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3E775"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13A3257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BEE9A06" w14:textId="77777777" w:rsidR="00AA28E8" w:rsidRPr="00DE14F6" w:rsidRDefault="00AA28E8" w:rsidP="00AA28E8">
      <w:pPr>
        <w:pStyle w:val="Heading7"/>
        <w:jc w:val="center"/>
        <w:rPr>
          <w:rFonts w:ascii="Calibri" w:hAnsi="Calibri"/>
          <w:b w:val="0"/>
          <w:sz w:val="36"/>
          <w:szCs w:val="36"/>
        </w:rPr>
      </w:pPr>
      <w:r>
        <w:rPr>
          <w:rFonts w:ascii="Calibri" w:hAnsi="Calibri"/>
          <w:b w:val="0"/>
          <w:sz w:val="36"/>
          <w:szCs w:val="36"/>
        </w:rPr>
        <w:t>REQUEST FOR PROPOSAL</w:t>
      </w:r>
    </w:p>
    <w:p w14:paraId="5B97A295" w14:textId="77777777" w:rsidR="00AA28E8" w:rsidRPr="00DE14F6" w:rsidRDefault="00AA28E8" w:rsidP="00AA28E8">
      <w:pPr>
        <w:jc w:val="center"/>
        <w:rPr>
          <w:rFonts w:ascii="Calibri" w:hAnsi="Calibri"/>
          <w:b/>
          <w:sz w:val="32"/>
        </w:rPr>
      </w:pPr>
    </w:p>
    <w:p w14:paraId="63451621" w14:textId="77777777" w:rsidR="00AA28E8" w:rsidRPr="00DE14F6" w:rsidRDefault="00AA28E8" w:rsidP="00AA28E8">
      <w:pPr>
        <w:jc w:val="center"/>
        <w:rPr>
          <w:rFonts w:ascii="Calibri" w:hAnsi="Calibri"/>
          <w:b/>
          <w:sz w:val="32"/>
        </w:rPr>
      </w:pPr>
    </w:p>
    <w:p w14:paraId="6C6ECE52" w14:textId="77777777" w:rsidR="00AA28E8" w:rsidRPr="00DE14F6" w:rsidRDefault="00AA28E8" w:rsidP="00AA28E8">
      <w:pPr>
        <w:jc w:val="center"/>
        <w:rPr>
          <w:rFonts w:ascii="Calibri" w:hAnsi="Calibri"/>
          <w:sz w:val="32"/>
        </w:rPr>
      </w:pPr>
    </w:p>
    <w:p w14:paraId="71EE13ED" w14:textId="77777777" w:rsidR="00AA28E8" w:rsidRPr="00DE14F6" w:rsidRDefault="00AA28E8" w:rsidP="00AA28E8">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557F59EA" w14:textId="77777777" w:rsidR="00AA28E8" w:rsidRPr="00DE14F6" w:rsidRDefault="00AA28E8" w:rsidP="00AA28E8">
      <w:pPr>
        <w:pStyle w:val="Heading4"/>
        <w:ind w:left="0"/>
        <w:jc w:val="center"/>
        <w:rPr>
          <w:rFonts w:ascii="Calibri" w:hAnsi="Calibri"/>
          <w:b w:val="0"/>
          <w:bCs/>
          <w:sz w:val="32"/>
        </w:rPr>
      </w:pPr>
    </w:p>
    <w:p w14:paraId="11A958BA" w14:textId="77777777" w:rsidR="00AA28E8" w:rsidRPr="004D0FC9" w:rsidRDefault="00AA28E8" w:rsidP="00AA2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28BD8E92" w14:textId="77777777" w:rsidR="00AA28E8" w:rsidRPr="004D0FC9" w:rsidRDefault="00AA28E8" w:rsidP="00AA2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0B1336F5" w14:textId="77777777" w:rsidR="00AA28E8" w:rsidRPr="004D0FC9" w:rsidRDefault="00AA28E8" w:rsidP="00AA28E8">
      <w:pPr>
        <w:pStyle w:val="Heading2"/>
        <w:rPr>
          <w:rFonts w:ascii="Calibri" w:hAnsi="Calibri"/>
          <w:sz w:val="36"/>
          <w:szCs w:val="36"/>
        </w:rPr>
      </w:pPr>
      <w:r w:rsidRPr="004D0FC9">
        <w:rPr>
          <w:rFonts w:ascii="Calibri" w:hAnsi="Calibri"/>
          <w:sz w:val="36"/>
          <w:szCs w:val="36"/>
        </w:rPr>
        <w:t xml:space="preserve">Selection of a Vendor to Provide </w:t>
      </w:r>
    </w:p>
    <w:p w14:paraId="7B300627" w14:textId="5FD17D28" w:rsidR="00AA28E8" w:rsidRPr="00DE14F6" w:rsidRDefault="001652DE" w:rsidP="00AA28E8">
      <w:pPr>
        <w:pStyle w:val="Heading4"/>
        <w:tabs>
          <w:tab w:val="clear" w:pos="1"/>
          <w:tab w:val="clear" w:pos="2160"/>
          <w:tab w:val="left" w:pos="0"/>
        </w:tabs>
        <w:ind w:left="0"/>
        <w:jc w:val="center"/>
        <w:rPr>
          <w:rFonts w:ascii="Calibri" w:hAnsi="Calibri"/>
          <w:b w:val="0"/>
          <w:bCs/>
          <w:sz w:val="32"/>
        </w:rPr>
      </w:pPr>
      <w:r w:rsidRPr="00F85EC0">
        <w:rPr>
          <w:rFonts w:ascii="Calibri" w:hAnsi="Calibri"/>
          <w:i w:val="0"/>
          <w:sz w:val="36"/>
          <w:szCs w:val="36"/>
        </w:rPr>
        <w:t>Shuttle Bus Services</w:t>
      </w:r>
    </w:p>
    <w:p w14:paraId="7C690C5C" w14:textId="77777777" w:rsidR="00AA28E8" w:rsidRDefault="00AA28E8" w:rsidP="00AA28E8">
      <w:pPr>
        <w:rPr>
          <w:rFonts w:ascii="Calibri" w:hAnsi="Calibri"/>
        </w:rPr>
      </w:pPr>
    </w:p>
    <w:p w14:paraId="650C31E9" w14:textId="77777777" w:rsidR="00AA28E8" w:rsidRPr="00DE14F6" w:rsidRDefault="00AA28E8" w:rsidP="00AA28E8">
      <w:pPr>
        <w:rPr>
          <w:rFonts w:ascii="Calibri" w:hAnsi="Calibri"/>
        </w:rPr>
      </w:pPr>
    </w:p>
    <w:p w14:paraId="1FE3A7AA" w14:textId="62C0299D" w:rsidR="00AA28E8" w:rsidRPr="00DE14F6" w:rsidRDefault="00AA28E8" w:rsidP="00AA28E8">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164ED5">
        <w:rPr>
          <w:rFonts w:ascii="Calibri" w:hAnsi="Calibri"/>
          <w:b w:val="0"/>
          <w:bCs/>
          <w:i w:val="0"/>
          <w:iCs/>
          <w:sz w:val="40"/>
          <w:szCs w:val="40"/>
        </w:rPr>
        <w:t>-R1714  Shuttle Bus Services</w:t>
      </w:r>
      <w:r w:rsidRPr="00DE14F6">
        <w:rPr>
          <w:rFonts w:ascii="Calibri" w:hAnsi="Calibri"/>
          <w:b w:val="0"/>
          <w:bCs/>
          <w:i w:val="0"/>
          <w:iCs/>
          <w:sz w:val="40"/>
          <w:szCs w:val="40"/>
        </w:rPr>
        <w:t xml:space="preserve"> </w:t>
      </w:r>
    </w:p>
    <w:p w14:paraId="7BA3ED6F" w14:textId="77777777" w:rsidR="00AA28E8" w:rsidRPr="00DE14F6" w:rsidRDefault="00AA28E8" w:rsidP="00AA28E8">
      <w:pPr>
        <w:jc w:val="center"/>
        <w:rPr>
          <w:rFonts w:ascii="Calibri" w:hAnsi="Calibri"/>
        </w:rPr>
      </w:pPr>
    </w:p>
    <w:p w14:paraId="5AD8C2DE" w14:textId="77777777" w:rsidR="00AA28E8" w:rsidRPr="00DE14F6" w:rsidRDefault="00AA28E8" w:rsidP="00AA28E8">
      <w:pPr>
        <w:jc w:val="center"/>
        <w:rPr>
          <w:rFonts w:ascii="Calibri" w:hAnsi="Calibri"/>
          <w:b/>
        </w:rPr>
      </w:pPr>
    </w:p>
    <w:p w14:paraId="0285C54F" w14:textId="014FDBBA" w:rsidR="00AF0111" w:rsidRDefault="00AF0111" w:rsidP="00AA28E8">
      <w:pPr>
        <w:jc w:val="center"/>
        <w:rPr>
          <w:rFonts w:ascii="Calibri" w:hAnsi="Calibri"/>
          <w:iCs/>
          <w:sz w:val="28"/>
          <w:szCs w:val="28"/>
        </w:rPr>
      </w:pPr>
      <w:r>
        <w:rPr>
          <w:rFonts w:ascii="Calibri" w:hAnsi="Calibri"/>
          <w:iCs/>
          <w:sz w:val="28"/>
          <w:szCs w:val="28"/>
        </w:rPr>
        <w:t xml:space="preserve">Pre-Bid Meeting:  </w:t>
      </w:r>
      <w:r w:rsidR="00B82DB8">
        <w:rPr>
          <w:rFonts w:ascii="Calibri" w:hAnsi="Calibri"/>
          <w:iCs/>
          <w:sz w:val="28"/>
          <w:szCs w:val="28"/>
        </w:rPr>
        <w:t>Thursday</w:t>
      </w:r>
      <w:r w:rsidR="00067A24">
        <w:rPr>
          <w:rFonts w:ascii="Calibri" w:hAnsi="Calibri"/>
          <w:iCs/>
          <w:sz w:val="28"/>
          <w:szCs w:val="28"/>
        </w:rPr>
        <w:t>, April 2</w:t>
      </w:r>
      <w:r w:rsidR="00B82DB8">
        <w:rPr>
          <w:rFonts w:ascii="Calibri" w:hAnsi="Calibri"/>
          <w:iCs/>
          <w:sz w:val="28"/>
          <w:szCs w:val="28"/>
        </w:rPr>
        <w:t>7</w:t>
      </w:r>
      <w:r w:rsidR="00067A24">
        <w:rPr>
          <w:rFonts w:ascii="Calibri" w:hAnsi="Calibri"/>
          <w:iCs/>
          <w:sz w:val="28"/>
          <w:szCs w:val="28"/>
        </w:rPr>
        <w:t>, 2017 @ 10:00AM CST</w:t>
      </w:r>
    </w:p>
    <w:p w14:paraId="48B8AF1E" w14:textId="30D9AEC3" w:rsidR="00AA28E8" w:rsidRPr="00DE14F6" w:rsidRDefault="00AA28E8" w:rsidP="00AA28E8">
      <w:pPr>
        <w:jc w:val="center"/>
        <w:rPr>
          <w:rFonts w:ascii="Calibri" w:hAnsi="Calibri"/>
          <w:iCs/>
          <w:sz w:val="28"/>
          <w:szCs w:val="28"/>
          <w:u w:val="single"/>
        </w:rPr>
      </w:pPr>
      <w:r w:rsidRPr="00DE14F6">
        <w:rPr>
          <w:rFonts w:ascii="Calibri" w:hAnsi="Calibri"/>
          <w:iCs/>
          <w:sz w:val="28"/>
          <w:szCs w:val="28"/>
        </w:rPr>
        <w:t xml:space="preserve">Bid </w:t>
      </w:r>
      <w:r w:rsidR="00067A24">
        <w:rPr>
          <w:rFonts w:ascii="Calibri" w:hAnsi="Calibri"/>
          <w:iCs/>
          <w:sz w:val="28"/>
          <w:szCs w:val="28"/>
        </w:rPr>
        <w:t xml:space="preserve">&amp; HUB Plan </w:t>
      </w:r>
      <w:r w:rsidRPr="00DE14F6">
        <w:rPr>
          <w:rFonts w:ascii="Calibri" w:hAnsi="Calibri"/>
          <w:iCs/>
          <w:sz w:val="28"/>
          <w:szCs w:val="28"/>
        </w:rPr>
        <w:t xml:space="preserve">Submittal Deadline:  </w:t>
      </w:r>
      <w:r w:rsidR="00067A24" w:rsidRPr="00067A24">
        <w:rPr>
          <w:rFonts w:ascii="Calibri" w:hAnsi="Calibri"/>
          <w:iCs/>
          <w:sz w:val="28"/>
          <w:szCs w:val="28"/>
        </w:rPr>
        <w:t>Friday, May 19, 2017 @ 2:00PM</w:t>
      </w:r>
      <w:r w:rsidRPr="00067A24">
        <w:rPr>
          <w:rFonts w:ascii="Calibri" w:hAnsi="Calibri"/>
          <w:iCs/>
          <w:sz w:val="28"/>
          <w:szCs w:val="28"/>
        </w:rPr>
        <w:t xml:space="preserve"> CST</w:t>
      </w:r>
    </w:p>
    <w:p w14:paraId="7022DE06" w14:textId="673CE4AA" w:rsidR="00AA28E8" w:rsidRDefault="00AA28E8" w:rsidP="00AA28E8">
      <w:pPr>
        <w:jc w:val="center"/>
        <w:rPr>
          <w:sz w:val="28"/>
        </w:rPr>
      </w:pPr>
    </w:p>
    <w:p w14:paraId="04AC7B01" w14:textId="77777777" w:rsidR="00AA28E8" w:rsidRDefault="00AA28E8" w:rsidP="00AA28E8">
      <w:pPr>
        <w:jc w:val="center"/>
        <w:rPr>
          <w:sz w:val="28"/>
        </w:rPr>
      </w:pPr>
    </w:p>
    <w:p w14:paraId="67F77B5A" w14:textId="77777777" w:rsidR="00AA28E8" w:rsidRDefault="00AA28E8" w:rsidP="00AA28E8">
      <w:pPr>
        <w:jc w:val="center"/>
        <w:rPr>
          <w:sz w:val="28"/>
        </w:rPr>
      </w:pPr>
    </w:p>
    <w:p w14:paraId="1C44090F" w14:textId="77777777" w:rsidR="00AA28E8" w:rsidRPr="00327BA4" w:rsidRDefault="00AA28E8" w:rsidP="00AA28E8">
      <w:pPr>
        <w:jc w:val="center"/>
        <w:rPr>
          <w:sz w:val="28"/>
        </w:rPr>
      </w:pPr>
    </w:p>
    <w:p w14:paraId="791C445C" w14:textId="77777777" w:rsidR="00AA28E8" w:rsidRPr="00327BA4" w:rsidRDefault="00AA28E8" w:rsidP="00AA28E8">
      <w:pPr>
        <w:jc w:val="center"/>
        <w:rPr>
          <w:b/>
          <w:sz w:val="28"/>
        </w:rPr>
      </w:pPr>
      <w:r>
        <w:rPr>
          <w:b/>
          <w:noProof/>
          <w:sz w:val="28"/>
        </w:rPr>
        <w:drawing>
          <wp:inline distT="0" distB="0" distL="0" distR="0" wp14:anchorId="5D4FE910" wp14:editId="5DACEA58">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4C777B4D" w14:textId="77777777" w:rsidR="00AA28E8" w:rsidRDefault="00AA28E8" w:rsidP="00AA28E8">
      <w:pPr>
        <w:jc w:val="center"/>
        <w:rPr>
          <w:b/>
          <w:sz w:val="28"/>
        </w:rPr>
      </w:pPr>
    </w:p>
    <w:p w14:paraId="1EC218CF" w14:textId="610E6993" w:rsidR="00AA28E8" w:rsidRDefault="00AA28E8" w:rsidP="00AA28E8">
      <w:pPr>
        <w:jc w:val="center"/>
        <w:rPr>
          <w:b/>
          <w:sz w:val="28"/>
        </w:rPr>
      </w:pPr>
    </w:p>
    <w:p w14:paraId="00F5135C" w14:textId="77777777" w:rsidR="0033790D" w:rsidRDefault="0033790D" w:rsidP="00AA28E8">
      <w:pPr>
        <w:jc w:val="center"/>
        <w:rPr>
          <w:b/>
          <w:sz w:val="28"/>
        </w:rPr>
      </w:pPr>
    </w:p>
    <w:p w14:paraId="173E7CE4" w14:textId="77777777" w:rsidR="00AA28E8" w:rsidRPr="00DE14F6" w:rsidRDefault="00AA28E8" w:rsidP="00AA28E8">
      <w:pPr>
        <w:jc w:val="center"/>
        <w:rPr>
          <w:rFonts w:ascii="Calibri" w:hAnsi="Calibri"/>
          <w:szCs w:val="22"/>
        </w:rPr>
      </w:pPr>
      <w:r w:rsidRPr="00DE14F6">
        <w:rPr>
          <w:rFonts w:ascii="Calibri" w:hAnsi="Calibri"/>
          <w:szCs w:val="22"/>
        </w:rPr>
        <w:t>Prepared By:</w:t>
      </w:r>
    </w:p>
    <w:p w14:paraId="5349F970" w14:textId="17A0CC7F" w:rsidR="00AA28E8" w:rsidRPr="00DE14F6" w:rsidRDefault="00164ED5" w:rsidP="00AA28E8">
      <w:pPr>
        <w:jc w:val="center"/>
        <w:rPr>
          <w:rFonts w:ascii="Calibri" w:hAnsi="Calibri"/>
          <w:iCs/>
          <w:szCs w:val="22"/>
        </w:rPr>
      </w:pPr>
      <w:r w:rsidRPr="00523EAA">
        <w:rPr>
          <w:rFonts w:ascii="Calibri" w:hAnsi="Calibri"/>
          <w:iCs/>
          <w:szCs w:val="22"/>
        </w:rPr>
        <w:t xml:space="preserve">Michael K. Ochoa, </w:t>
      </w:r>
      <w:r w:rsidRPr="00523EAA">
        <w:rPr>
          <w:rFonts w:ascii="Calibri" w:hAnsi="Calibri"/>
          <w:iCs/>
          <w:sz w:val="16"/>
          <w:szCs w:val="16"/>
        </w:rPr>
        <w:t>C.P.M.</w:t>
      </w:r>
      <w:r w:rsidRPr="00523EAA">
        <w:rPr>
          <w:rFonts w:ascii="Calibri" w:hAnsi="Calibri"/>
          <w:iCs/>
          <w:szCs w:val="22"/>
        </w:rPr>
        <w:t xml:space="preserve">, </w:t>
      </w:r>
      <w:r>
        <w:rPr>
          <w:rFonts w:ascii="Calibri" w:hAnsi="Calibri"/>
          <w:iCs/>
          <w:szCs w:val="22"/>
        </w:rPr>
        <w:t xml:space="preserve">Purchasing </w:t>
      </w:r>
      <w:r w:rsidRPr="00523EAA">
        <w:rPr>
          <w:rFonts w:ascii="Calibri" w:hAnsi="Calibri"/>
          <w:iCs/>
          <w:szCs w:val="22"/>
        </w:rPr>
        <w:t>Contracts Administrator</w:t>
      </w:r>
    </w:p>
    <w:p w14:paraId="57F329E2" w14:textId="77777777" w:rsidR="00AA28E8" w:rsidRPr="00DE14F6" w:rsidRDefault="00AA28E8" w:rsidP="00AA28E8">
      <w:pPr>
        <w:jc w:val="center"/>
        <w:rPr>
          <w:rFonts w:ascii="Calibri" w:hAnsi="Calibri"/>
          <w:szCs w:val="22"/>
        </w:rPr>
      </w:pPr>
      <w:r w:rsidRPr="00DE14F6">
        <w:rPr>
          <w:rFonts w:ascii="Calibri" w:hAnsi="Calibri"/>
          <w:szCs w:val="22"/>
        </w:rPr>
        <w:t>The University of Texas Health Science Center at Houston</w:t>
      </w:r>
    </w:p>
    <w:p w14:paraId="269AA808" w14:textId="77777777" w:rsidR="00AA28E8" w:rsidRPr="00DE14F6" w:rsidRDefault="00AA28E8" w:rsidP="00AA28E8">
      <w:pPr>
        <w:jc w:val="center"/>
        <w:rPr>
          <w:rFonts w:ascii="Calibri" w:hAnsi="Calibri"/>
          <w:szCs w:val="22"/>
        </w:rPr>
      </w:pPr>
      <w:r w:rsidRPr="00DE14F6">
        <w:rPr>
          <w:rFonts w:ascii="Calibri" w:hAnsi="Calibri"/>
          <w:szCs w:val="22"/>
        </w:rPr>
        <w:t>1851 Crosspoint, OCB 1.160</w:t>
      </w:r>
    </w:p>
    <w:p w14:paraId="162D0816" w14:textId="77777777" w:rsidR="00AA28E8" w:rsidRDefault="00AA28E8" w:rsidP="00AA28E8">
      <w:pPr>
        <w:jc w:val="center"/>
        <w:rPr>
          <w:rFonts w:ascii="Calibri" w:hAnsi="Calibri"/>
          <w:iCs/>
          <w:szCs w:val="22"/>
        </w:rPr>
      </w:pPr>
      <w:r w:rsidRPr="00DE14F6">
        <w:rPr>
          <w:rFonts w:ascii="Calibri" w:hAnsi="Calibri"/>
          <w:iCs/>
          <w:szCs w:val="22"/>
        </w:rPr>
        <w:t>Houston, Texas 77054</w:t>
      </w:r>
    </w:p>
    <w:p w14:paraId="589BEAEA" w14:textId="6BB9357E" w:rsidR="00AA28E8" w:rsidRDefault="00F56D49" w:rsidP="00AA28E8">
      <w:pPr>
        <w:jc w:val="center"/>
        <w:rPr>
          <w:rFonts w:ascii="Calibri" w:hAnsi="Calibri"/>
          <w:iCs/>
          <w:szCs w:val="22"/>
        </w:rPr>
      </w:pPr>
      <w:hyperlink r:id="rId8" w:history="1">
        <w:r w:rsidR="00164ED5" w:rsidRPr="009C1BD0">
          <w:rPr>
            <w:rStyle w:val="Hyperlink"/>
            <w:rFonts w:ascii="Calibri" w:hAnsi="Calibri"/>
            <w:iCs/>
            <w:szCs w:val="22"/>
          </w:rPr>
          <w:t>Michael.Ochoa@uth.tmc.edu</w:t>
        </w:r>
      </w:hyperlink>
    </w:p>
    <w:p w14:paraId="5E1C9836" w14:textId="2DB4E2DD" w:rsidR="003E3579" w:rsidRPr="003D1D76" w:rsidRDefault="00067A24" w:rsidP="00AA28E8">
      <w:pPr>
        <w:jc w:val="center"/>
      </w:pPr>
      <w:r>
        <w:rPr>
          <w:rFonts w:ascii="Calibri" w:hAnsi="Calibri"/>
          <w:iCs/>
          <w:szCs w:val="22"/>
        </w:rPr>
        <w:t xml:space="preserve">April </w:t>
      </w:r>
      <w:r w:rsidR="00F56D49">
        <w:rPr>
          <w:rFonts w:ascii="Calibri" w:hAnsi="Calibri"/>
          <w:iCs/>
          <w:szCs w:val="22"/>
        </w:rPr>
        <w:t>18</w:t>
      </w:r>
      <w:r>
        <w:rPr>
          <w:rFonts w:ascii="Calibri" w:hAnsi="Calibri"/>
          <w:iCs/>
          <w:szCs w:val="22"/>
        </w:rPr>
        <w:t>, 2017</w:t>
      </w:r>
    </w:p>
    <w:p w14:paraId="488D83DE" w14:textId="77777777" w:rsidR="003E3579" w:rsidRPr="003D1D76" w:rsidRDefault="005B10B6">
      <w:r>
        <w:br w:type="page"/>
      </w:r>
    </w:p>
    <w:p w14:paraId="1B0717C4" w14:textId="236B4D9D" w:rsidR="003E3579" w:rsidRPr="00B40736" w:rsidRDefault="003E3579" w:rsidP="00B40736">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7A27789D" w14:textId="77777777" w:rsidR="003E3579" w:rsidRPr="009A1240" w:rsidRDefault="003E3579">
      <w:pPr>
        <w:rPr>
          <w:rFonts w:ascii="Arial" w:hAnsi="Arial" w:cs="Arial"/>
          <w:bCs/>
        </w:rPr>
      </w:pPr>
    </w:p>
    <w:p w14:paraId="574B2B00" w14:textId="77777777" w:rsidR="003E3579" w:rsidRPr="009A1240" w:rsidRDefault="003E3579">
      <w:pPr>
        <w:rPr>
          <w:rFonts w:ascii="Arial" w:hAnsi="Arial" w:cs="Arial"/>
          <w:bCs/>
        </w:rPr>
      </w:pPr>
    </w:p>
    <w:p w14:paraId="79BD8486"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76920D99" w14:textId="77777777" w:rsidR="003E3579" w:rsidRPr="00105E08" w:rsidRDefault="003E3579">
      <w:pPr>
        <w:jc w:val="left"/>
        <w:rPr>
          <w:b/>
        </w:rPr>
      </w:pPr>
    </w:p>
    <w:p w14:paraId="5C20AFA0"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6CFE6F81"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780894A8"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7C3BE757" w14:textId="4D6F829F"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707B4E">
        <w:rPr>
          <w:rFonts w:cs="Arial"/>
          <w:b w:val="0"/>
          <w:u w:val="none"/>
        </w:rPr>
        <w:t>6</w:t>
      </w:r>
    </w:p>
    <w:p w14:paraId="2126ED9E"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6D76875C" w14:textId="081B27DF"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707B4E">
        <w:rPr>
          <w:rFonts w:ascii="Arial" w:hAnsi="Arial" w:cs="Arial"/>
        </w:rPr>
        <w:t>9</w:t>
      </w:r>
    </w:p>
    <w:p w14:paraId="7733C0C4"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17771212" w14:textId="02929ED3"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w:t>
      </w:r>
      <w:r w:rsidR="00707B4E">
        <w:rPr>
          <w:rFonts w:ascii="Arial" w:hAnsi="Arial" w:cs="Arial"/>
        </w:rPr>
        <w:t>1</w:t>
      </w:r>
    </w:p>
    <w:p w14:paraId="4DFD018C" w14:textId="77777777" w:rsidR="003E3579" w:rsidRPr="000C48F3" w:rsidRDefault="003E3579">
      <w:pPr>
        <w:tabs>
          <w:tab w:val="left" w:pos="720"/>
          <w:tab w:val="left" w:pos="1440"/>
          <w:tab w:val="left" w:leader="dot" w:pos="2160"/>
          <w:tab w:val="left" w:leader="dot" w:pos="9360"/>
        </w:tabs>
        <w:rPr>
          <w:rFonts w:ascii="Arial" w:hAnsi="Arial" w:cs="Arial"/>
        </w:rPr>
      </w:pPr>
    </w:p>
    <w:p w14:paraId="7E313CDC" w14:textId="6F5060FC"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w:t>
      </w:r>
      <w:r w:rsidR="00707B4E">
        <w:rPr>
          <w:rFonts w:ascii="Arial" w:hAnsi="Arial" w:cs="Arial"/>
        </w:rPr>
        <w:t>2</w:t>
      </w:r>
    </w:p>
    <w:p w14:paraId="41F8BE6E"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EAE5B32" w14:textId="072691D6"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w:t>
      </w:r>
      <w:r w:rsidR="00707B4E">
        <w:rPr>
          <w:rFonts w:ascii="Arial" w:hAnsi="Arial" w:cs="Arial"/>
        </w:rPr>
        <w:t>24</w:t>
      </w:r>
    </w:p>
    <w:p w14:paraId="01ED9A2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340AAB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2E1ACFC"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6B6181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2C7DED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8BC8A77"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6418BF16"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4679040"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3415B840"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404A304A" w14:textId="783BCFE3"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AA28E8">
        <w:rPr>
          <w:rFonts w:ascii="Arial" w:hAnsi="Arial" w:cs="Arial"/>
          <w:b/>
          <w:bCs/>
        </w:rPr>
        <w:t xml:space="preserve">SAMPLE </w:t>
      </w:r>
      <w:r w:rsidRPr="009A1240">
        <w:rPr>
          <w:rFonts w:ascii="Arial" w:hAnsi="Arial" w:cs="Arial"/>
          <w:b/>
          <w:bCs/>
        </w:rPr>
        <w:t>AGREEMENT</w:t>
      </w:r>
    </w:p>
    <w:p w14:paraId="792B53D5"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0E3C0120"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14:paraId="2F03EDEF"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4CBC456"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CAMPUS MAP</w:t>
      </w:r>
    </w:p>
    <w:p w14:paraId="58380144"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C5004E2" w14:textId="77777777" w:rsidR="003E3579" w:rsidRPr="007D1F26" w:rsidRDefault="003E3579"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FIVE</w:t>
      </w:r>
      <w:r w:rsidR="00112175" w:rsidRPr="007D1F26">
        <w:rPr>
          <w:rFonts w:ascii="Arial" w:hAnsi="Arial" w:cs="Arial"/>
          <w:b/>
          <w:bCs/>
        </w:rPr>
        <w:t>:</w:t>
      </w:r>
      <w:r w:rsidR="00112175" w:rsidRPr="007D1F26">
        <w:rPr>
          <w:rFonts w:ascii="Arial" w:hAnsi="Arial"/>
          <w:b/>
        </w:rPr>
        <w:tab/>
      </w:r>
      <w:r w:rsidR="00834582" w:rsidRPr="007D1F26">
        <w:rPr>
          <w:rFonts w:ascii="Arial" w:hAnsi="Arial" w:cs="Arial"/>
          <w:b/>
          <w:bCs/>
        </w:rPr>
        <w:t>ACCESS BY INDIVIDUALS WITH DISABILITIES</w:t>
      </w:r>
    </w:p>
    <w:p w14:paraId="64D82B6A"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p>
    <w:p w14:paraId="54066F21"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SIX</w:t>
      </w:r>
      <w:r w:rsidRPr="007D1F26">
        <w:rPr>
          <w:rFonts w:ascii="Arial" w:hAnsi="Arial" w:cs="Arial"/>
          <w:b/>
          <w:bCs/>
        </w:rPr>
        <w:t>:</w:t>
      </w:r>
      <w:r w:rsidRPr="007D1F26">
        <w:rPr>
          <w:rFonts w:ascii="Arial" w:hAnsi="Arial" w:cs="Arial"/>
          <w:b/>
          <w:bCs/>
        </w:rPr>
        <w:tab/>
        <w:t>ELECTRONIC AND INFORMATION RESOURCES ENVIRONMENT</w:t>
      </w:r>
    </w:p>
    <w:p w14:paraId="15E214DD"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rPr>
        <w:tab/>
      </w:r>
      <w:r w:rsidRPr="007D1F26">
        <w:rPr>
          <w:rFonts w:ascii="Arial" w:hAnsi="Arial" w:cs="Arial"/>
          <w:b/>
          <w:bCs/>
        </w:rPr>
        <w:tab/>
        <w:t>SPECIFICATIONS</w:t>
      </w:r>
    </w:p>
    <w:p w14:paraId="1D472DE4" w14:textId="77777777" w:rsidR="00D901D2" w:rsidRPr="007D1F26" w:rsidRDefault="00D901D2" w:rsidP="00DA017C">
      <w:pPr>
        <w:tabs>
          <w:tab w:val="left" w:pos="720"/>
          <w:tab w:val="left" w:pos="2520"/>
          <w:tab w:val="left" w:pos="5040"/>
        </w:tabs>
        <w:rPr>
          <w:rFonts w:ascii="Arial" w:hAnsi="Arial" w:cs="Arial"/>
          <w:b/>
          <w:bCs/>
        </w:rPr>
      </w:pPr>
    </w:p>
    <w:p w14:paraId="4EB841DE" w14:textId="77777777" w:rsidR="00C169C0" w:rsidRPr="007D1F26" w:rsidRDefault="00D901D2" w:rsidP="00B40736">
      <w:pPr>
        <w:ind w:left="2520" w:hanging="2520"/>
        <w:rPr>
          <w:rFonts w:ascii="Arial Bold" w:hAnsi="Arial Bold"/>
          <w:b/>
          <w:caps/>
          <w:spacing w:val="-3"/>
        </w:rPr>
      </w:pPr>
      <w:r w:rsidRPr="007D1F26">
        <w:rPr>
          <w:rFonts w:ascii="Arial" w:hAnsi="Arial" w:cs="Arial"/>
          <w:b/>
          <w:u w:val="single"/>
        </w:rPr>
        <w:t>APPENDIX SEVEN</w:t>
      </w:r>
      <w:r w:rsidRPr="007D1F26">
        <w:rPr>
          <w:rFonts w:ascii="Arial" w:hAnsi="Arial" w:cs="Arial"/>
          <w:b/>
        </w:rPr>
        <w:t>:</w:t>
      </w:r>
      <w:r w:rsidR="00C47B1B" w:rsidRPr="007D1F26">
        <w:rPr>
          <w:rFonts w:ascii="Arial" w:hAnsi="Arial" w:cs="Arial"/>
          <w:b/>
        </w:rPr>
        <w:tab/>
      </w:r>
      <w:r w:rsidR="00C169C0" w:rsidRPr="007D1F26">
        <w:rPr>
          <w:rFonts w:ascii="Arial Bold" w:hAnsi="Arial Bold"/>
          <w:b/>
          <w:caps/>
          <w:spacing w:val="-3"/>
        </w:rPr>
        <w:t xml:space="preserve">Security Characteristics and Functionality of </w:t>
      </w:r>
    </w:p>
    <w:p w14:paraId="0DC3CAC7" w14:textId="06A9993D" w:rsidR="005A03BD" w:rsidRPr="007D1F26" w:rsidRDefault="00B80413" w:rsidP="00B40736">
      <w:pPr>
        <w:ind w:left="1800" w:firstLine="720"/>
        <w:rPr>
          <w:rFonts w:ascii="Arial Bold" w:hAnsi="Arial Bold"/>
          <w:b/>
          <w:caps/>
          <w:spacing w:val="-3"/>
        </w:rPr>
      </w:pPr>
      <w:r w:rsidRPr="007D1F26">
        <w:rPr>
          <w:rFonts w:ascii="Arial Bold" w:hAnsi="Arial Bold"/>
          <w:b/>
          <w:caps/>
          <w:spacing w:val="-3"/>
        </w:rPr>
        <w:t>ContractoR’s</w:t>
      </w:r>
      <w:r w:rsidR="00C169C0" w:rsidRPr="007D1F26">
        <w:rPr>
          <w:rFonts w:ascii="Arial Bold" w:hAnsi="Arial Bold"/>
          <w:b/>
          <w:caps/>
          <w:spacing w:val="-3"/>
        </w:rPr>
        <w:t xml:space="preserve"> INFORMATION RESOURCES</w:t>
      </w:r>
    </w:p>
    <w:p w14:paraId="2B46E1B3" w14:textId="77777777" w:rsidR="005A03BD" w:rsidRPr="007D1F26" w:rsidRDefault="005A03BD" w:rsidP="00B479C7">
      <w:pPr>
        <w:ind w:left="1800" w:firstLine="720"/>
        <w:rPr>
          <w:rFonts w:ascii="Arial Bold" w:hAnsi="Arial Bold"/>
          <w:b/>
          <w:caps/>
          <w:spacing w:val="-3"/>
        </w:rPr>
      </w:pPr>
    </w:p>
    <w:p w14:paraId="594D6CB6" w14:textId="4CD2ACDF" w:rsidR="005A03BD" w:rsidRPr="004C7172" w:rsidRDefault="005A03BD" w:rsidP="005A03BD">
      <w:pPr>
        <w:tabs>
          <w:tab w:val="left" w:pos="2520"/>
        </w:tabs>
        <w:ind w:left="1800" w:hanging="1800"/>
        <w:rPr>
          <w:rFonts w:ascii="Arial Bold" w:hAnsi="Arial Bold"/>
          <w:caps/>
        </w:rPr>
      </w:pPr>
      <w:r w:rsidRPr="007D1F26">
        <w:rPr>
          <w:rFonts w:ascii="Arial Bold" w:hAnsi="Arial Bold"/>
          <w:b/>
          <w:caps/>
          <w:spacing w:val="-3"/>
          <w:u w:val="single"/>
        </w:rPr>
        <w:t xml:space="preserve">APPENDIX </w:t>
      </w:r>
      <w:r w:rsidR="00300E57" w:rsidRPr="007D1F26">
        <w:rPr>
          <w:rFonts w:ascii="Arial Bold" w:hAnsi="Arial Bold"/>
          <w:b/>
          <w:caps/>
          <w:spacing w:val="-3"/>
          <w:u w:val="single"/>
        </w:rPr>
        <w:t>EIGHT</w:t>
      </w:r>
      <w:r w:rsidRPr="007D1F26">
        <w:rPr>
          <w:rFonts w:ascii="Arial Bold" w:hAnsi="Arial Bold"/>
          <w:b/>
          <w:caps/>
          <w:spacing w:val="-3"/>
        </w:rPr>
        <w:t>:</w:t>
      </w:r>
      <w:r w:rsidRPr="007D1F26">
        <w:rPr>
          <w:rFonts w:ascii="Arial Bold" w:hAnsi="Arial Bold"/>
          <w:b/>
          <w:caps/>
          <w:spacing w:val="-3"/>
        </w:rPr>
        <w:tab/>
      </w:r>
      <w:r w:rsidR="002449BB" w:rsidRPr="007D1F26">
        <w:rPr>
          <w:b/>
        </w:rPr>
        <w:t>CERTIFICAT</w:t>
      </w:r>
      <w:r w:rsidR="007B5644" w:rsidRPr="007D1F26">
        <w:rPr>
          <w:b/>
        </w:rPr>
        <w:t>E</w:t>
      </w:r>
      <w:r w:rsidRPr="007D1F26">
        <w:rPr>
          <w:b/>
        </w:rPr>
        <w:t xml:space="preserve"> OF INTERESTED PARTIES (FORM 1295)</w:t>
      </w:r>
    </w:p>
    <w:p w14:paraId="271BEA03" w14:textId="77777777" w:rsidR="00D901D2" w:rsidRPr="00A5015B" w:rsidRDefault="00D901D2" w:rsidP="00A5015B">
      <w:pPr>
        <w:tabs>
          <w:tab w:val="left" w:pos="720"/>
          <w:tab w:val="left" w:pos="2520"/>
          <w:tab w:val="left" w:pos="5040"/>
        </w:tabs>
        <w:ind w:left="2520" w:hanging="2520"/>
        <w:jc w:val="left"/>
        <w:rPr>
          <w:rFonts w:ascii="Arial" w:hAnsi="Arial"/>
          <w:b/>
        </w:rPr>
      </w:pPr>
    </w:p>
    <w:p w14:paraId="0A507669"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4BDB4A06"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36B3A4A4"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24C006F7"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75D7EDF8"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77D144CB"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24909C5"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3708A54E" w14:textId="77777777" w:rsidR="00E665A9" w:rsidRPr="002C050E" w:rsidRDefault="00E665A9" w:rsidP="00E665A9">
      <w:pPr>
        <w:tabs>
          <w:tab w:val="left" w:pos="720"/>
        </w:tabs>
        <w:ind w:left="720"/>
        <w:rPr>
          <w:rFonts w:ascii="Arial" w:hAnsi="Arial" w:cs="Arial"/>
          <w:b/>
          <w:bCs/>
          <w:sz w:val="20"/>
        </w:rPr>
      </w:pPr>
    </w:p>
    <w:p w14:paraId="7F5132BF" w14:textId="77777777" w:rsidR="00AA28E8" w:rsidRPr="00717C15" w:rsidRDefault="00AA28E8" w:rsidP="00AA28E8">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6914D8CC" w14:textId="77777777" w:rsidR="00AA28E8" w:rsidRPr="00717C15" w:rsidRDefault="00AA28E8" w:rsidP="00AA28E8">
      <w:pPr>
        <w:rPr>
          <w:rFonts w:ascii="Arial" w:hAnsi="Arial" w:cs="Arial"/>
          <w:color w:val="0000FF"/>
          <w:sz w:val="20"/>
          <w:szCs w:val="22"/>
        </w:rPr>
      </w:pPr>
    </w:p>
    <w:p w14:paraId="5FCE08D0"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14:paraId="7E34F35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14:paraId="50676FDF"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2B3BAB2F"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2B22F68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775770D3"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14:paraId="7090572B"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6C6D0B06"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2E4CCF8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53C1581C"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14:paraId="3B5E189E"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23E33533"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5E7CAA29"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14:paraId="6F98CF6B"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14:paraId="545A249F" w14:textId="77777777" w:rsidR="00AA28E8" w:rsidRPr="00F402C3" w:rsidRDefault="00AA28E8" w:rsidP="00AA28E8">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213BBF35" w14:textId="77777777" w:rsidR="00AA28E8" w:rsidRPr="00717C15" w:rsidRDefault="00AA28E8" w:rsidP="00AA28E8">
      <w:pPr>
        <w:pStyle w:val="BodyText2"/>
        <w:ind w:left="720" w:firstLine="720"/>
        <w:jc w:val="left"/>
        <w:rPr>
          <w:rFonts w:cs="Arial"/>
          <w:szCs w:val="22"/>
        </w:rPr>
      </w:pPr>
    </w:p>
    <w:p w14:paraId="0C2306C2" w14:textId="77777777" w:rsidR="00AA28E8" w:rsidRPr="00717C15" w:rsidRDefault="00AA28E8" w:rsidP="00AA28E8">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36C7044A" w14:textId="77777777" w:rsidR="00AA28E8" w:rsidRPr="00717C15" w:rsidRDefault="00AA28E8" w:rsidP="00AA28E8">
      <w:pPr>
        <w:pStyle w:val="BodyText2"/>
        <w:ind w:left="720"/>
        <w:jc w:val="left"/>
        <w:rPr>
          <w:rFonts w:cs="Arial"/>
          <w:szCs w:val="22"/>
        </w:rPr>
      </w:pPr>
    </w:p>
    <w:p w14:paraId="0BFC4D1F" w14:textId="77777777" w:rsidR="00AA28E8" w:rsidRDefault="00AA28E8" w:rsidP="00AA28E8">
      <w:pPr>
        <w:tabs>
          <w:tab w:val="left" w:pos="720"/>
        </w:tabs>
        <w:ind w:left="720"/>
        <w:rPr>
          <w:rFonts w:ascii="Arial" w:hAnsi="Arial" w:cs="Arial"/>
          <w:sz w:val="20"/>
          <w:szCs w:val="22"/>
        </w:rPr>
      </w:pPr>
      <w:r w:rsidRPr="00717C15">
        <w:rPr>
          <w:rFonts w:ascii="Arial" w:hAnsi="Arial" w:cs="Arial"/>
          <w:sz w:val="20"/>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6927679D" w14:textId="77777777" w:rsidR="00AA28E8" w:rsidRDefault="00AA28E8" w:rsidP="00AA28E8">
      <w:pPr>
        <w:tabs>
          <w:tab w:val="left" w:pos="720"/>
        </w:tabs>
        <w:ind w:left="720"/>
        <w:rPr>
          <w:rFonts w:ascii="Arial" w:hAnsi="Arial" w:cs="Arial"/>
          <w:sz w:val="20"/>
          <w:szCs w:val="22"/>
        </w:rPr>
      </w:pPr>
    </w:p>
    <w:p w14:paraId="61BA79E6" w14:textId="27BEEB92" w:rsidR="003E3579" w:rsidRPr="002C050E" w:rsidRDefault="00AA28E8" w:rsidP="00AA28E8">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49E36138" w14:textId="77777777" w:rsidR="004C6595" w:rsidRPr="002C050E" w:rsidRDefault="004C6595">
      <w:pPr>
        <w:tabs>
          <w:tab w:val="left" w:pos="1440"/>
        </w:tabs>
        <w:ind w:left="720"/>
        <w:rPr>
          <w:rFonts w:ascii="Arial" w:hAnsi="Arial" w:cs="Arial"/>
          <w:sz w:val="20"/>
        </w:rPr>
      </w:pPr>
    </w:p>
    <w:p w14:paraId="59127808"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3493AC2A" w14:textId="77777777" w:rsidR="003E3579" w:rsidRPr="002C050E" w:rsidRDefault="003E3579">
      <w:pPr>
        <w:rPr>
          <w:rFonts w:ascii="Arial" w:hAnsi="Arial" w:cs="Arial"/>
          <w:sz w:val="20"/>
        </w:rPr>
      </w:pPr>
    </w:p>
    <w:p w14:paraId="60541527" w14:textId="77777777" w:rsidR="00164ED5" w:rsidRPr="00B17F58" w:rsidRDefault="00164ED5" w:rsidP="00164ED5">
      <w:pPr>
        <w:tabs>
          <w:tab w:val="left" w:pos="1440"/>
        </w:tabs>
        <w:ind w:left="720"/>
        <w:rPr>
          <w:rFonts w:ascii="Arial" w:hAnsi="Arial" w:cs="Arial"/>
          <w:sz w:val="20"/>
        </w:rPr>
      </w:pPr>
      <w:r w:rsidRPr="00B17F58">
        <w:rPr>
          <w:rFonts w:ascii="Arial" w:hAnsi="Arial" w:cs="Arial"/>
          <w:sz w:val="20"/>
        </w:rPr>
        <w:t>Auxiliary Enterprises is a division within The University of Texas Health Science Center at Houston comprised of all its business entities. These businesses specialize in services for the student, faculty, employee and often the Texas Medical Center community.</w:t>
      </w:r>
    </w:p>
    <w:p w14:paraId="14BC61C5" w14:textId="77777777" w:rsidR="00164ED5" w:rsidRPr="00B17F58" w:rsidRDefault="00164ED5" w:rsidP="00164ED5">
      <w:pPr>
        <w:tabs>
          <w:tab w:val="left" w:pos="1440"/>
        </w:tabs>
        <w:ind w:left="720"/>
        <w:rPr>
          <w:rFonts w:ascii="Arial" w:hAnsi="Arial" w:cs="Arial"/>
          <w:sz w:val="20"/>
        </w:rPr>
      </w:pPr>
    </w:p>
    <w:p w14:paraId="19FF8BED" w14:textId="77777777" w:rsidR="00164ED5" w:rsidRPr="00B17F58" w:rsidRDefault="00164ED5" w:rsidP="00164ED5">
      <w:pPr>
        <w:keepNext/>
        <w:keepLines/>
        <w:ind w:left="720"/>
        <w:rPr>
          <w:rFonts w:ascii="Arial" w:hAnsi="Arial" w:cs="Arial"/>
          <w:b/>
          <w:sz w:val="20"/>
        </w:rPr>
      </w:pPr>
      <w:r w:rsidRPr="00B17F58">
        <w:rPr>
          <w:rFonts w:ascii="Arial" w:hAnsi="Arial" w:cs="Arial"/>
          <w:sz w:val="20"/>
        </w:rPr>
        <w:t>1.2.1</w:t>
      </w:r>
      <w:r w:rsidRPr="00B17F58">
        <w:rPr>
          <w:rFonts w:ascii="Arial" w:hAnsi="Arial" w:cs="Arial"/>
          <w:sz w:val="20"/>
        </w:rPr>
        <w:tab/>
      </w:r>
      <w:r w:rsidRPr="00B17F58">
        <w:rPr>
          <w:rFonts w:ascii="Arial" w:hAnsi="Arial" w:cs="Arial"/>
          <w:b/>
          <w:sz w:val="20"/>
        </w:rPr>
        <w:t>Current Services, Ridership and Hours of Operation</w:t>
      </w:r>
    </w:p>
    <w:p w14:paraId="7BA7AFE7" w14:textId="77777777" w:rsidR="00164ED5" w:rsidRPr="00B17F58" w:rsidRDefault="00164ED5" w:rsidP="00164ED5">
      <w:pPr>
        <w:keepNext/>
        <w:keepLines/>
        <w:ind w:left="720"/>
        <w:rPr>
          <w:rFonts w:ascii="Arial" w:hAnsi="Arial" w:cs="Arial"/>
          <w:sz w:val="20"/>
          <w:u w:val="single"/>
        </w:rPr>
      </w:pPr>
    </w:p>
    <w:p w14:paraId="6B142295" w14:textId="77777777" w:rsidR="00164ED5" w:rsidRPr="00B17F58" w:rsidRDefault="00164ED5" w:rsidP="00164ED5">
      <w:pPr>
        <w:ind w:left="1440"/>
        <w:rPr>
          <w:rFonts w:ascii="Arial" w:hAnsi="Arial" w:cs="Arial"/>
          <w:sz w:val="20"/>
        </w:rPr>
      </w:pPr>
      <w:r w:rsidRPr="00B17F58">
        <w:rPr>
          <w:rFonts w:ascii="Arial" w:hAnsi="Arial" w:cs="Arial"/>
          <w:sz w:val="20"/>
        </w:rPr>
        <w:t xml:space="preserve">The shuttle bus system provides shuttle services for the UTHealth community throughout the campus and around the Texas Medical Center.  </w:t>
      </w:r>
    </w:p>
    <w:p w14:paraId="7E7F9D18" w14:textId="77777777" w:rsidR="00164ED5" w:rsidRPr="00B17F58" w:rsidRDefault="00164ED5" w:rsidP="00164ED5">
      <w:pPr>
        <w:ind w:left="1440"/>
        <w:rPr>
          <w:rFonts w:ascii="Arial" w:hAnsi="Arial" w:cs="Arial"/>
          <w:sz w:val="20"/>
          <w:highlight w:val="yellow"/>
        </w:rPr>
      </w:pPr>
    </w:p>
    <w:p w14:paraId="00BAA260" w14:textId="77777777" w:rsidR="00164ED5" w:rsidRPr="00B17F58" w:rsidRDefault="00164ED5" w:rsidP="00164ED5">
      <w:pPr>
        <w:keepNext/>
        <w:keepLines/>
        <w:ind w:left="1440"/>
        <w:rPr>
          <w:rFonts w:ascii="Arial" w:hAnsi="Arial" w:cs="Arial"/>
          <w:sz w:val="20"/>
          <w:u w:val="single"/>
        </w:rPr>
      </w:pPr>
      <w:r w:rsidRPr="00B17F58">
        <w:rPr>
          <w:rFonts w:ascii="Arial" w:hAnsi="Arial" w:cs="Arial"/>
          <w:sz w:val="20"/>
        </w:rPr>
        <w:t>Currently the shuttle bus system runs four buses on one route, and operates five (5) days a week, Monday through Friday from 6AM to 8:30PM.  Below is a list of bus stops in order. Each bus stops at every single one of these locations:</w:t>
      </w:r>
    </w:p>
    <w:p w14:paraId="12F3EBB5" w14:textId="5E4D3D05" w:rsidR="00164ED5" w:rsidRDefault="00164ED5" w:rsidP="00164ED5">
      <w:pPr>
        <w:keepNext/>
        <w:keepLines/>
        <w:ind w:left="720"/>
        <w:rPr>
          <w:rFonts w:ascii="Arial" w:hAnsi="Arial" w:cs="Arial"/>
          <w:sz w:val="20"/>
          <w:u w:val="single"/>
        </w:rPr>
      </w:pPr>
    </w:p>
    <w:p w14:paraId="542AC7F9" w14:textId="5803AC13" w:rsidR="005F49D1" w:rsidRDefault="005F49D1" w:rsidP="00164ED5">
      <w:pPr>
        <w:keepNext/>
        <w:keepLines/>
        <w:ind w:left="720"/>
        <w:rPr>
          <w:rFonts w:ascii="Arial" w:hAnsi="Arial" w:cs="Arial"/>
          <w:sz w:val="20"/>
          <w:u w:val="single"/>
        </w:rPr>
      </w:pPr>
    </w:p>
    <w:p w14:paraId="1FED326A" w14:textId="77777777" w:rsidR="005F49D1" w:rsidRPr="00B17F58" w:rsidRDefault="005F49D1" w:rsidP="00164ED5">
      <w:pPr>
        <w:keepNext/>
        <w:keepLines/>
        <w:ind w:left="720"/>
        <w:rPr>
          <w:rFonts w:ascii="Arial" w:hAnsi="Arial" w:cs="Arial"/>
          <w:sz w:val="20"/>
          <w:u w:val="single"/>
        </w:rPr>
      </w:pPr>
    </w:p>
    <w:p w14:paraId="2A7BC878" w14:textId="77777777" w:rsidR="00B17F58" w:rsidRPr="00B17F58" w:rsidRDefault="00B17F58" w:rsidP="00164ED5">
      <w:pPr>
        <w:ind w:left="1440"/>
        <w:rPr>
          <w:rFonts w:ascii="Arial" w:hAnsi="Arial" w:cs="Arial"/>
          <w:sz w:val="20"/>
        </w:rPr>
      </w:pPr>
    </w:p>
    <w:p w14:paraId="6BB41383" w14:textId="6AED3E4C" w:rsidR="00164ED5" w:rsidRPr="00B17F58" w:rsidRDefault="00164ED5" w:rsidP="00164ED5">
      <w:pPr>
        <w:ind w:left="1440"/>
        <w:rPr>
          <w:rFonts w:ascii="Arial" w:hAnsi="Arial" w:cs="Arial"/>
          <w:sz w:val="20"/>
        </w:rPr>
      </w:pPr>
      <w:r w:rsidRPr="00B17F58">
        <w:rPr>
          <w:rFonts w:ascii="Arial" w:hAnsi="Arial" w:cs="Arial"/>
          <w:sz w:val="20"/>
        </w:rPr>
        <w:lastRenderedPageBreak/>
        <w:t>1. Housing/Cambridge</w:t>
      </w:r>
    </w:p>
    <w:p w14:paraId="765D7349" w14:textId="77777777" w:rsidR="00164ED5" w:rsidRPr="00B17F58" w:rsidRDefault="00164ED5" w:rsidP="00164ED5">
      <w:pPr>
        <w:ind w:left="1440"/>
        <w:rPr>
          <w:rFonts w:ascii="Arial" w:hAnsi="Arial" w:cs="Arial"/>
          <w:sz w:val="20"/>
        </w:rPr>
      </w:pPr>
    </w:p>
    <w:p w14:paraId="7A1CAA88" w14:textId="77777777" w:rsidR="00164ED5" w:rsidRPr="00B17F58" w:rsidRDefault="00164ED5" w:rsidP="00164ED5">
      <w:pPr>
        <w:ind w:left="1440"/>
        <w:rPr>
          <w:rFonts w:ascii="Arial" w:hAnsi="Arial" w:cs="Arial"/>
          <w:color w:val="000101"/>
          <w:sz w:val="20"/>
        </w:rPr>
      </w:pPr>
      <w:r w:rsidRPr="00B17F58">
        <w:rPr>
          <w:rFonts w:ascii="Arial" w:hAnsi="Arial" w:cs="Arial"/>
          <w:sz w:val="20"/>
        </w:rPr>
        <w:t xml:space="preserve">2. Housing/El Paseo </w:t>
      </w:r>
    </w:p>
    <w:p w14:paraId="38C71CB7" w14:textId="77777777" w:rsidR="00164ED5" w:rsidRPr="00B17F58" w:rsidRDefault="00164ED5" w:rsidP="00164ED5">
      <w:pPr>
        <w:pStyle w:val="Default"/>
        <w:rPr>
          <w:color w:val="000101"/>
          <w:sz w:val="20"/>
          <w:szCs w:val="20"/>
        </w:rPr>
      </w:pPr>
      <w:r w:rsidRPr="00B17F58">
        <w:rPr>
          <w:color w:val="000101"/>
          <w:sz w:val="20"/>
          <w:szCs w:val="20"/>
        </w:rPr>
        <w:tab/>
      </w:r>
      <w:r w:rsidRPr="00B17F58">
        <w:rPr>
          <w:color w:val="000101"/>
          <w:sz w:val="20"/>
          <w:szCs w:val="20"/>
        </w:rPr>
        <w:tab/>
      </w:r>
    </w:p>
    <w:p w14:paraId="49A57551" w14:textId="77777777" w:rsidR="00164ED5" w:rsidRPr="00B17F58" w:rsidRDefault="00164ED5" w:rsidP="00164ED5">
      <w:pPr>
        <w:pStyle w:val="Default"/>
        <w:rPr>
          <w:color w:val="000101"/>
          <w:sz w:val="20"/>
          <w:szCs w:val="20"/>
        </w:rPr>
      </w:pPr>
      <w:r w:rsidRPr="00B17F58">
        <w:rPr>
          <w:color w:val="000101"/>
          <w:sz w:val="20"/>
          <w:szCs w:val="20"/>
        </w:rPr>
        <w:tab/>
      </w:r>
      <w:r w:rsidRPr="00B17F58">
        <w:rPr>
          <w:color w:val="000101"/>
          <w:sz w:val="20"/>
          <w:szCs w:val="20"/>
        </w:rPr>
        <w:tab/>
        <w:t>3. Housing/Knight Road</w:t>
      </w:r>
    </w:p>
    <w:p w14:paraId="6B928049" w14:textId="77777777" w:rsidR="00164ED5" w:rsidRPr="00B17F58" w:rsidRDefault="00164ED5" w:rsidP="00164ED5">
      <w:pPr>
        <w:pStyle w:val="Default"/>
        <w:ind w:firstLine="1440"/>
        <w:rPr>
          <w:color w:val="000101"/>
          <w:sz w:val="20"/>
          <w:szCs w:val="20"/>
        </w:rPr>
      </w:pPr>
    </w:p>
    <w:p w14:paraId="6E5064E1" w14:textId="77777777" w:rsidR="00164ED5" w:rsidRPr="00B17F58" w:rsidRDefault="00164ED5" w:rsidP="00164ED5">
      <w:pPr>
        <w:pStyle w:val="Default"/>
        <w:ind w:firstLine="1440"/>
        <w:rPr>
          <w:color w:val="000101"/>
          <w:sz w:val="20"/>
          <w:szCs w:val="20"/>
        </w:rPr>
      </w:pPr>
      <w:r w:rsidRPr="00B17F58">
        <w:rPr>
          <w:color w:val="000101"/>
          <w:sz w:val="20"/>
          <w:szCs w:val="20"/>
        </w:rPr>
        <w:t>4. Recreation Center</w:t>
      </w:r>
    </w:p>
    <w:p w14:paraId="1D3B0F64" w14:textId="77777777" w:rsidR="00164ED5" w:rsidRPr="00B17F58" w:rsidRDefault="00164ED5" w:rsidP="00164ED5">
      <w:pPr>
        <w:pStyle w:val="Default"/>
        <w:ind w:firstLine="1440"/>
        <w:rPr>
          <w:color w:val="000101"/>
          <w:sz w:val="20"/>
          <w:szCs w:val="20"/>
        </w:rPr>
      </w:pPr>
    </w:p>
    <w:p w14:paraId="7DCA2858" w14:textId="77777777" w:rsidR="00164ED5" w:rsidRPr="00B17F58" w:rsidRDefault="00164ED5" w:rsidP="00164ED5">
      <w:pPr>
        <w:pStyle w:val="Default"/>
        <w:ind w:firstLine="1440"/>
        <w:rPr>
          <w:color w:val="000101"/>
          <w:sz w:val="20"/>
          <w:szCs w:val="20"/>
        </w:rPr>
      </w:pPr>
      <w:r w:rsidRPr="00B17F58">
        <w:rPr>
          <w:color w:val="000101"/>
          <w:sz w:val="20"/>
          <w:szCs w:val="20"/>
        </w:rPr>
        <w:t>5. UCT East/Fannin</w:t>
      </w:r>
    </w:p>
    <w:p w14:paraId="4F7AC0F0" w14:textId="77777777" w:rsidR="00164ED5" w:rsidRPr="00B17F58" w:rsidRDefault="00164ED5" w:rsidP="00164ED5">
      <w:pPr>
        <w:pStyle w:val="Default"/>
        <w:ind w:firstLine="1440"/>
        <w:rPr>
          <w:color w:val="000101"/>
          <w:sz w:val="20"/>
          <w:szCs w:val="20"/>
        </w:rPr>
      </w:pPr>
    </w:p>
    <w:p w14:paraId="33489287" w14:textId="77777777" w:rsidR="00164ED5" w:rsidRPr="00B17F58" w:rsidRDefault="00164ED5" w:rsidP="00164ED5">
      <w:pPr>
        <w:pStyle w:val="Default"/>
        <w:ind w:firstLine="1440"/>
        <w:rPr>
          <w:color w:val="000101"/>
          <w:sz w:val="20"/>
          <w:szCs w:val="20"/>
        </w:rPr>
      </w:pPr>
      <w:r w:rsidRPr="00B17F58">
        <w:rPr>
          <w:color w:val="000101"/>
          <w:sz w:val="20"/>
          <w:szCs w:val="20"/>
        </w:rPr>
        <w:t>6. School of Nursing</w:t>
      </w:r>
    </w:p>
    <w:p w14:paraId="022A08A2" w14:textId="77777777" w:rsidR="00164ED5" w:rsidRPr="00B17F58" w:rsidRDefault="00164ED5" w:rsidP="00164ED5">
      <w:pPr>
        <w:pStyle w:val="Default"/>
        <w:ind w:firstLine="1440"/>
        <w:rPr>
          <w:color w:val="000101"/>
          <w:sz w:val="20"/>
          <w:szCs w:val="20"/>
        </w:rPr>
      </w:pPr>
    </w:p>
    <w:p w14:paraId="2199DC2F" w14:textId="77777777" w:rsidR="00164ED5" w:rsidRPr="00B17F58" w:rsidRDefault="00164ED5" w:rsidP="00164ED5">
      <w:pPr>
        <w:pStyle w:val="Default"/>
        <w:ind w:firstLine="1440"/>
        <w:rPr>
          <w:color w:val="000101"/>
          <w:sz w:val="20"/>
          <w:szCs w:val="20"/>
        </w:rPr>
      </w:pPr>
      <w:r w:rsidRPr="00B17F58">
        <w:rPr>
          <w:color w:val="000101"/>
          <w:sz w:val="20"/>
          <w:szCs w:val="20"/>
        </w:rPr>
        <w:t>7. Graduate School of Biomedical Sciences</w:t>
      </w:r>
    </w:p>
    <w:p w14:paraId="26A0CCCC" w14:textId="77777777" w:rsidR="00164ED5" w:rsidRPr="00B17F58" w:rsidRDefault="00164ED5" w:rsidP="00164ED5">
      <w:pPr>
        <w:pStyle w:val="Default"/>
        <w:ind w:firstLine="1440"/>
        <w:rPr>
          <w:color w:val="000101"/>
          <w:sz w:val="20"/>
          <w:szCs w:val="20"/>
        </w:rPr>
      </w:pPr>
    </w:p>
    <w:p w14:paraId="01DD70CD" w14:textId="77777777" w:rsidR="00164ED5" w:rsidRPr="00B17F58" w:rsidRDefault="00164ED5" w:rsidP="00164ED5">
      <w:pPr>
        <w:pStyle w:val="Default"/>
        <w:ind w:firstLine="1440"/>
        <w:rPr>
          <w:color w:val="000101"/>
          <w:sz w:val="20"/>
          <w:szCs w:val="20"/>
        </w:rPr>
      </w:pPr>
      <w:r w:rsidRPr="00B17F58">
        <w:rPr>
          <w:color w:val="000101"/>
          <w:sz w:val="20"/>
          <w:szCs w:val="20"/>
        </w:rPr>
        <w:t>8. Medical School Building</w:t>
      </w:r>
    </w:p>
    <w:p w14:paraId="273D0EEA" w14:textId="77777777" w:rsidR="00164ED5" w:rsidRPr="00B17F58" w:rsidRDefault="00164ED5" w:rsidP="00164ED5">
      <w:pPr>
        <w:pStyle w:val="Default"/>
        <w:ind w:firstLine="1440"/>
        <w:rPr>
          <w:color w:val="000101"/>
          <w:sz w:val="20"/>
          <w:szCs w:val="20"/>
        </w:rPr>
      </w:pPr>
    </w:p>
    <w:p w14:paraId="5F2ED147" w14:textId="2815F620" w:rsidR="00164ED5" w:rsidRPr="00B17F58" w:rsidRDefault="006A232D" w:rsidP="00164ED5">
      <w:pPr>
        <w:pStyle w:val="Default"/>
        <w:ind w:firstLine="1440"/>
        <w:rPr>
          <w:color w:val="000101"/>
          <w:sz w:val="20"/>
          <w:szCs w:val="20"/>
        </w:rPr>
      </w:pPr>
      <w:r>
        <w:rPr>
          <w:color w:val="000101"/>
          <w:sz w:val="20"/>
          <w:szCs w:val="20"/>
        </w:rPr>
        <w:t>9</w:t>
      </w:r>
      <w:r w:rsidR="00164ED5" w:rsidRPr="00B17F58">
        <w:rPr>
          <w:color w:val="000101"/>
          <w:sz w:val="20"/>
          <w:szCs w:val="20"/>
        </w:rPr>
        <w:t>. School of Public Health</w:t>
      </w:r>
    </w:p>
    <w:p w14:paraId="221F7ECA" w14:textId="77777777" w:rsidR="00164ED5" w:rsidRPr="00B17F58" w:rsidRDefault="00164ED5" w:rsidP="00164ED5">
      <w:pPr>
        <w:pStyle w:val="Default"/>
        <w:ind w:firstLine="1440"/>
        <w:rPr>
          <w:color w:val="000101"/>
          <w:sz w:val="20"/>
          <w:szCs w:val="20"/>
        </w:rPr>
      </w:pPr>
    </w:p>
    <w:p w14:paraId="2D4FD7BC" w14:textId="3DEE057E" w:rsidR="00164ED5" w:rsidRPr="00B17F58" w:rsidRDefault="00164ED5" w:rsidP="00164ED5">
      <w:pPr>
        <w:pStyle w:val="Default"/>
        <w:ind w:firstLine="1440"/>
        <w:rPr>
          <w:color w:val="000101"/>
          <w:sz w:val="20"/>
          <w:szCs w:val="20"/>
        </w:rPr>
      </w:pPr>
      <w:r w:rsidRPr="00B17F58">
        <w:rPr>
          <w:color w:val="000101"/>
          <w:sz w:val="20"/>
          <w:szCs w:val="20"/>
        </w:rPr>
        <w:t>1</w:t>
      </w:r>
      <w:r w:rsidR="006A232D">
        <w:rPr>
          <w:color w:val="000101"/>
          <w:sz w:val="20"/>
          <w:szCs w:val="20"/>
        </w:rPr>
        <w:t>0</w:t>
      </w:r>
      <w:r w:rsidRPr="00B17F58">
        <w:rPr>
          <w:color w:val="000101"/>
          <w:sz w:val="20"/>
          <w:szCs w:val="20"/>
        </w:rPr>
        <w:t xml:space="preserve">. </w:t>
      </w:r>
      <w:r w:rsidR="00B17F58" w:rsidRPr="00B17F58">
        <w:rPr>
          <w:color w:val="000101"/>
          <w:sz w:val="20"/>
          <w:szCs w:val="20"/>
        </w:rPr>
        <w:t xml:space="preserve">Institute for Molecular Medicine </w:t>
      </w:r>
    </w:p>
    <w:p w14:paraId="6B1424A8" w14:textId="77777777" w:rsidR="00164ED5" w:rsidRPr="00B17F58" w:rsidRDefault="00164ED5" w:rsidP="00164ED5">
      <w:pPr>
        <w:pStyle w:val="Default"/>
        <w:ind w:firstLine="1440"/>
        <w:rPr>
          <w:color w:val="000101"/>
          <w:sz w:val="20"/>
          <w:szCs w:val="20"/>
        </w:rPr>
      </w:pPr>
    </w:p>
    <w:p w14:paraId="7ECF274E" w14:textId="203C7C0B" w:rsidR="00164ED5" w:rsidRPr="00B17F58" w:rsidRDefault="00164ED5" w:rsidP="00164ED5">
      <w:pPr>
        <w:pStyle w:val="Default"/>
        <w:ind w:firstLine="1440"/>
        <w:rPr>
          <w:color w:val="000101"/>
          <w:sz w:val="20"/>
          <w:szCs w:val="20"/>
        </w:rPr>
      </w:pPr>
      <w:r w:rsidRPr="00B17F58">
        <w:rPr>
          <w:color w:val="000101"/>
          <w:sz w:val="20"/>
          <w:szCs w:val="20"/>
        </w:rPr>
        <w:t>1</w:t>
      </w:r>
      <w:r w:rsidR="006A232D">
        <w:rPr>
          <w:color w:val="000101"/>
          <w:sz w:val="20"/>
          <w:szCs w:val="20"/>
        </w:rPr>
        <w:t>1</w:t>
      </w:r>
      <w:r w:rsidRPr="00B17F58">
        <w:rPr>
          <w:color w:val="000101"/>
          <w:sz w:val="20"/>
          <w:szCs w:val="20"/>
        </w:rPr>
        <w:t>. Research Park Complex</w:t>
      </w:r>
      <w:r w:rsidR="00B17F58">
        <w:rPr>
          <w:color w:val="000101"/>
          <w:sz w:val="20"/>
          <w:szCs w:val="20"/>
        </w:rPr>
        <w:t xml:space="preserve"> / School of Dentistry</w:t>
      </w:r>
    </w:p>
    <w:p w14:paraId="6C23D94A" w14:textId="77777777" w:rsidR="00164ED5" w:rsidRPr="00B17F58" w:rsidRDefault="00164ED5" w:rsidP="00164ED5">
      <w:pPr>
        <w:pStyle w:val="Default"/>
        <w:ind w:firstLine="1440"/>
        <w:rPr>
          <w:color w:val="000101"/>
          <w:sz w:val="20"/>
          <w:szCs w:val="20"/>
        </w:rPr>
      </w:pPr>
    </w:p>
    <w:p w14:paraId="3653D2C3" w14:textId="736A661E" w:rsidR="00164ED5" w:rsidRDefault="00164ED5" w:rsidP="00164ED5">
      <w:pPr>
        <w:pStyle w:val="Default"/>
        <w:ind w:left="1440"/>
        <w:rPr>
          <w:color w:val="000101"/>
          <w:sz w:val="20"/>
          <w:szCs w:val="20"/>
        </w:rPr>
      </w:pPr>
      <w:r w:rsidRPr="00B17F58">
        <w:rPr>
          <w:color w:val="000101"/>
          <w:sz w:val="20"/>
          <w:szCs w:val="20"/>
        </w:rPr>
        <w:t xml:space="preserve">After the </w:t>
      </w:r>
      <w:r w:rsidR="00B17F58">
        <w:rPr>
          <w:color w:val="000101"/>
          <w:sz w:val="20"/>
          <w:szCs w:val="20"/>
        </w:rPr>
        <w:t>Research Park Complex / School of Dentistry</w:t>
      </w:r>
      <w:r w:rsidRPr="00B17F58">
        <w:rPr>
          <w:color w:val="000101"/>
          <w:sz w:val="20"/>
          <w:szCs w:val="20"/>
        </w:rPr>
        <w:t xml:space="preserve"> stop is made, the shuttle restarts its route at Housing/Cambridge. It takes approximately 28-35 minutes for a 40-passenger bus to complete one roundtrip. Buses arrive at each stop every 10-15 minutes. Below is a breakdown of how many shuttles we have running at each hour during the day, and how often a shuttle will arrive at each stop. Also below is a chart of Estimated Service Hours for the current fiscal year if four 40-passenger shuttles are used:</w:t>
      </w:r>
    </w:p>
    <w:p w14:paraId="53DC780C" w14:textId="77777777" w:rsidR="005F49D1" w:rsidRPr="000B2363" w:rsidRDefault="005F49D1" w:rsidP="00164ED5">
      <w:pPr>
        <w:pStyle w:val="Default"/>
        <w:ind w:left="1440"/>
        <w:rPr>
          <w:color w:val="000101"/>
          <w:sz w:val="20"/>
          <w:szCs w:val="22"/>
        </w:rPr>
      </w:pPr>
    </w:p>
    <w:p w14:paraId="48C94573" w14:textId="77777777" w:rsidR="00164ED5" w:rsidRPr="000B2363" w:rsidRDefault="00164ED5" w:rsidP="00164ED5">
      <w:pPr>
        <w:keepNext/>
        <w:keepLines/>
        <w:ind w:left="720"/>
        <w:rPr>
          <w:rFonts w:ascii="Arial" w:hAnsi="Arial" w:cs="Arial"/>
          <w:sz w:val="18"/>
          <w:u w:val="single"/>
        </w:rPr>
      </w:pPr>
    </w:p>
    <w:tbl>
      <w:tblPr>
        <w:tblW w:w="11375" w:type="dxa"/>
        <w:tblInd w:w="-252" w:type="dxa"/>
        <w:tblLook w:val="04A0" w:firstRow="1" w:lastRow="0" w:firstColumn="1" w:lastColumn="0" w:noHBand="0" w:noVBand="1"/>
      </w:tblPr>
      <w:tblGrid>
        <w:gridCol w:w="1940"/>
        <w:gridCol w:w="616"/>
        <w:gridCol w:w="616"/>
        <w:gridCol w:w="616"/>
        <w:gridCol w:w="727"/>
        <w:gridCol w:w="727"/>
        <w:gridCol w:w="737"/>
        <w:gridCol w:w="737"/>
        <w:gridCol w:w="625"/>
        <w:gridCol w:w="625"/>
        <w:gridCol w:w="625"/>
        <w:gridCol w:w="625"/>
        <w:gridCol w:w="625"/>
        <w:gridCol w:w="625"/>
        <w:gridCol w:w="909"/>
      </w:tblGrid>
      <w:tr w:rsidR="00164ED5" w:rsidRPr="00B17F58" w14:paraId="60ADB682" w14:textId="77777777" w:rsidTr="005F49D1">
        <w:trPr>
          <w:trHeight w:val="990"/>
        </w:trPr>
        <w:tc>
          <w:tcPr>
            <w:tcW w:w="1940" w:type="dxa"/>
            <w:tcBorders>
              <w:top w:val="nil"/>
              <w:left w:val="nil"/>
              <w:bottom w:val="nil"/>
              <w:right w:val="nil"/>
            </w:tcBorders>
            <w:shd w:val="clear" w:color="auto" w:fill="auto"/>
            <w:noWrap/>
            <w:vAlign w:val="bottom"/>
            <w:hideMark/>
          </w:tcPr>
          <w:p w14:paraId="6C7A38F9" w14:textId="77777777" w:rsidR="00164ED5" w:rsidRPr="00761E21" w:rsidRDefault="00164ED5" w:rsidP="005F49D1">
            <w:pPr>
              <w:jc w:val="left"/>
              <w:rPr>
                <w:rFonts w:ascii="Calibri" w:eastAsia="Times New Roman" w:hAnsi="Calibri"/>
                <w:color w:val="000000"/>
                <w:szCs w:val="2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E88D63" w14:textId="77777777" w:rsidR="00164ED5" w:rsidRPr="00B17F58" w:rsidRDefault="00164ED5" w:rsidP="005F49D1">
            <w:pPr>
              <w:jc w:val="center"/>
              <w:rPr>
                <w:rFonts w:ascii="Calibri" w:eastAsia="Times New Roman" w:hAnsi="Calibri"/>
                <w:b/>
                <w:bCs/>
                <w:color w:val="000000"/>
                <w:szCs w:val="22"/>
              </w:rPr>
            </w:pPr>
            <w:r w:rsidRPr="00B17F58">
              <w:rPr>
                <w:rFonts w:ascii="Calibri" w:eastAsia="Times New Roman" w:hAnsi="Calibri"/>
                <w:b/>
                <w:bCs/>
                <w:color w:val="000000"/>
                <w:szCs w:val="22"/>
              </w:rPr>
              <w:t>6am - 7am</w:t>
            </w:r>
          </w:p>
        </w:tc>
        <w:tc>
          <w:tcPr>
            <w:tcW w:w="616" w:type="dxa"/>
            <w:tcBorders>
              <w:top w:val="single" w:sz="4" w:space="0" w:color="auto"/>
              <w:left w:val="nil"/>
              <w:bottom w:val="single" w:sz="4" w:space="0" w:color="auto"/>
              <w:right w:val="single" w:sz="4" w:space="0" w:color="auto"/>
            </w:tcBorders>
            <w:shd w:val="clear" w:color="auto" w:fill="auto"/>
            <w:vAlign w:val="bottom"/>
            <w:hideMark/>
          </w:tcPr>
          <w:p w14:paraId="1F84DC38" w14:textId="77777777" w:rsidR="00164ED5" w:rsidRPr="00B17F58" w:rsidRDefault="00164ED5" w:rsidP="005F49D1">
            <w:pPr>
              <w:jc w:val="center"/>
              <w:rPr>
                <w:rFonts w:ascii="Calibri" w:eastAsia="Times New Roman" w:hAnsi="Calibri"/>
                <w:b/>
                <w:bCs/>
                <w:color w:val="000000"/>
                <w:szCs w:val="22"/>
              </w:rPr>
            </w:pPr>
            <w:r w:rsidRPr="00B17F58">
              <w:rPr>
                <w:rFonts w:ascii="Calibri" w:eastAsia="Times New Roman" w:hAnsi="Calibri"/>
                <w:b/>
                <w:bCs/>
                <w:color w:val="000000"/>
                <w:szCs w:val="22"/>
              </w:rPr>
              <w:t>7am - 8am</w:t>
            </w:r>
          </w:p>
        </w:tc>
        <w:tc>
          <w:tcPr>
            <w:tcW w:w="616" w:type="dxa"/>
            <w:tcBorders>
              <w:top w:val="single" w:sz="4" w:space="0" w:color="auto"/>
              <w:left w:val="nil"/>
              <w:bottom w:val="single" w:sz="4" w:space="0" w:color="auto"/>
              <w:right w:val="single" w:sz="4" w:space="0" w:color="auto"/>
            </w:tcBorders>
            <w:shd w:val="clear" w:color="auto" w:fill="auto"/>
            <w:vAlign w:val="bottom"/>
            <w:hideMark/>
          </w:tcPr>
          <w:p w14:paraId="47010E3C" w14:textId="77777777" w:rsidR="00164ED5" w:rsidRPr="00B17F58" w:rsidRDefault="00164ED5" w:rsidP="005F49D1">
            <w:pPr>
              <w:jc w:val="center"/>
              <w:rPr>
                <w:rFonts w:ascii="Calibri" w:eastAsia="Times New Roman" w:hAnsi="Calibri"/>
                <w:b/>
                <w:bCs/>
                <w:color w:val="000000"/>
                <w:szCs w:val="22"/>
              </w:rPr>
            </w:pPr>
            <w:r w:rsidRPr="00B17F58">
              <w:rPr>
                <w:rFonts w:ascii="Calibri" w:eastAsia="Times New Roman" w:hAnsi="Calibri"/>
                <w:b/>
                <w:bCs/>
                <w:color w:val="000000"/>
                <w:szCs w:val="22"/>
              </w:rPr>
              <w:t>8am - 9am</w:t>
            </w:r>
          </w:p>
        </w:tc>
        <w:tc>
          <w:tcPr>
            <w:tcW w:w="727" w:type="dxa"/>
            <w:tcBorders>
              <w:top w:val="single" w:sz="4" w:space="0" w:color="auto"/>
              <w:left w:val="nil"/>
              <w:bottom w:val="single" w:sz="4" w:space="0" w:color="auto"/>
              <w:right w:val="single" w:sz="4" w:space="0" w:color="auto"/>
            </w:tcBorders>
            <w:shd w:val="clear" w:color="auto" w:fill="auto"/>
            <w:vAlign w:val="bottom"/>
            <w:hideMark/>
          </w:tcPr>
          <w:p w14:paraId="0E8BEEFD" w14:textId="77777777" w:rsidR="00164ED5" w:rsidRPr="00B17F58" w:rsidRDefault="00164ED5" w:rsidP="005F49D1">
            <w:pPr>
              <w:jc w:val="center"/>
              <w:rPr>
                <w:rFonts w:ascii="Calibri" w:eastAsia="Times New Roman" w:hAnsi="Calibri"/>
                <w:b/>
                <w:bCs/>
                <w:color w:val="000000"/>
                <w:szCs w:val="22"/>
              </w:rPr>
            </w:pPr>
            <w:r w:rsidRPr="00B17F58">
              <w:rPr>
                <w:rFonts w:ascii="Calibri" w:eastAsia="Times New Roman" w:hAnsi="Calibri"/>
                <w:b/>
                <w:bCs/>
                <w:color w:val="000000"/>
                <w:szCs w:val="22"/>
              </w:rPr>
              <w:t>9am    -  10am</w:t>
            </w:r>
          </w:p>
        </w:tc>
        <w:tc>
          <w:tcPr>
            <w:tcW w:w="727" w:type="dxa"/>
            <w:tcBorders>
              <w:top w:val="single" w:sz="4" w:space="0" w:color="auto"/>
              <w:left w:val="nil"/>
              <w:bottom w:val="single" w:sz="4" w:space="0" w:color="auto"/>
              <w:right w:val="single" w:sz="4" w:space="0" w:color="auto"/>
            </w:tcBorders>
            <w:shd w:val="clear" w:color="auto" w:fill="auto"/>
            <w:vAlign w:val="bottom"/>
            <w:hideMark/>
          </w:tcPr>
          <w:p w14:paraId="295C158F" w14:textId="77777777" w:rsidR="00164ED5" w:rsidRPr="00B17F58" w:rsidRDefault="00164ED5" w:rsidP="005F49D1">
            <w:pPr>
              <w:jc w:val="center"/>
              <w:rPr>
                <w:rFonts w:ascii="Calibri" w:eastAsia="Times New Roman" w:hAnsi="Calibri"/>
                <w:b/>
                <w:bCs/>
                <w:color w:val="000000"/>
                <w:szCs w:val="22"/>
              </w:rPr>
            </w:pPr>
            <w:r w:rsidRPr="00B17F58">
              <w:rPr>
                <w:rFonts w:ascii="Calibri" w:eastAsia="Times New Roman" w:hAnsi="Calibri"/>
                <w:b/>
                <w:bCs/>
                <w:color w:val="000000"/>
                <w:szCs w:val="22"/>
              </w:rPr>
              <w:t>10am -   11am</w:t>
            </w:r>
          </w:p>
        </w:tc>
        <w:tc>
          <w:tcPr>
            <w:tcW w:w="737" w:type="dxa"/>
            <w:tcBorders>
              <w:top w:val="single" w:sz="4" w:space="0" w:color="auto"/>
              <w:left w:val="nil"/>
              <w:bottom w:val="single" w:sz="4" w:space="0" w:color="auto"/>
              <w:right w:val="single" w:sz="4" w:space="0" w:color="auto"/>
            </w:tcBorders>
            <w:shd w:val="clear" w:color="auto" w:fill="auto"/>
            <w:vAlign w:val="bottom"/>
            <w:hideMark/>
          </w:tcPr>
          <w:p w14:paraId="4CB3EAE3" w14:textId="77777777" w:rsidR="00164ED5" w:rsidRPr="00B17F58" w:rsidRDefault="00164ED5" w:rsidP="005F49D1">
            <w:pPr>
              <w:jc w:val="center"/>
              <w:rPr>
                <w:rFonts w:ascii="Calibri" w:eastAsia="Times New Roman" w:hAnsi="Calibri"/>
                <w:b/>
                <w:bCs/>
                <w:color w:val="000000"/>
                <w:szCs w:val="22"/>
              </w:rPr>
            </w:pPr>
            <w:r w:rsidRPr="00B17F58">
              <w:rPr>
                <w:rFonts w:ascii="Calibri" w:eastAsia="Times New Roman" w:hAnsi="Calibri"/>
                <w:b/>
                <w:bCs/>
                <w:color w:val="000000"/>
                <w:szCs w:val="22"/>
              </w:rPr>
              <w:t>11am -   12pm</w:t>
            </w:r>
          </w:p>
        </w:tc>
        <w:tc>
          <w:tcPr>
            <w:tcW w:w="737" w:type="dxa"/>
            <w:tcBorders>
              <w:top w:val="single" w:sz="4" w:space="0" w:color="auto"/>
              <w:left w:val="nil"/>
              <w:bottom w:val="single" w:sz="4" w:space="0" w:color="auto"/>
              <w:right w:val="single" w:sz="4" w:space="0" w:color="auto"/>
            </w:tcBorders>
            <w:shd w:val="clear" w:color="auto" w:fill="auto"/>
            <w:vAlign w:val="bottom"/>
            <w:hideMark/>
          </w:tcPr>
          <w:p w14:paraId="2D46DB6F" w14:textId="77777777" w:rsidR="00164ED5" w:rsidRPr="00B17F58" w:rsidRDefault="00164ED5" w:rsidP="005F49D1">
            <w:pPr>
              <w:jc w:val="center"/>
              <w:rPr>
                <w:rFonts w:ascii="Calibri" w:eastAsia="Times New Roman" w:hAnsi="Calibri"/>
                <w:b/>
                <w:bCs/>
                <w:color w:val="000000"/>
                <w:szCs w:val="22"/>
              </w:rPr>
            </w:pPr>
            <w:r w:rsidRPr="00B17F58">
              <w:rPr>
                <w:rFonts w:ascii="Calibri" w:eastAsia="Times New Roman" w:hAnsi="Calibri"/>
                <w:b/>
                <w:bCs/>
                <w:color w:val="000000"/>
                <w:szCs w:val="22"/>
              </w:rPr>
              <w:t>12pm -   1pm</w:t>
            </w:r>
          </w:p>
        </w:tc>
        <w:tc>
          <w:tcPr>
            <w:tcW w:w="625" w:type="dxa"/>
            <w:tcBorders>
              <w:top w:val="single" w:sz="4" w:space="0" w:color="auto"/>
              <w:left w:val="nil"/>
              <w:bottom w:val="single" w:sz="4" w:space="0" w:color="auto"/>
              <w:right w:val="single" w:sz="4" w:space="0" w:color="auto"/>
            </w:tcBorders>
            <w:shd w:val="clear" w:color="auto" w:fill="auto"/>
            <w:vAlign w:val="bottom"/>
            <w:hideMark/>
          </w:tcPr>
          <w:p w14:paraId="125D0A6B" w14:textId="77777777" w:rsidR="00164ED5" w:rsidRPr="00B17F58" w:rsidRDefault="00164ED5" w:rsidP="005F49D1">
            <w:pPr>
              <w:jc w:val="center"/>
              <w:rPr>
                <w:rFonts w:ascii="Calibri" w:eastAsia="Times New Roman" w:hAnsi="Calibri"/>
                <w:b/>
                <w:bCs/>
                <w:color w:val="000000"/>
                <w:szCs w:val="22"/>
              </w:rPr>
            </w:pPr>
            <w:r w:rsidRPr="00B17F58">
              <w:rPr>
                <w:rFonts w:ascii="Calibri" w:eastAsia="Times New Roman" w:hAnsi="Calibri"/>
                <w:b/>
                <w:bCs/>
                <w:color w:val="000000"/>
                <w:szCs w:val="22"/>
              </w:rPr>
              <w:t>1pm - 2pm</w:t>
            </w:r>
          </w:p>
        </w:tc>
        <w:tc>
          <w:tcPr>
            <w:tcW w:w="625" w:type="dxa"/>
            <w:tcBorders>
              <w:top w:val="single" w:sz="4" w:space="0" w:color="auto"/>
              <w:left w:val="nil"/>
              <w:bottom w:val="single" w:sz="4" w:space="0" w:color="auto"/>
              <w:right w:val="single" w:sz="4" w:space="0" w:color="auto"/>
            </w:tcBorders>
            <w:shd w:val="clear" w:color="auto" w:fill="auto"/>
            <w:vAlign w:val="bottom"/>
            <w:hideMark/>
          </w:tcPr>
          <w:p w14:paraId="16655D3A" w14:textId="77777777" w:rsidR="00164ED5" w:rsidRPr="00B17F58" w:rsidRDefault="00164ED5" w:rsidP="005F49D1">
            <w:pPr>
              <w:jc w:val="center"/>
              <w:rPr>
                <w:rFonts w:ascii="Calibri" w:eastAsia="Times New Roman" w:hAnsi="Calibri"/>
                <w:b/>
                <w:bCs/>
                <w:color w:val="000000"/>
                <w:szCs w:val="22"/>
              </w:rPr>
            </w:pPr>
            <w:r w:rsidRPr="00B17F58">
              <w:rPr>
                <w:rFonts w:ascii="Calibri" w:eastAsia="Times New Roman" w:hAnsi="Calibri"/>
                <w:b/>
                <w:bCs/>
                <w:color w:val="000000"/>
                <w:szCs w:val="22"/>
              </w:rPr>
              <w:t>2pm - 3pm</w:t>
            </w:r>
          </w:p>
        </w:tc>
        <w:tc>
          <w:tcPr>
            <w:tcW w:w="625" w:type="dxa"/>
            <w:tcBorders>
              <w:top w:val="single" w:sz="4" w:space="0" w:color="auto"/>
              <w:left w:val="nil"/>
              <w:bottom w:val="single" w:sz="4" w:space="0" w:color="auto"/>
              <w:right w:val="single" w:sz="4" w:space="0" w:color="auto"/>
            </w:tcBorders>
            <w:shd w:val="clear" w:color="auto" w:fill="auto"/>
            <w:vAlign w:val="bottom"/>
            <w:hideMark/>
          </w:tcPr>
          <w:p w14:paraId="49B62FF2" w14:textId="77777777" w:rsidR="00164ED5" w:rsidRPr="00B17F58" w:rsidRDefault="00164ED5" w:rsidP="005F49D1">
            <w:pPr>
              <w:jc w:val="center"/>
              <w:rPr>
                <w:rFonts w:ascii="Calibri" w:eastAsia="Times New Roman" w:hAnsi="Calibri"/>
                <w:b/>
                <w:bCs/>
                <w:color w:val="000000"/>
                <w:szCs w:val="22"/>
              </w:rPr>
            </w:pPr>
            <w:r w:rsidRPr="00B17F58">
              <w:rPr>
                <w:rFonts w:ascii="Calibri" w:eastAsia="Times New Roman" w:hAnsi="Calibri"/>
                <w:b/>
                <w:bCs/>
                <w:color w:val="000000"/>
                <w:szCs w:val="22"/>
              </w:rPr>
              <w:t>3pm - 4pm</w:t>
            </w:r>
          </w:p>
        </w:tc>
        <w:tc>
          <w:tcPr>
            <w:tcW w:w="625" w:type="dxa"/>
            <w:tcBorders>
              <w:top w:val="single" w:sz="4" w:space="0" w:color="auto"/>
              <w:left w:val="nil"/>
              <w:bottom w:val="single" w:sz="4" w:space="0" w:color="auto"/>
              <w:right w:val="single" w:sz="4" w:space="0" w:color="auto"/>
            </w:tcBorders>
            <w:shd w:val="clear" w:color="auto" w:fill="auto"/>
            <w:vAlign w:val="bottom"/>
            <w:hideMark/>
          </w:tcPr>
          <w:p w14:paraId="6D5A2164" w14:textId="77777777" w:rsidR="00164ED5" w:rsidRPr="00B17F58" w:rsidRDefault="00164ED5" w:rsidP="005F49D1">
            <w:pPr>
              <w:jc w:val="center"/>
              <w:rPr>
                <w:rFonts w:ascii="Calibri" w:eastAsia="Times New Roman" w:hAnsi="Calibri"/>
                <w:b/>
                <w:bCs/>
                <w:color w:val="000000"/>
                <w:szCs w:val="22"/>
              </w:rPr>
            </w:pPr>
            <w:r w:rsidRPr="00B17F58">
              <w:rPr>
                <w:rFonts w:ascii="Calibri" w:eastAsia="Times New Roman" w:hAnsi="Calibri"/>
                <w:b/>
                <w:bCs/>
                <w:color w:val="000000"/>
                <w:szCs w:val="22"/>
              </w:rPr>
              <w:t>4pm - 5pm</w:t>
            </w:r>
          </w:p>
        </w:tc>
        <w:tc>
          <w:tcPr>
            <w:tcW w:w="625" w:type="dxa"/>
            <w:tcBorders>
              <w:top w:val="single" w:sz="4" w:space="0" w:color="auto"/>
              <w:left w:val="nil"/>
              <w:bottom w:val="single" w:sz="4" w:space="0" w:color="auto"/>
              <w:right w:val="single" w:sz="4" w:space="0" w:color="auto"/>
            </w:tcBorders>
            <w:shd w:val="clear" w:color="auto" w:fill="auto"/>
            <w:vAlign w:val="bottom"/>
            <w:hideMark/>
          </w:tcPr>
          <w:p w14:paraId="35BFE84C" w14:textId="77777777" w:rsidR="00164ED5" w:rsidRPr="00B17F58" w:rsidRDefault="00164ED5" w:rsidP="005F49D1">
            <w:pPr>
              <w:jc w:val="center"/>
              <w:rPr>
                <w:rFonts w:ascii="Calibri" w:eastAsia="Times New Roman" w:hAnsi="Calibri"/>
                <w:b/>
                <w:bCs/>
                <w:color w:val="000000"/>
                <w:szCs w:val="22"/>
              </w:rPr>
            </w:pPr>
            <w:r w:rsidRPr="00B17F58">
              <w:rPr>
                <w:rFonts w:ascii="Calibri" w:eastAsia="Times New Roman" w:hAnsi="Calibri"/>
                <w:b/>
                <w:bCs/>
                <w:color w:val="000000"/>
                <w:szCs w:val="22"/>
              </w:rPr>
              <w:t>5pm - 6pm</w:t>
            </w:r>
          </w:p>
        </w:tc>
        <w:tc>
          <w:tcPr>
            <w:tcW w:w="625" w:type="dxa"/>
            <w:tcBorders>
              <w:top w:val="single" w:sz="4" w:space="0" w:color="auto"/>
              <w:left w:val="nil"/>
              <w:bottom w:val="single" w:sz="4" w:space="0" w:color="auto"/>
              <w:right w:val="single" w:sz="4" w:space="0" w:color="auto"/>
            </w:tcBorders>
            <w:shd w:val="clear" w:color="auto" w:fill="auto"/>
            <w:vAlign w:val="bottom"/>
            <w:hideMark/>
          </w:tcPr>
          <w:p w14:paraId="1E3F85E6" w14:textId="77777777" w:rsidR="00164ED5" w:rsidRPr="00B17F58" w:rsidRDefault="00164ED5" w:rsidP="005F49D1">
            <w:pPr>
              <w:jc w:val="center"/>
              <w:rPr>
                <w:rFonts w:ascii="Calibri" w:eastAsia="Times New Roman" w:hAnsi="Calibri"/>
                <w:b/>
                <w:bCs/>
                <w:color w:val="000000"/>
                <w:szCs w:val="22"/>
              </w:rPr>
            </w:pPr>
            <w:r w:rsidRPr="00B17F58">
              <w:rPr>
                <w:rFonts w:ascii="Calibri" w:eastAsia="Times New Roman" w:hAnsi="Calibri"/>
                <w:b/>
                <w:bCs/>
                <w:color w:val="000000"/>
                <w:szCs w:val="22"/>
              </w:rPr>
              <w:t>6pm - 7pm</w:t>
            </w:r>
          </w:p>
        </w:tc>
        <w:tc>
          <w:tcPr>
            <w:tcW w:w="909" w:type="dxa"/>
            <w:tcBorders>
              <w:top w:val="single" w:sz="4" w:space="0" w:color="auto"/>
              <w:left w:val="nil"/>
              <w:bottom w:val="single" w:sz="4" w:space="0" w:color="auto"/>
              <w:right w:val="single" w:sz="4" w:space="0" w:color="auto"/>
            </w:tcBorders>
            <w:shd w:val="clear" w:color="auto" w:fill="auto"/>
            <w:vAlign w:val="bottom"/>
            <w:hideMark/>
          </w:tcPr>
          <w:p w14:paraId="06009DAD" w14:textId="77777777" w:rsidR="00164ED5" w:rsidRPr="00B17F58" w:rsidRDefault="00164ED5" w:rsidP="005F49D1">
            <w:pPr>
              <w:jc w:val="center"/>
              <w:rPr>
                <w:rFonts w:ascii="Calibri" w:eastAsia="Times New Roman" w:hAnsi="Calibri"/>
                <w:b/>
                <w:bCs/>
                <w:color w:val="000000"/>
                <w:szCs w:val="22"/>
              </w:rPr>
            </w:pPr>
            <w:r w:rsidRPr="00B17F58">
              <w:rPr>
                <w:rFonts w:ascii="Calibri" w:eastAsia="Times New Roman" w:hAnsi="Calibri"/>
                <w:b/>
                <w:bCs/>
                <w:color w:val="000000"/>
                <w:szCs w:val="22"/>
              </w:rPr>
              <w:t>7pm       -   8:30pm</w:t>
            </w:r>
          </w:p>
        </w:tc>
      </w:tr>
      <w:tr w:rsidR="00164ED5" w:rsidRPr="00B17F58" w14:paraId="593EF364" w14:textId="77777777" w:rsidTr="005F49D1">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F9011" w14:textId="77777777" w:rsidR="00164ED5" w:rsidRPr="00B17F58" w:rsidRDefault="00164ED5" w:rsidP="005F49D1">
            <w:pPr>
              <w:jc w:val="left"/>
              <w:rPr>
                <w:rFonts w:ascii="Calibri" w:eastAsia="Times New Roman" w:hAnsi="Calibri"/>
                <w:b/>
                <w:bCs/>
                <w:color w:val="000000"/>
                <w:szCs w:val="22"/>
              </w:rPr>
            </w:pPr>
            <w:r w:rsidRPr="00B17F58">
              <w:rPr>
                <w:rFonts w:ascii="Calibri" w:eastAsia="Times New Roman" w:hAnsi="Calibri"/>
                <w:b/>
                <w:bCs/>
                <w:color w:val="000000"/>
                <w:szCs w:val="22"/>
              </w:rPr>
              <w:t># of Shuttles</w:t>
            </w:r>
          </w:p>
        </w:tc>
        <w:tc>
          <w:tcPr>
            <w:tcW w:w="616" w:type="dxa"/>
            <w:tcBorders>
              <w:top w:val="nil"/>
              <w:left w:val="nil"/>
              <w:bottom w:val="single" w:sz="4" w:space="0" w:color="auto"/>
              <w:right w:val="single" w:sz="4" w:space="0" w:color="auto"/>
            </w:tcBorders>
            <w:shd w:val="clear" w:color="auto" w:fill="auto"/>
            <w:noWrap/>
            <w:vAlign w:val="bottom"/>
            <w:hideMark/>
          </w:tcPr>
          <w:p w14:paraId="388692CD" w14:textId="70ACD05C" w:rsidR="00164ED5" w:rsidRPr="00B17F58" w:rsidRDefault="00B17F58" w:rsidP="005F49D1">
            <w:pPr>
              <w:jc w:val="center"/>
              <w:rPr>
                <w:rFonts w:ascii="Calibri" w:eastAsia="Times New Roman" w:hAnsi="Calibri"/>
                <w:color w:val="000000"/>
                <w:szCs w:val="22"/>
              </w:rPr>
            </w:pPr>
            <w:r w:rsidRPr="00B17F58">
              <w:rPr>
                <w:rFonts w:ascii="Calibri" w:eastAsia="Times New Roman" w:hAnsi="Calibri"/>
                <w:color w:val="000000"/>
                <w:szCs w:val="22"/>
              </w:rPr>
              <w:t>2</w:t>
            </w:r>
          </w:p>
        </w:tc>
        <w:tc>
          <w:tcPr>
            <w:tcW w:w="616" w:type="dxa"/>
            <w:tcBorders>
              <w:top w:val="nil"/>
              <w:left w:val="nil"/>
              <w:bottom w:val="single" w:sz="4" w:space="0" w:color="auto"/>
              <w:right w:val="single" w:sz="4" w:space="0" w:color="auto"/>
            </w:tcBorders>
            <w:shd w:val="clear" w:color="auto" w:fill="auto"/>
            <w:noWrap/>
            <w:vAlign w:val="bottom"/>
            <w:hideMark/>
          </w:tcPr>
          <w:p w14:paraId="1DBA85EA" w14:textId="77777777" w:rsidR="00164ED5" w:rsidRPr="00B17F58" w:rsidRDefault="00164ED5" w:rsidP="005F49D1">
            <w:pPr>
              <w:jc w:val="center"/>
              <w:rPr>
                <w:rFonts w:ascii="Calibri" w:eastAsia="Times New Roman" w:hAnsi="Calibri"/>
                <w:color w:val="000000"/>
                <w:szCs w:val="22"/>
              </w:rPr>
            </w:pPr>
            <w:r w:rsidRPr="00B17F58">
              <w:rPr>
                <w:rFonts w:ascii="Calibri" w:eastAsia="Times New Roman" w:hAnsi="Calibri"/>
                <w:color w:val="000000"/>
                <w:szCs w:val="22"/>
              </w:rPr>
              <w:t>4</w:t>
            </w:r>
          </w:p>
        </w:tc>
        <w:tc>
          <w:tcPr>
            <w:tcW w:w="616" w:type="dxa"/>
            <w:tcBorders>
              <w:top w:val="nil"/>
              <w:left w:val="nil"/>
              <w:bottom w:val="single" w:sz="4" w:space="0" w:color="auto"/>
              <w:right w:val="single" w:sz="4" w:space="0" w:color="auto"/>
            </w:tcBorders>
            <w:shd w:val="clear" w:color="auto" w:fill="auto"/>
            <w:noWrap/>
            <w:vAlign w:val="bottom"/>
            <w:hideMark/>
          </w:tcPr>
          <w:p w14:paraId="17B01869" w14:textId="77777777" w:rsidR="00164ED5" w:rsidRPr="00B17F58" w:rsidRDefault="00164ED5" w:rsidP="005F49D1">
            <w:pPr>
              <w:jc w:val="center"/>
              <w:rPr>
                <w:rFonts w:ascii="Calibri" w:eastAsia="Times New Roman" w:hAnsi="Calibri"/>
                <w:color w:val="000000"/>
                <w:szCs w:val="22"/>
              </w:rPr>
            </w:pPr>
            <w:r w:rsidRPr="00B17F58">
              <w:rPr>
                <w:rFonts w:ascii="Calibri" w:eastAsia="Times New Roman" w:hAnsi="Calibri"/>
                <w:color w:val="000000"/>
                <w:szCs w:val="22"/>
              </w:rPr>
              <w:t>4</w:t>
            </w:r>
          </w:p>
        </w:tc>
        <w:tc>
          <w:tcPr>
            <w:tcW w:w="727" w:type="dxa"/>
            <w:tcBorders>
              <w:top w:val="nil"/>
              <w:left w:val="nil"/>
              <w:bottom w:val="single" w:sz="4" w:space="0" w:color="auto"/>
              <w:right w:val="single" w:sz="4" w:space="0" w:color="auto"/>
            </w:tcBorders>
            <w:shd w:val="clear" w:color="auto" w:fill="auto"/>
            <w:noWrap/>
            <w:vAlign w:val="bottom"/>
            <w:hideMark/>
          </w:tcPr>
          <w:p w14:paraId="59A522AC" w14:textId="77777777" w:rsidR="00164ED5" w:rsidRPr="00B17F58" w:rsidRDefault="00164ED5" w:rsidP="005F49D1">
            <w:pPr>
              <w:jc w:val="center"/>
              <w:rPr>
                <w:rFonts w:ascii="Calibri" w:eastAsia="Times New Roman" w:hAnsi="Calibri"/>
                <w:color w:val="000000"/>
                <w:szCs w:val="22"/>
              </w:rPr>
            </w:pPr>
            <w:r w:rsidRPr="00B17F58">
              <w:rPr>
                <w:rFonts w:ascii="Calibri" w:eastAsia="Times New Roman" w:hAnsi="Calibri"/>
                <w:color w:val="000000"/>
                <w:szCs w:val="22"/>
              </w:rPr>
              <w:t>4</w:t>
            </w:r>
          </w:p>
        </w:tc>
        <w:tc>
          <w:tcPr>
            <w:tcW w:w="727" w:type="dxa"/>
            <w:tcBorders>
              <w:top w:val="nil"/>
              <w:left w:val="nil"/>
              <w:bottom w:val="single" w:sz="4" w:space="0" w:color="auto"/>
              <w:right w:val="single" w:sz="4" w:space="0" w:color="auto"/>
            </w:tcBorders>
            <w:shd w:val="clear" w:color="auto" w:fill="auto"/>
            <w:noWrap/>
            <w:vAlign w:val="bottom"/>
            <w:hideMark/>
          </w:tcPr>
          <w:p w14:paraId="2F3018F8" w14:textId="1AC9C487" w:rsidR="00164ED5" w:rsidRPr="00B17F58" w:rsidRDefault="00B17F58" w:rsidP="005F49D1">
            <w:pPr>
              <w:jc w:val="center"/>
              <w:rPr>
                <w:rFonts w:ascii="Calibri" w:eastAsia="Times New Roman" w:hAnsi="Calibri"/>
                <w:color w:val="000000"/>
                <w:szCs w:val="22"/>
              </w:rPr>
            </w:pPr>
            <w:r w:rsidRPr="00B17F58">
              <w:rPr>
                <w:rFonts w:ascii="Calibri" w:eastAsia="Times New Roman" w:hAnsi="Calibri"/>
                <w:color w:val="000000"/>
                <w:szCs w:val="22"/>
              </w:rPr>
              <w:t>4</w:t>
            </w:r>
          </w:p>
        </w:tc>
        <w:tc>
          <w:tcPr>
            <w:tcW w:w="737" w:type="dxa"/>
            <w:tcBorders>
              <w:top w:val="nil"/>
              <w:left w:val="nil"/>
              <w:bottom w:val="single" w:sz="4" w:space="0" w:color="auto"/>
              <w:right w:val="single" w:sz="4" w:space="0" w:color="auto"/>
            </w:tcBorders>
            <w:shd w:val="clear" w:color="auto" w:fill="auto"/>
            <w:noWrap/>
            <w:vAlign w:val="bottom"/>
            <w:hideMark/>
          </w:tcPr>
          <w:p w14:paraId="633ABEEE" w14:textId="178792DA" w:rsidR="00164ED5" w:rsidRPr="00B17F58" w:rsidRDefault="00B17F58" w:rsidP="005F49D1">
            <w:pPr>
              <w:jc w:val="center"/>
              <w:rPr>
                <w:rFonts w:ascii="Calibri" w:eastAsia="Times New Roman" w:hAnsi="Calibri"/>
                <w:color w:val="000000"/>
                <w:szCs w:val="22"/>
              </w:rPr>
            </w:pPr>
            <w:r w:rsidRPr="00B17F58">
              <w:rPr>
                <w:rFonts w:ascii="Calibri" w:eastAsia="Times New Roman" w:hAnsi="Calibri"/>
                <w:color w:val="000000"/>
                <w:szCs w:val="22"/>
              </w:rPr>
              <w:t>3</w:t>
            </w:r>
          </w:p>
        </w:tc>
        <w:tc>
          <w:tcPr>
            <w:tcW w:w="737" w:type="dxa"/>
            <w:tcBorders>
              <w:top w:val="nil"/>
              <w:left w:val="nil"/>
              <w:bottom w:val="single" w:sz="4" w:space="0" w:color="auto"/>
              <w:right w:val="single" w:sz="4" w:space="0" w:color="auto"/>
            </w:tcBorders>
            <w:shd w:val="clear" w:color="auto" w:fill="auto"/>
            <w:noWrap/>
            <w:vAlign w:val="bottom"/>
            <w:hideMark/>
          </w:tcPr>
          <w:p w14:paraId="5FBB8C52" w14:textId="2038F3BB" w:rsidR="00164ED5" w:rsidRPr="00B17F58" w:rsidRDefault="00B17F58" w:rsidP="005F49D1">
            <w:pPr>
              <w:jc w:val="center"/>
              <w:rPr>
                <w:rFonts w:ascii="Calibri" w:eastAsia="Times New Roman" w:hAnsi="Calibri"/>
                <w:color w:val="000000"/>
                <w:szCs w:val="22"/>
              </w:rPr>
            </w:pPr>
            <w:r w:rsidRPr="00B17F58">
              <w:rPr>
                <w:rFonts w:ascii="Calibri" w:eastAsia="Times New Roman" w:hAnsi="Calibri"/>
                <w:color w:val="000000"/>
                <w:szCs w:val="22"/>
              </w:rPr>
              <w:t>3</w:t>
            </w:r>
          </w:p>
        </w:tc>
        <w:tc>
          <w:tcPr>
            <w:tcW w:w="625" w:type="dxa"/>
            <w:tcBorders>
              <w:top w:val="nil"/>
              <w:left w:val="nil"/>
              <w:bottom w:val="single" w:sz="4" w:space="0" w:color="auto"/>
              <w:right w:val="single" w:sz="4" w:space="0" w:color="auto"/>
            </w:tcBorders>
            <w:shd w:val="clear" w:color="auto" w:fill="auto"/>
            <w:noWrap/>
            <w:vAlign w:val="bottom"/>
            <w:hideMark/>
          </w:tcPr>
          <w:p w14:paraId="39031A27" w14:textId="28341947" w:rsidR="00164ED5" w:rsidRPr="00B17F58" w:rsidRDefault="00B17F58" w:rsidP="005F49D1">
            <w:pPr>
              <w:jc w:val="center"/>
              <w:rPr>
                <w:rFonts w:ascii="Calibri" w:eastAsia="Times New Roman" w:hAnsi="Calibri"/>
                <w:color w:val="000000"/>
                <w:szCs w:val="22"/>
              </w:rPr>
            </w:pPr>
            <w:r w:rsidRPr="00B17F58">
              <w:rPr>
                <w:rFonts w:ascii="Calibri" w:eastAsia="Times New Roman" w:hAnsi="Calibri"/>
                <w:color w:val="000000"/>
                <w:szCs w:val="22"/>
              </w:rPr>
              <w:t>3</w:t>
            </w:r>
          </w:p>
        </w:tc>
        <w:tc>
          <w:tcPr>
            <w:tcW w:w="625" w:type="dxa"/>
            <w:tcBorders>
              <w:top w:val="nil"/>
              <w:left w:val="nil"/>
              <w:bottom w:val="single" w:sz="4" w:space="0" w:color="auto"/>
              <w:right w:val="single" w:sz="4" w:space="0" w:color="auto"/>
            </w:tcBorders>
            <w:shd w:val="clear" w:color="auto" w:fill="auto"/>
            <w:noWrap/>
            <w:vAlign w:val="bottom"/>
            <w:hideMark/>
          </w:tcPr>
          <w:p w14:paraId="470F2761" w14:textId="3BC92450" w:rsidR="00164ED5" w:rsidRPr="00B17F58" w:rsidRDefault="00B17F58" w:rsidP="005F49D1">
            <w:pPr>
              <w:jc w:val="center"/>
              <w:rPr>
                <w:rFonts w:ascii="Calibri" w:eastAsia="Times New Roman" w:hAnsi="Calibri"/>
                <w:color w:val="000000"/>
                <w:szCs w:val="22"/>
              </w:rPr>
            </w:pPr>
            <w:r w:rsidRPr="00B17F58">
              <w:rPr>
                <w:rFonts w:ascii="Calibri" w:eastAsia="Times New Roman" w:hAnsi="Calibri"/>
                <w:color w:val="000000"/>
                <w:szCs w:val="22"/>
              </w:rPr>
              <w:t>3</w:t>
            </w:r>
          </w:p>
        </w:tc>
        <w:tc>
          <w:tcPr>
            <w:tcW w:w="625" w:type="dxa"/>
            <w:tcBorders>
              <w:top w:val="nil"/>
              <w:left w:val="nil"/>
              <w:bottom w:val="single" w:sz="4" w:space="0" w:color="auto"/>
              <w:right w:val="single" w:sz="4" w:space="0" w:color="auto"/>
            </w:tcBorders>
            <w:shd w:val="clear" w:color="auto" w:fill="auto"/>
            <w:noWrap/>
            <w:vAlign w:val="bottom"/>
            <w:hideMark/>
          </w:tcPr>
          <w:p w14:paraId="2B668C95" w14:textId="4056B2CB" w:rsidR="00164ED5" w:rsidRPr="00B17F58" w:rsidRDefault="00B17F58" w:rsidP="005F49D1">
            <w:pPr>
              <w:jc w:val="center"/>
              <w:rPr>
                <w:rFonts w:ascii="Calibri" w:eastAsia="Times New Roman" w:hAnsi="Calibri"/>
                <w:color w:val="000000"/>
                <w:szCs w:val="22"/>
              </w:rPr>
            </w:pPr>
            <w:r w:rsidRPr="00B17F58">
              <w:rPr>
                <w:rFonts w:ascii="Calibri" w:eastAsia="Times New Roman" w:hAnsi="Calibri"/>
                <w:color w:val="000000"/>
                <w:szCs w:val="22"/>
              </w:rPr>
              <w:t>4</w:t>
            </w:r>
          </w:p>
        </w:tc>
        <w:tc>
          <w:tcPr>
            <w:tcW w:w="625" w:type="dxa"/>
            <w:tcBorders>
              <w:top w:val="nil"/>
              <w:left w:val="nil"/>
              <w:bottom w:val="single" w:sz="4" w:space="0" w:color="auto"/>
              <w:right w:val="single" w:sz="4" w:space="0" w:color="auto"/>
            </w:tcBorders>
            <w:shd w:val="clear" w:color="auto" w:fill="auto"/>
            <w:noWrap/>
            <w:vAlign w:val="bottom"/>
            <w:hideMark/>
          </w:tcPr>
          <w:p w14:paraId="182BE987" w14:textId="71A63996" w:rsidR="00164ED5" w:rsidRPr="00B17F58" w:rsidRDefault="00B17F58" w:rsidP="005F49D1">
            <w:pPr>
              <w:jc w:val="center"/>
              <w:rPr>
                <w:rFonts w:ascii="Calibri" w:eastAsia="Times New Roman" w:hAnsi="Calibri"/>
                <w:color w:val="000000"/>
                <w:szCs w:val="22"/>
              </w:rPr>
            </w:pPr>
            <w:r w:rsidRPr="00B17F58">
              <w:rPr>
                <w:rFonts w:ascii="Calibri" w:eastAsia="Times New Roman" w:hAnsi="Calibri"/>
                <w:color w:val="000000"/>
                <w:szCs w:val="22"/>
              </w:rPr>
              <w:t>4</w:t>
            </w:r>
          </w:p>
        </w:tc>
        <w:tc>
          <w:tcPr>
            <w:tcW w:w="625" w:type="dxa"/>
            <w:tcBorders>
              <w:top w:val="nil"/>
              <w:left w:val="nil"/>
              <w:bottom w:val="single" w:sz="4" w:space="0" w:color="auto"/>
              <w:right w:val="single" w:sz="4" w:space="0" w:color="auto"/>
            </w:tcBorders>
            <w:shd w:val="clear" w:color="auto" w:fill="auto"/>
            <w:noWrap/>
            <w:vAlign w:val="bottom"/>
            <w:hideMark/>
          </w:tcPr>
          <w:p w14:paraId="67AA98C3" w14:textId="25066057" w:rsidR="00164ED5" w:rsidRPr="00B17F58" w:rsidRDefault="00B17F58" w:rsidP="005F49D1">
            <w:pPr>
              <w:jc w:val="center"/>
              <w:rPr>
                <w:rFonts w:ascii="Calibri" w:eastAsia="Times New Roman" w:hAnsi="Calibri"/>
                <w:color w:val="000000"/>
                <w:szCs w:val="22"/>
              </w:rPr>
            </w:pPr>
            <w:r w:rsidRPr="00B17F58">
              <w:rPr>
                <w:rFonts w:ascii="Calibri" w:eastAsia="Times New Roman" w:hAnsi="Calibri"/>
                <w:color w:val="000000"/>
                <w:szCs w:val="22"/>
              </w:rPr>
              <w:t>4</w:t>
            </w:r>
          </w:p>
        </w:tc>
        <w:tc>
          <w:tcPr>
            <w:tcW w:w="625" w:type="dxa"/>
            <w:tcBorders>
              <w:top w:val="nil"/>
              <w:left w:val="nil"/>
              <w:bottom w:val="single" w:sz="4" w:space="0" w:color="auto"/>
              <w:right w:val="single" w:sz="4" w:space="0" w:color="auto"/>
            </w:tcBorders>
            <w:shd w:val="clear" w:color="auto" w:fill="auto"/>
            <w:noWrap/>
            <w:vAlign w:val="bottom"/>
            <w:hideMark/>
          </w:tcPr>
          <w:p w14:paraId="16B35DF0" w14:textId="77777777" w:rsidR="00164ED5" w:rsidRPr="00B17F58" w:rsidRDefault="00164ED5" w:rsidP="005F49D1">
            <w:pPr>
              <w:jc w:val="center"/>
              <w:rPr>
                <w:rFonts w:ascii="Calibri" w:eastAsia="Times New Roman" w:hAnsi="Calibri"/>
                <w:color w:val="000000"/>
                <w:szCs w:val="22"/>
              </w:rPr>
            </w:pPr>
            <w:r w:rsidRPr="00B17F58">
              <w:rPr>
                <w:rFonts w:ascii="Calibri" w:eastAsia="Times New Roman" w:hAnsi="Calibri"/>
                <w:color w:val="000000"/>
                <w:szCs w:val="22"/>
              </w:rPr>
              <w:t>2</w:t>
            </w:r>
          </w:p>
        </w:tc>
        <w:tc>
          <w:tcPr>
            <w:tcW w:w="909" w:type="dxa"/>
            <w:tcBorders>
              <w:top w:val="nil"/>
              <w:left w:val="nil"/>
              <w:bottom w:val="single" w:sz="4" w:space="0" w:color="auto"/>
              <w:right w:val="single" w:sz="4" w:space="0" w:color="auto"/>
            </w:tcBorders>
            <w:shd w:val="clear" w:color="auto" w:fill="auto"/>
            <w:noWrap/>
            <w:vAlign w:val="bottom"/>
            <w:hideMark/>
          </w:tcPr>
          <w:p w14:paraId="7A2785A5" w14:textId="4980464E" w:rsidR="00164ED5" w:rsidRPr="00B17F58" w:rsidRDefault="00B17F58" w:rsidP="005F49D1">
            <w:pPr>
              <w:jc w:val="center"/>
              <w:rPr>
                <w:rFonts w:ascii="Calibri" w:eastAsia="Times New Roman" w:hAnsi="Calibri"/>
                <w:color w:val="000000"/>
                <w:szCs w:val="22"/>
              </w:rPr>
            </w:pPr>
            <w:r w:rsidRPr="00B17F58">
              <w:rPr>
                <w:rFonts w:ascii="Calibri" w:eastAsia="Times New Roman" w:hAnsi="Calibri"/>
                <w:color w:val="000000"/>
                <w:szCs w:val="22"/>
              </w:rPr>
              <w:t>2</w:t>
            </w:r>
          </w:p>
        </w:tc>
      </w:tr>
      <w:tr w:rsidR="00164ED5" w:rsidRPr="00761E21" w14:paraId="1D34FAA2" w14:textId="77777777" w:rsidTr="005F49D1">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F0C2542" w14:textId="77777777" w:rsidR="00164ED5" w:rsidRPr="00B17F58" w:rsidRDefault="00164ED5" w:rsidP="005F49D1">
            <w:pPr>
              <w:jc w:val="left"/>
              <w:rPr>
                <w:rFonts w:ascii="Calibri" w:eastAsia="Times New Roman" w:hAnsi="Calibri"/>
                <w:b/>
                <w:bCs/>
                <w:color w:val="000000"/>
                <w:szCs w:val="22"/>
              </w:rPr>
            </w:pPr>
            <w:r w:rsidRPr="00B17F58">
              <w:rPr>
                <w:rFonts w:ascii="Calibri" w:eastAsia="Times New Roman" w:hAnsi="Calibri"/>
                <w:b/>
                <w:bCs/>
                <w:color w:val="000000"/>
                <w:szCs w:val="22"/>
              </w:rPr>
              <w:t>Max Wait (mins.)</w:t>
            </w:r>
          </w:p>
        </w:tc>
        <w:tc>
          <w:tcPr>
            <w:tcW w:w="616" w:type="dxa"/>
            <w:tcBorders>
              <w:top w:val="nil"/>
              <w:left w:val="nil"/>
              <w:bottom w:val="single" w:sz="4" w:space="0" w:color="auto"/>
              <w:right w:val="single" w:sz="4" w:space="0" w:color="auto"/>
            </w:tcBorders>
            <w:shd w:val="clear" w:color="auto" w:fill="auto"/>
            <w:noWrap/>
            <w:vAlign w:val="bottom"/>
            <w:hideMark/>
          </w:tcPr>
          <w:p w14:paraId="6FFE3E53" w14:textId="7C3C2AC3" w:rsidR="00164ED5" w:rsidRPr="00B17F58" w:rsidRDefault="00164ED5" w:rsidP="005F49D1">
            <w:pPr>
              <w:jc w:val="center"/>
              <w:rPr>
                <w:rFonts w:ascii="Calibri" w:eastAsia="Times New Roman" w:hAnsi="Calibri"/>
                <w:color w:val="000000"/>
                <w:szCs w:val="22"/>
              </w:rPr>
            </w:pPr>
            <w:r w:rsidRPr="00B17F58">
              <w:rPr>
                <w:rFonts w:ascii="Calibri" w:eastAsia="Times New Roman" w:hAnsi="Calibri"/>
                <w:color w:val="000000"/>
                <w:szCs w:val="22"/>
              </w:rPr>
              <w:t>1</w:t>
            </w:r>
            <w:r w:rsidR="00B17F58" w:rsidRPr="00B17F58">
              <w:rPr>
                <w:rFonts w:ascii="Calibri" w:eastAsia="Times New Roman" w:hAnsi="Calibri"/>
                <w:color w:val="000000"/>
                <w:szCs w:val="22"/>
              </w:rPr>
              <w:t>5</w:t>
            </w:r>
          </w:p>
        </w:tc>
        <w:tc>
          <w:tcPr>
            <w:tcW w:w="616" w:type="dxa"/>
            <w:tcBorders>
              <w:top w:val="nil"/>
              <w:left w:val="nil"/>
              <w:bottom w:val="single" w:sz="4" w:space="0" w:color="auto"/>
              <w:right w:val="single" w:sz="4" w:space="0" w:color="auto"/>
            </w:tcBorders>
            <w:shd w:val="clear" w:color="auto" w:fill="auto"/>
            <w:noWrap/>
            <w:vAlign w:val="bottom"/>
            <w:hideMark/>
          </w:tcPr>
          <w:p w14:paraId="07A9DED5" w14:textId="77777777" w:rsidR="00164ED5" w:rsidRPr="00B17F58" w:rsidRDefault="00164ED5" w:rsidP="005F49D1">
            <w:pPr>
              <w:jc w:val="center"/>
              <w:rPr>
                <w:rFonts w:ascii="Calibri" w:eastAsia="Times New Roman" w:hAnsi="Calibri"/>
                <w:color w:val="000000"/>
                <w:szCs w:val="22"/>
              </w:rPr>
            </w:pPr>
            <w:r w:rsidRPr="00B17F58">
              <w:rPr>
                <w:rFonts w:ascii="Calibri" w:eastAsia="Times New Roman" w:hAnsi="Calibri"/>
                <w:color w:val="000000"/>
                <w:szCs w:val="22"/>
              </w:rPr>
              <w:t>10</w:t>
            </w:r>
          </w:p>
        </w:tc>
        <w:tc>
          <w:tcPr>
            <w:tcW w:w="616" w:type="dxa"/>
            <w:tcBorders>
              <w:top w:val="nil"/>
              <w:left w:val="nil"/>
              <w:bottom w:val="single" w:sz="4" w:space="0" w:color="auto"/>
              <w:right w:val="single" w:sz="4" w:space="0" w:color="auto"/>
            </w:tcBorders>
            <w:shd w:val="clear" w:color="auto" w:fill="auto"/>
            <w:noWrap/>
            <w:vAlign w:val="bottom"/>
            <w:hideMark/>
          </w:tcPr>
          <w:p w14:paraId="1AD63B6B" w14:textId="77777777" w:rsidR="00164ED5" w:rsidRPr="00B17F58" w:rsidRDefault="00164ED5" w:rsidP="005F49D1">
            <w:pPr>
              <w:jc w:val="center"/>
              <w:rPr>
                <w:rFonts w:ascii="Calibri" w:eastAsia="Times New Roman" w:hAnsi="Calibri"/>
                <w:color w:val="000000"/>
                <w:szCs w:val="22"/>
              </w:rPr>
            </w:pPr>
            <w:r w:rsidRPr="00B17F58">
              <w:rPr>
                <w:rFonts w:ascii="Calibri" w:eastAsia="Times New Roman" w:hAnsi="Calibri"/>
                <w:color w:val="000000"/>
                <w:szCs w:val="22"/>
              </w:rPr>
              <w:t>10</w:t>
            </w:r>
          </w:p>
        </w:tc>
        <w:tc>
          <w:tcPr>
            <w:tcW w:w="727" w:type="dxa"/>
            <w:tcBorders>
              <w:top w:val="nil"/>
              <w:left w:val="nil"/>
              <w:bottom w:val="single" w:sz="4" w:space="0" w:color="auto"/>
              <w:right w:val="single" w:sz="4" w:space="0" w:color="auto"/>
            </w:tcBorders>
            <w:shd w:val="clear" w:color="auto" w:fill="auto"/>
            <w:noWrap/>
            <w:vAlign w:val="bottom"/>
            <w:hideMark/>
          </w:tcPr>
          <w:p w14:paraId="27B22787" w14:textId="77777777" w:rsidR="00164ED5" w:rsidRPr="00B17F58" w:rsidRDefault="00164ED5" w:rsidP="005F49D1">
            <w:pPr>
              <w:jc w:val="center"/>
              <w:rPr>
                <w:rFonts w:ascii="Calibri" w:eastAsia="Times New Roman" w:hAnsi="Calibri"/>
                <w:color w:val="000000"/>
                <w:szCs w:val="22"/>
              </w:rPr>
            </w:pPr>
            <w:r w:rsidRPr="00B17F58">
              <w:rPr>
                <w:rFonts w:ascii="Calibri" w:eastAsia="Times New Roman" w:hAnsi="Calibri"/>
                <w:color w:val="000000"/>
                <w:szCs w:val="22"/>
              </w:rPr>
              <w:t>10</w:t>
            </w:r>
          </w:p>
        </w:tc>
        <w:tc>
          <w:tcPr>
            <w:tcW w:w="727" w:type="dxa"/>
            <w:tcBorders>
              <w:top w:val="nil"/>
              <w:left w:val="nil"/>
              <w:bottom w:val="single" w:sz="4" w:space="0" w:color="auto"/>
              <w:right w:val="single" w:sz="4" w:space="0" w:color="auto"/>
            </w:tcBorders>
            <w:shd w:val="clear" w:color="auto" w:fill="auto"/>
            <w:noWrap/>
            <w:vAlign w:val="bottom"/>
            <w:hideMark/>
          </w:tcPr>
          <w:p w14:paraId="78A32D99" w14:textId="6FD552E4" w:rsidR="00164ED5" w:rsidRPr="00B17F58" w:rsidRDefault="00164ED5" w:rsidP="005F49D1">
            <w:pPr>
              <w:jc w:val="center"/>
              <w:rPr>
                <w:rFonts w:ascii="Calibri" w:eastAsia="Times New Roman" w:hAnsi="Calibri"/>
                <w:color w:val="000000"/>
                <w:szCs w:val="22"/>
              </w:rPr>
            </w:pPr>
            <w:r w:rsidRPr="00B17F58">
              <w:rPr>
                <w:rFonts w:ascii="Calibri" w:eastAsia="Times New Roman" w:hAnsi="Calibri"/>
                <w:color w:val="000000"/>
                <w:szCs w:val="22"/>
              </w:rPr>
              <w:t>1</w:t>
            </w:r>
            <w:r w:rsidR="00B17F58" w:rsidRPr="00B17F58">
              <w:rPr>
                <w:rFonts w:ascii="Calibri" w:eastAsia="Times New Roman" w:hAnsi="Calibri"/>
                <w:color w:val="000000"/>
                <w:szCs w:val="22"/>
              </w:rPr>
              <w:t>0</w:t>
            </w:r>
          </w:p>
        </w:tc>
        <w:tc>
          <w:tcPr>
            <w:tcW w:w="737" w:type="dxa"/>
            <w:tcBorders>
              <w:top w:val="nil"/>
              <w:left w:val="nil"/>
              <w:bottom w:val="single" w:sz="4" w:space="0" w:color="auto"/>
              <w:right w:val="single" w:sz="4" w:space="0" w:color="auto"/>
            </w:tcBorders>
            <w:shd w:val="clear" w:color="auto" w:fill="auto"/>
            <w:noWrap/>
            <w:vAlign w:val="bottom"/>
            <w:hideMark/>
          </w:tcPr>
          <w:p w14:paraId="27193255" w14:textId="2BEF2A86" w:rsidR="00164ED5" w:rsidRPr="00B17F58" w:rsidRDefault="00164ED5" w:rsidP="005F49D1">
            <w:pPr>
              <w:jc w:val="center"/>
              <w:rPr>
                <w:rFonts w:ascii="Calibri" w:eastAsia="Times New Roman" w:hAnsi="Calibri"/>
                <w:color w:val="000000"/>
                <w:szCs w:val="22"/>
              </w:rPr>
            </w:pPr>
            <w:r w:rsidRPr="00B17F58">
              <w:rPr>
                <w:rFonts w:ascii="Calibri" w:eastAsia="Times New Roman" w:hAnsi="Calibri"/>
                <w:color w:val="000000"/>
                <w:szCs w:val="22"/>
              </w:rPr>
              <w:t>1</w:t>
            </w:r>
            <w:r w:rsidR="00B17F58" w:rsidRPr="00B17F58">
              <w:rPr>
                <w:rFonts w:ascii="Calibri" w:eastAsia="Times New Roman" w:hAnsi="Calibri"/>
                <w:color w:val="000000"/>
                <w:szCs w:val="22"/>
              </w:rPr>
              <w:t>0</w:t>
            </w:r>
          </w:p>
        </w:tc>
        <w:tc>
          <w:tcPr>
            <w:tcW w:w="737" w:type="dxa"/>
            <w:tcBorders>
              <w:top w:val="nil"/>
              <w:left w:val="nil"/>
              <w:bottom w:val="single" w:sz="4" w:space="0" w:color="auto"/>
              <w:right w:val="single" w:sz="4" w:space="0" w:color="auto"/>
            </w:tcBorders>
            <w:shd w:val="clear" w:color="auto" w:fill="auto"/>
            <w:noWrap/>
            <w:vAlign w:val="bottom"/>
            <w:hideMark/>
          </w:tcPr>
          <w:p w14:paraId="0CACA227" w14:textId="12649FD5" w:rsidR="00164ED5" w:rsidRPr="00B17F58" w:rsidRDefault="00164ED5" w:rsidP="005F49D1">
            <w:pPr>
              <w:jc w:val="center"/>
              <w:rPr>
                <w:rFonts w:ascii="Calibri" w:eastAsia="Times New Roman" w:hAnsi="Calibri"/>
                <w:color w:val="000000"/>
                <w:szCs w:val="22"/>
              </w:rPr>
            </w:pPr>
            <w:r w:rsidRPr="00B17F58">
              <w:rPr>
                <w:rFonts w:ascii="Calibri" w:eastAsia="Times New Roman" w:hAnsi="Calibri"/>
                <w:color w:val="000000"/>
                <w:szCs w:val="22"/>
              </w:rPr>
              <w:t>1</w:t>
            </w:r>
            <w:r w:rsidR="00B17F58" w:rsidRPr="00B17F58">
              <w:rPr>
                <w:rFonts w:ascii="Calibri" w:eastAsia="Times New Roman" w:hAnsi="Calibri"/>
                <w:color w:val="000000"/>
                <w:szCs w:val="22"/>
              </w:rPr>
              <w:t>0</w:t>
            </w:r>
          </w:p>
        </w:tc>
        <w:tc>
          <w:tcPr>
            <w:tcW w:w="625" w:type="dxa"/>
            <w:tcBorders>
              <w:top w:val="nil"/>
              <w:left w:val="nil"/>
              <w:bottom w:val="single" w:sz="4" w:space="0" w:color="auto"/>
              <w:right w:val="single" w:sz="4" w:space="0" w:color="auto"/>
            </w:tcBorders>
            <w:shd w:val="clear" w:color="auto" w:fill="auto"/>
            <w:noWrap/>
            <w:vAlign w:val="bottom"/>
            <w:hideMark/>
          </w:tcPr>
          <w:p w14:paraId="55D55948" w14:textId="77777777" w:rsidR="00164ED5" w:rsidRPr="00B17F58" w:rsidRDefault="00164ED5" w:rsidP="005F49D1">
            <w:pPr>
              <w:jc w:val="center"/>
              <w:rPr>
                <w:rFonts w:ascii="Calibri" w:eastAsia="Times New Roman" w:hAnsi="Calibri"/>
                <w:color w:val="000000"/>
                <w:szCs w:val="22"/>
              </w:rPr>
            </w:pPr>
            <w:r w:rsidRPr="00B17F58">
              <w:rPr>
                <w:rFonts w:ascii="Calibri" w:eastAsia="Times New Roman" w:hAnsi="Calibri"/>
                <w:color w:val="000000"/>
                <w:szCs w:val="22"/>
              </w:rPr>
              <w:t>10</w:t>
            </w:r>
          </w:p>
        </w:tc>
        <w:tc>
          <w:tcPr>
            <w:tcW w:w="625" w:type="dxa"/>
            <w:tcBorders>
              <w:top w:val="nil"/>
              <w:left w:val="nil"/>
              <w:bottom w:val="single" w:sz="4" w:space="0" w:color="auto"/>
              <w:right w:val="single" w:sz="4" w:space="0" w:color="auto"/>
            </w:tcBorders>
            <w:shd w:val="clear" w:color="auto" w:fill="auto"/>
            <w:noWrap/>
            <w:vAlign w:val="bottom"/>
            <w:hideMark/>
          </w:tcPr>
          <w:p w14:paraId="74CEF1F3" w14:textId="77777777" w:rsidR="00164ED5" w:rsidRPr="00B17F58" w:rsidRDefault="00164ED5" w:rsidP="005F49D1">
            <w:pPr>
              <w:jc w:val="center"/>
              <w:rPr>
                <w:rFonts w:ascii="Calibri" w:eastAsia="Times New Roman" w:hAnsi="Calibri"/>
                <w:color w:val="000000"/>
                <w:szCs w:val="22"/>
              </w:rPr>
            </w:pPr>
            <w:r w:rsidRPr="00B17F58">
              <w:rPr>
                <w:rFonts w:ascii="Calibri" w:eastAsia="Times New Roman" w:hAnsi="Calibri"/>
                <w:color w:val="000000"/>
                <w:szCs w:val="22"/>
              </w:rPr>
              <w:t>10</w:t>
            </w:r>
          </w:p>
        </w:tc>
        <w:tc>
          <w:tcPr>
            <w:tcW w:w="625" w:type="dxa"/>
            <w:tcBorders>
              <w:top w:val="nil"/>
              <w:left w:val="nil"/>
              <w:bottom w:val="single" w:sz="4" w:space="0" w:color="auto"/>
              <w:right w:val="single" w:sz="4" w:space="0" w:color="auto"/>
            </w:tcBorders>
            <w:shd w:val="clear" w:color="auto" w:fill="auto"/>
            <w:noWrap/>
            <w:vAlign w:val="bottom"/>
            <w:hideMark/>
          </w:tcPr>
          <w:p w14:paraId="4224EC77" w14:textId="77777777" w:rsidR="00164ED5" w:rsidRPr="00B17F58" w:rsidRDefault="00164ED5" w:rsidP="005F49D1">
            <w:pPr>
              <w:jc w:val="center"/>
              <w:rPr>
                <w:rFonts w:ascii="Calibri" w:eastAsia="Times New Roman" w:hAnsi="Calibri"/>
                <w:color w:val="000000"/>
                <w:szCs w:val="22"/>
              </w:rPr>
            </w:pPr>
            <w:r w:rsidRPr="00B17F58">
              <w:rPr>
                <w:rFonts w:ascii="Calibri" w:eastAsia="Times New Roman" w:hAnsi="Calibri"/>
                <w:color w:val="000000"/>
                <w:szCs w:val="22"/>
              </w:rPr>
              <w:t>10</w:t>
            </w:r>
          </w:p>
        </w:tc>
        <w:tc>
          <w:tcPr>
            <w:tcW w:w="625" w:type="dxa"/>
            <w:tcBorders>
              <w:top w:val="nil"/>
              <w:left w:val="nil"/>
              <w:bottom w:val="single" w:sz="4" w:space="0" w:color="auto"/>
              <w:right w:val="single" w:sz="4" w:space="0" w:color="auto"/>
            </w:tcBorders>
            <w:shd w:val="clear" w:color="auto" w:fill="auto"/>
            <w:noWrap/>
            <w:vAlign w:val="bottom"/>
            <w:hideMark/>
          </w:tcPr>
          <w:p w14:paraId="1D906E5E" w14:textId="5053E2CA" w:rsidR="00164ED5" w:rsidRPr="00B17F58" w:rsidRDefault="00164ED5" w:rsidP="005F49D1">
            <w:pPr>
              <w:jc w:val="center"/>
              <w:rPr>
                <w:rFonts w:ascii="Calibri" w:eastAsia="Times New Roman" w:hAnsi="Calibri"/>
                <w:color w:val="000000"/>
                <w:szCs w:val="22"/>
              </w:rPr>
            </w:pPr>
            <w:r w:rsidRPr="00B17F58">
              <w:rPr>
                <w:rFonts w:ascii="Calibri" w:eastAsia="Times New Roman" w:hAnsi="Calibri"/>
                <w:color w:val="000000"/>
                <w:szCs w:val="22"/>
              </w:rPr>
              <w:t>1</w:t>
            </w:r>
            <w:r w:rsidR="00B17F58" w:rsidRPr="00B17F58">
              <w:rPr>
                <w:rFonts w:ascii="Calibri" w:eastAsia="Times New Roman" w:hAnsi="Calibri"/>
                <w:color w:val="000000"/>
                <w:szCs w:val="22"/>
              </w:rPr>
              <w:t>0</w:t>
            </w:r>
          </w:p>
        </w:tc>
        <w:tc>
          <w:tcPr>
            <w:tcW w:w="625" w:type="dxa"/>
            <w:tcBorders>
              <w:top w:val="nil"/>
              <w:left w:val="nil"/>
              <w:bottom w:val="single" w:sz="4" w:space="0" w:color="auto"/>
              <w:right w:val="single" w:sz="4" w:space="0" w:color="auto"/>
            </w:tcBorders>
            <w:shd w:val="clear" w:color="auto" w:fill="auto"/>
            <w:noWrap/>
            <w:vAlign w:val="bottom"/>
            <w:hideMark/>
          </w:tcPr>
          <w:p w14:paraId="48E6DD85" w14:textId="727202FD" w:rsidR="00164ED5" w:rsidRPr="00B17F58" w:rsidRDefault="00164ED5" w:rsidP="005F49D1">
            <w:pPr>
              <w:jc w:val="center"/>
              <w:rPr>
                <w:rFonts w:ascii="Calibri" w:eastAsia="Times New Roman" w:hAnsi="Calibri"/>
                <w:color w:val="000000"/>
                <w:szCs w:val="22"/>
              </w:rPr>
            </w:pPr>
            <w:r w:rsidRPr="00B17F58">
              <w:rPr>
                <w:rFonts w:ascii="Calibri" w:eastAsia="Times New Roman" w:hAnsi="Calibri"/>
                <w:color w:val="000000"/>
                <w:szCs w:val="22"/>
              </w:rPr>
              <w:t>1</w:t>
            </w:r>
            <w:r w:rsidR="00B17F58" w:rsidRPr="00B17F58">
              <w:rPr>
                <w:rFonts w:ascii="Calibri" w:eastAsia="Times New Roman" w:hAnsi="Calibri"/>
                <w:color w:val="000000"/>
                <w:szCs w:val="22"/>
              </w:rPr>
              <w:t>0</w:t>
            </w:r>
          </w:p>
        </w:tc>
        <w:tc>
          <w:tcPr>
            <w:tcW w:w="625" w:type="dxa"/>
            <w:tcBorders>
              <w:top w:val="nil"/>
              <w:left w:val="nil"/>
              <w:bottom w:val="single" w:sz="4" w:space="0" w:color="auto"/>
              <w:right w:val="single" w:sz="4" w:space="0" w:color="auto"/>
            </w:tcBorders>
            <w:shd w:val="clear" w:color="auto" w:fill="auto"/>
            <w:noWrap/>
            <w:vAlign w:val="bottom"/>
            <w:hideMark/>
          </w:tcPr>
          <w:p w14:paraId="5BCD1B32" w14:textId="77777777" w:rsidR="00164ED5" w:rsidRPr="00B17F58" w:rsidRDefault="00164ED5" w:rsidP="005F49D1">
            <w:pPr>
              <w:jc w:val="center"/>
              <w:rPr>
                <w:rFonts w:ascii="Calibri" w:eastAsia="Times New Roman" w:hAnsi="Calibri"/>
                <w:color w:val="000000"/>
                <w:szCs w:val="22"/>
              </w:rPr>
            </w:pPr>
            <w:r w:rsidRPr="00B17F58">
              <w:rPr>
                <w:rFonts w:ascii="Calibri" w:eastAsia="Times New Roman" w:hAnsi="Calibri"/>
                <w:color w:val="000000"/>
                <w:szCs w:val="22"/>
              </w:rPr>
              <w:t>15</w:t>
            </w:r>
          </w:p>
        </w:tc>
        <w:tc>
          <w:tcPr>
            <w:tcW w:w="909" w:type="dxa"/>
            <w:tcBorders>
              <w:top w:val="nil"/>
              <w:left w:val="nil"/>
              <w:bottom w:val="single" w:sz="4" w:space="0" w:color="auto"/>
              <w:right w:val="single" w:sz="4" w:space="0" w:color="auto"/>
            </w:tcBorders>
            <w:shd w:val="clear" w:color="auto" w:fill="auto"/>
            <w:noWrap/>
            <w:vAlign w:val="bottom"/>
            <w:hideMark/>
          </w:tcPr>
          <w:p w14:paraId="66992BDF" w14:textId="6386CE46" w:rsidR="00164ED5" w:rsidRPr="00761E21" w:rsidRDefault="00B17F58" w:rsidP="005F49D1">
            <w:pPr>
              <w:jc w:val="center"/>
              <w:rPr>
                <w:rFonts w:ascii="Calibri" w:eastAsia="Times New Roman" w:hAnsi="Calibri"/>
                <w:color w:val="000000"/>
                <w:szCs w:val="22"/>
              </w:rPr>
            </w:pPr>
            <w:r w:rsidRPr="00B17F58">
              <w:rPr>
                <w:rFonts w:ascii="Calibri" w:eastAsia="Times New Roman" w:hAnsi="Calibri"/>
                <w:color w:val="000000"/>
                <w:szCs w:val="22"/>
              </w:rPr>
              <w:t>15</w:t>
            </w:r>
          </w:p>
        </w:tc>
      </w:tr>
    </w:tbl>
    <w:p w14:paraId="147FCC8E" w14:textId="77777777" w:rsidR="00164ED5" w:rsidRDefault="00164ED5" w:rsidP="00164ED5">
      <w:pPr>
        <w:keepNext/>
        <w:keepLines/>
        <w:ind w:left="720"/>
        <w:rPr>
          <w:rFonts w:ascii="Arial" w:hAnsi="Arial" w:cs="Arial"/>
          <w:sz w:val="18"/>
          <w:u w:val="single"/>
        </w:rPr>
      </w:pPr>
    </w:p>
    <w:p w14:paraId="22FE1FE3" w14:textId="77777777" w:rsidR="00B17F58" w:rsidRDefault="00B17F58" w:rsidP="00164ED5">
      <w:pPr>
        <w:keepNext/>
        <w:keepLines/>
        <w:ind w:left="720" w:firstLine="720"/>
        <w:rPr>
          <w:rFonts w:ascii="Arial" w:hAnsi="Arial" w:cs="Arial"/>
          <w:sz w:val="20"/>
        </w:rPr>
      </w:pPr>
    </w:p>
    <w:p w14:paraId="05D723CE" w14:textId="59A4D14B" w:rsidR="00164ED5" w:rsidRPr="00B17F58" w:rsidRDefault="00164ED5" w:rsidP="00164ED5">
      <w:pPr>
        <w:keepNext/>
        <w:keepLines/>
        <w:ind w:left="720" w:firstLine="720"/>
        <w:rPr>
          <w:rFonts w:ascii="Arial" w:hAnsi="Arial" w:cs="Arial"/>
          <w:sz w:val="20"/>
        </w:rPr>
      </w:pPr>
      <w:r w:rsidRPr="00B17F58">
        <w:rPr>
          <w:rFonts w:ascii="Arial" w:hAnsi="Arial" w:cs="Arial"/>
          <w:sz w:val="20"/>
        </w:rPr>
        <w:t>Current bus route is provided in Appendix Five.</w:t>
      </w:r>
    </w:p>
    <w:p w14:paraId="29853C80" w14:textId="77777777" w:rsidR="00164ED5" w:rsidRPr="00B17F58" w:rsidRDefault="00164ED5" w:rsidP="00164ED5">
      <w:pPr>
        <w:keepNext/>
        <w:keepLines/>
        <w:ind w:left="720" w:firstLine="720"/>
        <w:rPr>
          <w:rFonts w:ascii="Arial" w:hAnsi="Arial" w:cs="Arial"/>
          <w:sz w:val="20"/>
        </w:rPr>
      </w:pPr>
    </w:p>
    <w:p w14:paraId="776EC9D9" w14:textId="57AA94DB" w:rsidR="00164ED5" w:rsidRPr="00B17F58" w:rsidRDefault="00164ED5" w:rsidP="00164ED5">
      <w:pPr>
        <w:keepNext/>
        <w:keepLines/>
        <w:ind w:left="720" w:firstLine="720"/>
        <w:rPr>
          <w:rFonts w:ascii="Arial" w:hAnsi="Arial" w:cs="Arial"/>
          <w:b/>
          <w:sz w:val="20"/>
        </w:rPr>
      </w:pPr>
      <w:r w:rsidRPr="00B17F58">
        <w:rPr>
          <w:rFonts w:ascii="Arial" w:hAnsi="Arial" w:cs="Arial"/>
          <w:sz w:val="20"/>
        </w:rPr>
        <w:tab/>
      </w:r>
      <w:r w:rsidRPr="00B17F58">
        <w:rPr>
          <w:rFonts w:ascii="Arial" w:hAnsi="Arial" w:cs="Arial"/>
          <w:sz w:val="20"/>
        </w:rPr>
        <w:tab/>
      </w:r>
      <w:r w:rsidRPr="00B17F58">
        <w:rPr>
          <w:rFonts w:ascii="Arial" w:hAnsi="Arial" w:cs="Arial"/>
          <w:sz w:val="20"/>
        </w:rPr>
        <w:tab/>
      </w:r>
      <w:r w:rsidRPr="00B17F58">
        <w:rPr>
          <w:rFonts w:ascii="Arial" w:hAnsi="Arial" w:cs="Arial"/>
          <w:b/>
          <w:sz w:val="20"/>
        </w:rPr>
        <w:t>FY 201</w:t>
      </w:r>
      <w:r w:rsidR="00B17F58" w:rsidRPr="00B17F58">
        <w:rPr>
          <w:rFonts w:ascii="Arial" w:hAnsi="Arial" w:cs="Arial"/>
          <w:b/>
          <w:sz w:val="20"/>
        </w:rPr>
        <w:t>7</w:t>
      </w:r>
      <w:r w:rsidRPr="00B17F58">
        <w:rPr>
          <w:rFonts w:ascii="Arial" w:hAnsi="Arial" w:cs="Arial"/>
          <w:b/>
          <w:sz w:val="20"/>
        </w:rPr>
        <w:t xml:space="preserve"> Estimated Service Hours</w:t>
      </w:r>
    </w:p>
    <w:p w14:paraId="70427161" w14:textId="77777777" w:rsidR="00164ED5" w:rsidRPr="00B17F58" w:rsidRDefault="00164ED5" w:rsidP="00164ED5">
      <w:pPr>
        <w:keepNext/>
        <w:keepLines/>
        <w:ind w:left="720" w:firstLine="720"/>
        <w:rPr>
          <w:rFonts w:ascii="Arial" w:hAnsi="Arial" w:cs="Arial"/>
          <w:b/>
          <w:sz w:val="20"/>
        </w:rPr>
      </w:pPr>
      <w:r w:rsidRPr="00B17F58">
        <w:rPr>
          <w:rFonts w:ascii="Arial" w:hAnsi="Arial" w:cs="Arial"/>
          <w:b/>
          <w:sz w:val="20"/>
        </w:rPr>
        <w:tab/>
      </w:r>
      <w:r w:rsidRPr="00B17F58">
        <w:rPr>
          <w:rFonts w:ascii="Arial" w:hAnsi="Arial" w:cs="Arial"/>
          <w:b/>
          <w:sz w:val="20"/>
        </w:rPr>
        <w:tab/>
      </w:r>
      <w:r w:rsidRPr="00B17F58">
        <w:rPr>
          <w:rFonts w:ascii="Arial" w:hAnsi="Arial" w:cs="Arial"/>
          <w:b/>
          <w:sz w:val="20"/>
        </w:rPr>
        <w:tab/>
      </w:r>
      <w:r w:rsidRPr="00B17F58">
        <w:rPr>
          <w:rFonts w:ascii="Arial" w:hAnsi="Arial" w:cs="Arial"/>
          <w:b/>
          <w:sz w:val="20"/>
        </w:rPr>
        <w:tab/>
        <w:t xml:space="preserve">      By Month</w:t>
      </w:r>
    </w:p>
    <w:p w14:paraId="400497A4" w14:textId="77777777" w:rsidR="00164ED5" w:rsidRPr="00B17F58" w:rsidRDefault="00164ED5" w:rsidP="00164ED5">
      <w:pPr>
        <w:keepNext/>
        <w:keepLines/>
        <w:ind w:left="720" w:firstLine="720"/>
        <w:rPr>
          <w:rFonts w:ascii="Arial" w:hAnsi="Arial" w:cs="Arial"/>
          <w:b/>
          <w:sz w:val="20"/>
        </w:rPr>
      </w:pPr>
      <w:r w:rsidRPr="00B17F58">
        <w:rPr>
          <w:rFonts w:ascii="Arial" w:hAnsi="Arial" w:cs="Arial"/>
          <w:b/>
          <w:sz w:val="20"/>
        </w:rPr>
        <w:tab/>
      </w:r>
      <w:r w:rsidRPr="00B17F58">
        <w:rPr>
          <w:rFonts w:ascii="Arial" w:hAnsi="Arial" w:cs="Arial"/>
          <w:b/>
          <w:sz w:val="20"/>
        </w:rPr>
        <w:tab/>
        <w:t xml:space="preserve">        (Assuming Four 40-passenger Shuttles)</w:t>
      </w:r>
    </w:p>
    <w:p w14:paraId="0B3A3CBB" w14:textId="77777777" w:rsidR="00164ED5" w:rsidRPr="00B17F58" w:rsidRDefault="00164ED5" w:rsidP="00164ED5">
      <w:pPr>
        <w:keepNext/>
        <w:keepLines/>
        <w:ind w:left="720" w:firstLine="720"/>
        <w:rPr>
          <w:rFonts w:ascii="Arial" w:hAnsi="Arial" w:cs="Arial"/>
          <w:b/>
          <w:sz w:val="20"/>
        </w:rPr>
      </w:pPr>
    </w:p>
    <w:p w14:paraId="543896B8" w14:textId="553069CC" w:rsidR="00164ED5" w:rsidRPr="00B17F58" w:rsidRDefault="00164ED5" w:rsidP="00164ED5">
      <w:pPr>
        <w:keepNext/>
        <w:keepLines/>
        <w:ind w:left="720" w:firstLine="720"/>
        <w:rPr>
          <w:rFonts w:ascii="Arial" w:hAnsi="Arial" w:cs="Arial"/>
          <w:b/>
          <w:sz w:val="20"/>
        </w:rPr>
      </w:pPr>
      <w:r w:rsidRPr="00B17F58">
        <w:rPr>
          <w:rFonts w:ascii="Arial" w:hAnsi="Arial" w:cs="Arial"/>
          <w:b/>
          <w:sz w:val="20"/>
        </w:rPr>
        <w:tab/>
      </w:r>
      <w:r w:rsidRPr="00B17F58">
        <w:rPr>
          <w:rFonts w:ascii="Arial" w:hAnsi="Arial" w:cs="Arial"/>
          <w:b/>
          <w:sz w:val="20"/>
        </w:rPr>
        <w:tab/>
      </w:r>
      <w:r w:rsidRPr="00B17F58">
        <w:rPr>
          <w:rFonts w:ascii="Arial" w:hAnsi="Arial" w:cs="Arial"/>
          <w:b/>
          <w:sz w:val="20"/>
        </w:rPr>
        <w:tab/>
        <w:t>Sept.</w:t>
      </w:r>
      <w:r w:rsidRPr="00B17F58">
        <w:rPr>
          <w:rFonts w:ascii="Arial" w:hAnsi="Arial" w:cs="Arial"/>
          <w:b/>
          <w:sz w:val="20"/>
        </w:rPr>
        <w:tab/>
      </w:r>
      <w:r w:rsidRPr="00B17F58">
        <w:rPr>
          <w:rFonts w:ascii="Arial" w:hAnsi="Arial" w:cs="Arial"/>
          <w:b/>
          <w:sz w:val="20"/>
        </w:rPr>
        <w:tab/>
      </w:r>
      <w:r w:rsidRPr="00B17F58">
        <w:rPr>
          <w:rFonts w:ascii="Arial" w:hAnsi="Arial" w:cs="Arial"/>
          <w:b/>
          <w:sz w:val="20"/>
        </w:rPr>
        <w:tab/>
      </w:r>
      <w:r w:rsidR="00B17F58" w:rsidRPr="00B17F58">
        <w:rPr>
          <w:rFonts w:ascii="Arial" w:hAnsi="Arial" w:cs="Arial"/>
          <w:b/>
          <w:sz w:val="20"/>
        </w:rPr>
        <w:t>997.5</w:t>
      </w:r>
    </w:p>
    <w:p w14:paraId="19FAE0F2" w14:textId="7473EE0D" w:rsidR="00164ED5" w:rsidRPr="00B17F58" w:rsidRDefault="00164ED5" w:rsidP="00164ED5">
      <w:pPr>
        <w:keepNext/>
        <w:keepLines/>
        <w:ind w:left="720" w:firstLine="720"/>
        <w:rPr>
          <w:rFonts w:ascii="Arial" w:hAnsi="Arial" w:cs="Arial"/>
          <w:b/>
          <w:sz w:val="20"/>
        </w:rPr>
      </w:pPr>
      <w:r w:rsidRPr="00B17F58">
        <w:rPr>
          <w:rFonts w:ascii="Arial" w:hAnsi="Arial" w:cs="Arial"/>
          <w:b/>
          <w:sz w:val="20"/>
        </w:rPr>
        <w:tab/>
      </w:r>
      <w:r w:rsidRPr="00B17F58">
        <w:rPr>
          <w:rFonts w:ascii="Arial" w:hAnsi="Arial" w:cs="Arial"/>
          <w:b/>
          <w:sz w:val="20"/>
        </w:rPr>
        <w:tab/>
      </w:r>
      <w:r w:rsidRPr="00B17F58">
        <w:rPr>
          <w:rFonts w:ascii="Arial" w:hAnsi="Arial" w:cs="Arial"/>
          <w:b/>
          <w:sz w:val="20"/>
        </w:rPr>
        <w:tab/>
        <w:t>Oct.</w:t>
      </w:r>
      <w:r w:rsidRPr="00B17F58">
        <w:rPr>
          <w:rFonts w:ascii="Arial" w:hAnsi="Arial" w:cs="Arial"/>
          <w:b/>
          <w:sz w:val="20"/>
        </w:rPr>
        <w:tab/>
      </w:r>
      <w:r w:rsidRPr="00B17F58">
        <w:rPr>
          <w:rFonts w:ascii="Arial" w:hAnsi="Arial" w:cs="Arial"/>
          <w:b/>
          <w:sz w:val="20"/>
        </w:rPr>
        <w:tab/>
      </w:r>
      <w:r w:rsidRPr="00B17F58">
        <w:rPr>
          <w:rFonts w:ascii="Arial" w:hAnsi="Arial" w:cs="Arial"/>
          <w:b/>
          <w:sz w:val="20"/>
        </w:rPr>
        <w:tab/>
      </w:r>
      <w:r w:rsidR="00B17F58" w:rsidRPr="00B17F58">
        <w:rPr>
          <w:rFonts w:ascii="Arial" w:hAnsi="Arial" w:cs="Arial"/>
          <w:b/>
          <w:sz w:val="20"/>
        </w:rPr>
        <w:t>997.5</w:t>
      </w:r>
    </w:p>
    <w:p w14:paraId="48945E0F" w14:textId="3724F6FF" w:rsidR="00164ED5" w:rsidRPr="00B17F58" w:rsidRDefault="00164ED5" w:rsidP="00164ED5">
      <w:pPr>
        <w:keepNext/>
        <w:keepLines/>
        <w:ind w:left="720" w:firstLine="720"/>
        <w:rPr>
          <w:rFonts w:ascii="Arial" w:hAnsi="Arial" w:cs="Arial"/>
          <w:b/>
          <w:sz w:val="20"/>
        </w:rPr>
      </w:pPr>
      <w:r w:rsidRPr="00B17F58">
        <w:rPr>
          <w:rFonts w:ascii="Arial" w:hAnsi="Arial" w:cs="Arial"/>
          <w:b/>
          <w:sz w:val="20"/>
        </w:rPr>
        <w:tab/>
      </w:r>
      <w:r w:rsidRPr="00B17F58">
        <w:rPr>
          <w:rFonts w:ascii="Arial" w:hAnsi="Arial" w:cs="Arial"/>
          <w:b/>
          <w:sz w:val="20"/>
        </w:rPr>
        <w:tab/>
      </w:r>
      <w:r w:rsidRPr="00B17F58">
        <w:rPr>
          <w:rFonts w:ascii="Arial" w:hAnsi="Arial" w:cs="Arial"/>
          <w:b/>
          <w:sz w:val="20"/>
        </w:rPr>
        <w:tab/>
        <w:t>Nov.</w:t>
      </w:r>
      <w:r w:rsidRPr="00B17F58">
        <w:rPr>
          <w:rFonts w:ascii="Arial" w:hAnsi="Arial" w:cs="Arial"/>
          <w:b/>
          <w:sz w:val="20"/>
        </w:rPr>
        <w:tab/>
      </w:r>
      <w:r w:rsidRPr="00B17F58">
        <w:rPr>
          <w:rFonts w:ascii="Arial" w:hAnsi="Arial" w:cs="Arial"/>
          <w:b/>
          <w:sz w:val="20"/>
        </w:rPr>
        <w:tab/>
      </w:r>
      <w:r w:rsidRPr="00B17F58">
        <w:rPr>
          <w:rFonts w:ascii="Arial" w:hAnsi="Arial" w:cs="Arial"/>
          <w:b/>
          <w:sz w:val="20"/>
        </w:rPr>
        <w:tab/>
      </w:r>
      <w:r w:rsidR="00B17F58" w:rsidRPr="00B17F58">
        <w:rPr>
          <w:rFonts w:ascii="Arial" w:hAnsi="Arial" w:cs="Arial"/>
          <w:b/>
          <w:sz w:val="20"/>
        </w:rPr>
        <w:t>950</w:t>
      </w:r>
    </w:p>
    <w:p w14:paraId="7EE93D7D" w14:textId="7D7A191C" w:rsidR="00164ED5" w:rsidRPr="00B17F58" w:rsidRDefault="00164ED5" w:rsidP="00164ED5">
      <w:pPr>
        <w:keepNext/>
        <w:keepLines/>
        <w:ind w:left="720" w:firstLine="720"/>
        <w:rPr>
          <w:rFonts w:ascii="Arial" w:hAnsi="Arial" w:cs="Arial"/>
          <w:b/>
          <w:sz w:val="20"/>
        </w:rPr>
      </w:pPr>
      <w:r w:rsidRPr="00B17F58">
        <w:rPr>
          <w:rFonts w:ascii="Arial" w:hAnsi="Arial" w:cs="Arial"/>
          <w:b/>
          <w:sz w:val="20"/>
        </w:rPr>
        <w:tab/>
      </w:r>
      <w:r w:rsidRPr="00B17F58">
        <w:rPr>
          <w:rFonts w:ascii="Arial" w:hAnsi="Arial" w:cs="Arial"/>
          <w:b/>
          <w:sz w:val="20"/>
        </w:rPr>
        <w:tab/>
      </w:r>
      <w:r w:rsidRPr="00B17F58">
        <w:rPr>
          <w:rFonts w:ascii="Arial" w:hAnsi="Arial" w:cs="Arial"/>
          <w:b/>
          <w:sz w:val="20"/>
        </w:rPr>
        <w:tab/>
        <w:t>Dec.</w:t>
      </w:r>
      <w:r w:rsidRPr="00B17F58">
        <w:rPr>
          <w:rFonts w:ascii="Arial" w:hAnsi="Arial" w:cs="Arial"/>
          <w:b/>
          <w:sz w:val="20"/>
        </w:rPr>
        <w:tab/>
      </w:r>
      <w:r w:rsidRPr="00B17F58">
        <w:rPr>
          <w:rFonts w:ascii="Arial" w:hAnsi="Arial" w:cs="Arial"/>
          <w:b/>
          <w:sz w:val="20"/>
        </w:rPr>
        <w:tab/>
      </w:r>
      <w:r w:rsidRPr="00B17F58">
        <w:rPr>
          <w:rFonts w:ascii="Arial" w:hAnsi="Arial" w:cs="Arial"/>
          <w:b/>
          <w:sz w:val="20"/>
        </w:rPr>
        <w:tab/>
      </w:r>
      <w:r w:rsidR="00B17F58" w:rsidRPr="00B17F58">
        <w:rPr>
          <w:rFonts w:ascii="Arial" w:hAnsi="Arial" w:cs="Arial"/>
          <w:b/>
          <w:sz w:val="20"/>
        </w:rPr>
        <w:t>807</w:t>
      </w:r>
    </w:p>
    <w:p w14:paraId="54E8CEA8" w14:textId="2ABDCC10" w:rsidR="00164ED5" w:rsidRPr="00B17F58" w:rsidRDefault="00164ED5" w:rsidP="00164ED5">
      <w:pPr>
        <w:keepNext/>
        <w:keepLines/>
        <w:ind w:left="720" w:firstLine="720"/>
        <w:rPr>
          <w:rFonts w:ascii="Arial" w:hAnsi="Arial" w:cs="Arial"/>
          <w:b/>
          <w:sz w:val="20"/>
        </w:rPr>
      </w:pPr>
      <w:r w:rsidRPr="00B17F58">
        <w:rPr>
          <w:rFonts w:ascii="Arial" w:hAnsi="Arial" w:cs="Arial"/>
          <w:b/>
          <w:sz w:val="20"/>
        </w:rPr>
        <w:tab/>
      </w:r>
      <w:r w:rsidRPr="00B17F58">
        <w:rPr>
          <w:rFonts w:ascii="Arial" w:hAnsi="Arial" w:cs="Arial"/>
          <w:b/>
          <w:sz w:val="20"/>
        </w:rPr>
        <w:tab/>
      </w:r>
      <w:r w:rsidRPr="00B17F58">
        <w:rPr>
          <w:rFonts w:ascii="Arial" w:hAnsi="Arial" w:cs="Arial"/>
          <w:b/>
          <w:sz w:val="20"/>
        </w:rPr>
        <w:tab/>
        <w:t>Jan.</w:t>
      </w:r>
      <w:r w:rsidRPr="00B17F58">
        <w:rPr>
          <w:rFonts w:ascii="Arial" w:hAnsi="Arial" w:cs="Arial"/>
          <w:b/>
          <w:sz w:val="20"/>
        </w:rPr>
        <w:tab/>
      </w:r>
      <w:r w:rsidRPr="00B17F58">
        <w:rPr>
          <w:rFonts w:ascii="Arial" w:hAnsi="Arial" w:cs="Arial"/>
          <w:b/>
          <w:sz w:val="20"/>
        </w:rPr>
        <w:tab/>
      </w:r>
      <w:r w:rsidRPr="00B17F58">
        <w:rPr>
          <w:rFonts w:ascii="Arial" w:hAnsi="Arial" w:cs="Arial"/>
          <w:b/>
          <w:sz w:val="20"/>
        </w:rPr>
        <w:tab/>
      </w:r>
      <w:r w:rsidR="00B17F58" w:rsidRPr="00B17F58">
        <w:rPr>
          <w:rFonts w:ascii="Arial" w:hAnsi="Arial" w:cs="Arial"/>
          <w:b/>
          <w:sz w:val="20"/>
        </w:rPr>
        <w:t>950</w:t>
      </w:r>
    </w:p>
    <w:p w14:paraId="024CF2C1" w14:textId="2850FDAE" w:rsidR="00164ED5" w:rsidRPr="00B17F58" w:rsidRDefault="00164ED5" w:rsidP="00164ED5">
      <w:pPr>
        <w:keepNext/>
        <w:keepLines/>
        <w:ind w:left="720" w:firstLine="720"/>
        <w:rPr>
          <w:rFonts w:ascii="Arial" w:hAnsi="Arial" w:cs="Arial"/>
          <w:b/>
          <w:sz w:val="20"/>
        </w:rPr>
      </w:pPr>
      <w:r w:rsidRPr="00B17F58">
        <w:rPr>
          <w:rFonts w:ascii="Arial" w:hAnsi="Arial" w:cs="Arial"/>
          <w:b/>
          <w:sz w:val="20"/>
        </w:rPr>
        <w:tab/>
      </w:r>
      <w:r w:rsidRPr="00B17F58">
        <w:rPr>
          <w:rFonts w:ascii="Arial" w:hAnsi="Arial" w:cs="Arial"/>
          <w:b/>
          <w:sz w:val="20"/>
        </w:rPr>
        <w:tab/>
      </w:r>
      <w:r w:rsidRPr="00B17F58">
        <w:rPr>
          <w:rFonts w:ascii="Arial" w:hAnsi="Arial" w:cs="Arial"/>
          <w:b/>
          <w:sz w:val="20"/>
        </w:rPr>
        <w:tab/>
        <w:t>Feb.</w:t>
      </w:r>
      <w:r w:rsidRPr="00B17F58">
        <w:rPr>
          <w:rFonts w:ascii="Arial" w:hAnsi="Arial" w:cs="Arial"/>
          <w:b/>
          <w:sz w:val="20"/>
        </w:rPr>
        <w:tab/>
      </w:r>
      <w:r w:rsidRPr="00B17F58">
        <w:rPr>
          <w:rFonts w:ascii="Arial" w:hAnsi="Arial" w:cs="Arial"/>
          <w:b/>
          <w:sz w:val="20"/>
        </w:rPr>
        <w:tab/>
      </w:r>
      <w:r w:rsidRPr="00B17F58">
        <w:rPr>
          <w:rFonts w:ascii="Arial" w:hAnsi="Arial" w:cs="Arial"/>
          <w:b/>
          <w:sz w:val="20"/>
        </w:rPr>
        <w:tab/>
      </w:r>
      <w:r w:rsidR="00B17F58" w:rsidRPr="00B17F58">
        <w:rPr>
          <w:rFonts w:ascii="Arial" w:hAnsi="Arial" w:cs="Arial"/>
          <w:b/>
          <w:sz w:val="20"/>
        </w:rPr>
        <w:t>902.5</w:t>
      </w:r>
    </w:p>
    <w:p w14:paraId="5D0982EB" w14:textId="5FD8E177" w:rsidR="00164ED5" w:rsidRPr="00B17F58" w:rsidRDefault="00164ED5" w:rsidP="00164ED5">
      <w:pPr>
        <w:keepNext/>
        <w:keepLines/>
        <w:ind w:left="720" w:firstLine="720"/>
        <w:rPr>
          <w:rFonts w:ascii="Arial" w:hAnsi="Arial" w:cs="Arial"/>
          <w:b/>
          <w:sz w:val="20"/>
        </w:rPr>
      </w:pPr>
      <w:r w:rsidRPr="00B17F58">
        <w:rPr>
          <w:rFonts w:ascii="Arial" w:hAnsi="Arial" w:cs="Arial"/>
          <w:b/>
          <w:sz w:val="20"/>
        </w:rPr>
        <w:tab/>
      </w:r>
      <w:r w:rsidRPr="00B17F58">
        <w:rPr>
          <w:rFonts w:ascii="Arial" w:hAnsi="Arial" w:cs="Arial"/>
          <w:b/>
          <w:sz w:val="20"/>
        </w:rPr>
        <w:tab/>
      </w:r>
      <w:r w:rsidRPr="00B17F58">
        <w:rPr>
          <w:rFonts w:ascii="Arial" w:hAnsi="Arial" w:cs="Arial"/>
          <w:b/>
          <w:sz w:val="20"/>
        </w:rPr>
        <w:tab/>
        <w:t>Mar.</w:t>
      </w:r>
      <w:r w:rsidRPr="00B17F58">
        <w:rPr>
          <w:rFonts w:ascii="Arial" w:hAnsi="Arial" w:cs="Arial"/>
          <w:b/>
          <w:sz w:val="20"/>
        </w:rPr>
        <w:tab/>
      </w:r>
      <w:r w:rsidRPr="00B17F58">
        <w:rPr>
          <w:rFonts w:ascii="Arial" w:hAnsi="Arial" w:cs="Arial"/>
          <w:b/>
          <w:sz w:val="20"/>
        </w:rPr>
        <w:tab/>
      </w:r>
      <w:r w:rsidRPr="00B17F58">
        <w:rPr>
          <w:rFonts w:ascii="Arial" w:hAnsi="Arial" w:cs="Arial"/>
          <w:b/>
          <w:sz w:val="20"/>
        </w:rPr>
        <w:tab/>
      </w:r>
      <w:r w:rsidR="00B17F58" w:rsidRPr="00B17F58">
        <w:rPr>
          <w:rFonts w:ascii="Arial" w:hAnsi="Arial" w:cs="Arial"/>
          <w:b/>
          <w:sz w:val="20"/>
        </w:rPr>
        <w:t>1092.5</w:t>
      </w:r>
    </w:p>
    <w:p w14:paraId="50F0630A" w14:textId="6A260B40" w:rsidR="00164ED5" w:rsidRPr="00B17F58" w:rsidRDefault="00164ED5" w:rsidP="00164ED5">
      <w:pPr>
        <w:keepNext/>
        <w:keepLines/>
        <w:ind w:left="720" w:firstLine="720"/>
        <w:rPr>
          <w:rFonts w:ascii="Arial" w:hAnsi="Arial" w:cs="Arial"/>
          <w:b/>
          <w:sz w:val="20"/>
        </w:rPr>
      </w:pPr>
      <w:r w:rsidRPr="00B17F58">
        <w:rPr>
          <w:rFonts w:ascii="Arial" w:hAnsi="Arial" w:cs="Arial"/>
          <w:b/>
          <w:sz w:val="20"/>
        </w:rPr>
        <w:tab/>
      </w:r>
      <w:r w:rsidRPr="00B17F58">
        <w:rPr>
          <w:rFonts w:ascii="Arial" w:hAnsi="Arial" w:cs="Arial"/>
          <w:b/>
          <w:sz w:val="20"/>
        </w:rPr>
        <w:tab/>
      </w:r>
      <w:r w:rsidRPr="00B17F58">
        <w:rPr>
          <w:rFonts w:ascii="Arial" w:hAnsi="Arial" w:cs="Arial"/>
          <w:b/>
          <w:sz w:val="20"/>
        </w:rPr>
        <w:tab/>
        <w:t>Apr.</w:t>
      </w:r>
      <w:r w:rsidRPr="00B17F58">
        <w:rPr>
          <w:rFonts w:ascii="Arial" w:hAnsi="Arial" w:cs="Arial"/>
          <w:b/>
          <w:sz w:val="20"/>
        </w:rPr>
        <w:tab/>
      </w:r>
      <w:r w:rsidRPr="00B17F58">
        <w:rPr>
          <w:rFonts w:ascii="Arial" w:hAnsi="Arial" w:cs="Arial"/>
          <w:b/>
          <w:sz w:val="20"/>
        </w:rPr>
        <w:tab/>
      </w:r>
      <w:r w:rsidRPr="00B17F58">
        <w:rPr>
          <w:rFonts w:ascii="Arial" w:hAnsi="Arial" w:cs="Arial"/>
          <w:b/>
          <w:sz w:val="20"/>
        </w:rPr>
        <w:tab/>
      </w:r>
      <w:r w:rsidR="00B17F58" w:rsidRPr="00B17F58">
        <w:rPr>
          <w:rFonts w:ascii="Arial" w:hAnsi="Arial" w:cs="Arial"/>
          <w:b/>
          <w:sz w:val="20"/>
        </w:rPr>
        <w:t>950</w:t>
      </w:r>
    </w:p>
    <w:p w14:paraId="3114562B" w14:textId="66BC957A" w:rsidR="00164ED5" w:rsidRPr="00B17F58" w:rsidRDefault="00164ED5" w:rsidP="00164ED5">
      <w:pPr>
        <w:keepNext/>
        <w:keepLines/>
        <w:ind w:left="720" w:firstLine="720"/>
        <w:rPr>
          <w:rFonts w:ascii="Arial" w:hAnsi="Arial" w:cs="Arial"/>
          <w:b/>
          <w:sz w:val="20"/>
        </w:rPr>
      </w:pPr>
      <w:r w:rsidRPr="00B17F58">
        <w:rPr>
          <w:rFonts w:ascii="Arial" w:hAnsi="Arial" w:cs="Arial"/>
          <w:b/>
          <w:sz w:val="20"/>
        </w:rPr>
        <w:tab/>
      </w:r>
      <w:r w:rsidRPr="00B17F58">
        <w:rPr>
          <w:rFonts w:ascii="Arial" w:hAnsi="Arial" w:cs="Arial"/>
          <w:b/>
          <w:sz w:val="20"/>
        </w:rPr>
        <w:tab/>
      </w:r>
      <w:r w:rsidRPr="00B17F58">
        <w:rPr>
          <w:rFonts w:ascii="Arial" w:hAnsi="Arial" w:cs="Arial"/>
          <w:b/>
          <w:sz w:val="20"/>
        </w:rPr>
        <w:tab/>
        <w:t>May</w:t>
      </w:r>
      <w:r w:rsidRPr="00B17F58">
        <w:rPr>
          <w:rFonts w:ascii="Arial" w:hAnsi="Arial" w:cs="Arial"/>
          <w:b/>
          <w:sz w:val="20"/>
        </w:rPr>
        <w:tab/>
      </w:r>
      <w:r w:rsidRPr="00B17F58">
        <w:rPr>
          <w:rFonts w:ascii="Arial" w:hAnsi="Arial" w:cs="Arial"/>
          <w:b/>
          <w:sz w:val="20"/>
        </w:rPr>
        <w:tab/>
      </w:r>
      <w:r w:rsidRPr="00B17F58">
        <w:rPr>
          <w:rFonts w:ascii="Arial" w:hAnsi="Arial" w:cs="Arial"/>
          <w:b/>
          <w:sz w:val="20"/>
        </w:rPr>
        <w:tab/>
      </w:r>
      <w:r w:rsidR="00B17F58" w:rsidRPr="00B17F58">
        <w:rPr>
          <w:rFonts w:ascii="Arial" w:hAnsi="Arial" w:cs="Arial"/>
          <w:b/>
          <w:sz w:val="20"/>
        </w:rPr>
        <w:t>1027</w:t>
      </w:r>
    </w:p>
    <w:p w14:paraId="743A79CC" w14:textId="3223C684" w:rsidR="00164ED5" w:rsidRPr="00B17F58" w:rsidRDefault="00164ED5" w:rsidP="00164ED5">
      <w:pPr>
        <w:keepNext/>
        <w:keepLines/>
        <w:ind w:left="720" w:firstLine="720"/>
        <w:rPr>
          <w:rFonts w:ascii="Arial" w:hAnsi="Arial" w:cs="Arial"/>
          <w:b/>
          <w:sz w:val="20"/>
        </w:rPr>
      </w:pPr>
      <w:r w:rsidRPr="00B17F58">
        <w:rPr>
          <w:rFonts w:ascii="Arial" w:hAnsi="Arial" w:cs="Arial"/>
          <w:b/>
          <w:sz w:val="20"/>
        </w:rPr>
        <w:tab/>
      </w:r>
      <w:r w:rsidRPr="00B17F58">
        <w:rPr>
          <w:rFonts w:ascii="Arial" w:hAnsi="Arial" w:cs="Arial"/>
          <w:b/>
          <w:sz w:val="20"/>
        </w:rPr>
        <w:tab/>
      </w:r>
      <w:r w:rsidRPr="00B17F58">
        <w:rPr>
          <w:rFonts w:ascii="Arial" w:hAnsi="Arial" w:cs="Arial"/>
          <w:b/>
          <w:sz w:val="20"/>
        </w:rPr>
        <w:tab/>
        <w:t>June</w:t>
      </w:r>
      <w:r w:rsidRPr="00B17F58">
        <w:rPr>
          <w:rFonts w:ascii="Arial" w:hAnsi="Arial" w:cs="Arial"/>
          <w:b/>
          <w:sz w:val="20"/>
        </w:rPr>
        <w:tab/>
      </w:r>
      <w:r w:rsidRPr="00B17F58">
        <w:rPr>
          <w:rFonts w:ascii="Arial" w:hAnsi="Arial" w:cs="Arial"/>
          <w:b/>
          <w:sz w:val="20"/>
        </w:rPr>
        <w:tab/>
      </w:r>
      <w:r w:rsidRPr="00B17F58">
        <w:rPr>
          <w:rFonts w:ascii="Arial" w:hAnsi="Arial" w:cs="Arial"/>
          <w:b/>
          <w:sz w:val="20"/>
        </w:rPr>
        <w:tab/>
      </w:r>
      <w:r w:rsidR="00B17F58" w:rsidRPr="00B17F58">
        <w:rPr>
          <w:rFonts w:ascii="Arial" w:hAnsi="Arial" w:cs="Arial"/>
          <w:b/>
          <w:sz w:val="20"/>
        </w:rPr>
        <w:t>847</w:t>
      </w:r>
    </w:p>
    <w:p w14:paraId="025F8092" w14:textId="02D86F2E" w:rsidR="00164ED5" w:rsidRPr="00B17F58" w:rsidRDefault="00164ED5" w:rsidP="00164ED5">
      <w:pPr>
        <w:keepNext/>
        <w:keepLines/>
        <w:ind w:left="720" w:firstLine="720"/>
        <w:rPr>
          <w:rFonts w:ascii="Arial" w:hAnsi="Arial" w:cs="Arial"/>
          <w:b/>
          <w:sz w:val="20"/>
        </w:rPr>
      </w:pPr>
      <w:r w:rsidRPr="00B17F58">
        <w:rPr>
          <w:rFonts w:ascii="Arial" w:hAnsi="Arial" w:cs="Arial"/>
          <w:b/>
          <w:sz w:val="20"/>
        </w:rPr>
        <w:tab/>
      </w:r>
      <w:r w:rsidRPr="00B17F58">
        <w:rPr>
          <w:rFonts w:ascii="Arial" w:hAnsi="Arial" w:cs="Arial"/>
          <w:b/>
          <w:sz w:val="20"/>
        </w:rPr>
        <w:tab/>
      </w:r>
      <w:r w:rsidRPr="00B17F58">
        <w:rPr>
          <w:rFonts w:ascii="Arial" w:hAnsi="Arial" w:cs="Arial"/>
          <w:b/>
          <w:sz w:val="20"/>
        </w:rPr>
        <w:tab/>
        <w:t>July</w:t>
      </w:r>
      <w:r w:rsidRPr="00B17F58">
        <w:rPr>
          <w:rFonts w:ascii="Arial" w:hAnsi="Arial" w:cs="Arial"/>
          <w:b/>
          <w:sz w:val="20"/>
        </w:rPr>
        <w:tab/>
      </w:r>
      <w:r w:rsidRPr="00B17F58">
        <w:rPr>
          <w:rFonts w:ascii="Arial" w:hAnsi="Arial" w:cs="Arial"/>
          <w:b/>
          <w:sz w:val="20"/>
        </w:rPr>
        <w:tab/>
      </w:r>
      <w:r w:rsidRPr="00B17F58">
        <w:rPr>
          <w:rFonts w:ascii="Arial" w:hAnsi="Arial" w:cs="Arial"/>
          <w:b/>
          <w:sz w:val="20"/>
        </w:rPr>
        <w:tab/>
      </w:r>
      <w:r w:rsidR="00B17F58" w:rsidRPr="00B17F58">
        <w:rPr>
          <w:rFonts w:ascii="Arial" w:hAnsi="Arial" w:cs="Arial"/>
          <w:b/>
          <w:sz w:val="20"/>
        </w:rPr>
        <w:t>740.5</w:t>
      </w:r>
    </w:p>
    <w:p w14:paraId="24D42573" w14:textId="3CE65FFF" w:rsidR="00164ED5" w:rsidRPr="00B17F58" w:rsidRDefault="00164ED5" w:rsidP="00164ED5">
      <w:pPr>
        <w:keepNext/>
        <w:keepLines/>
        <w:ind w:left="720" w:firstLine="720"/>
        <w:rPr>
          <w:rFonts w:ascii="Arial" w:hAnsi="Arial" w:cs="Arial"/>
          <w:b/>
          <w:sz w:val="20"/>
        </w:rPr>
      </w:pPr>
      <w:r w:rsidRPr="00B17F58">
        <w:rPr>
          <w:rFonts w:ascii="Arial" w:hAnsi="Arial" w:cs="Arial"/>
          <w:b/>
          <w:sz w:val="20"/>
        </w:rPr>
        <w:tab/>
      </w:r>
      <w:r w:rsidRPr="00B17F58">
        <w:rPr>
          <w:rFonts w:ascii="Arial" w:hAnsi="Arial" w:cs="Arial"/>
          <w:b/>
          <w:sz w:val="20"/>
        </w:rPr>
        <w:tab/>
      </w:r>
      <w:r w:rsidRPr="00B17F58">
        <w:rPr>
          <w:rFonts w:ascii="Arial" w:hAnsi="Arial" w:cs="Arial"/>
          <w:b/>
          <w:sz w:val="20"/>
        </w:rPr>
        <w:tab/>
      </w:r>
      <w:r w:rsidRPr="00B17F58">
        <w:rPr>
          <w:rFonts w:ascii="Arial" w:hAnsi="Arial" w:cs="Arial"/>
          <w:b/>
          <w:sz w:val="20"/>
          <w:u w:val="single"/>
        </w:rPr>
        <w:t>Aug.</w:t>
      </w:r>
      <w:r w:rsidRPr="00B17F58">
        <w:rPr>
          <w:rFonts w:ascii="Arial" w:hAnsi="Arial" w:cs="Arial"/>
          <w:b/>
          <w:sz w:val="20"/>
        </w:rPr>
        <w:tab/>
      </w:r>
      <w:r w:rsidRPr="00B17F58">
        <w:rPr>
          <w:rFonts w:ascii="Arial" w:hAnsi="Arial" w:cs="Arial"/>
          <w:b/>
          <w:sz w:val="20"/>
        </w:rPr>
        <w:tab/>
      </w:r>
      <w:r w:rsidRPr="00B17F58">
        <w:rPr>
          <w:rFonts w:ascii="Arial" w:hAnsi="Arial" w:cs="Arial"/>
          <w:b/>
          <w:sz w:val="20"/>
        </w:rPr>
        <w:tab/>
      </w:r>
      <w:r w:rsidR="00B17F58" w:rsidRPr="00B17F58">
        <w:rPr>
          <w:rFonts w:ascii="Arial" w:hAnsi="Arial" w:cs="Arial"/>
          <w:b/>
          <w:sz w:val="20"/>
          <w:u w:val="single"/>
        </w:rPr>
        <w:t>1092.5</w:t>
      </w:r>
    </w:p>
    <w:p w14:paraId="20409842" w14:textId="22533C8F" w:rsidR="003E3579" w:rsidRPr="002C050E" w:rsidRDefault="00164ED5" w:rsidP="00164ED5">
      <w:pPr>
        <w:tabs>
          <w:tab w:val="left" w:pos="1440"/>
        </w:tabs>
        <w:ind w:left="720"/>
        <w:rPr>
          <w:rFonts w:ascii="Arial" w:hAnsi="Arial" w:cs="Arial"/>
          <w:sz w:val="20"/>
        </w:rPr>
      </w:pPr>
      <w:r w:rsidRPr="00B17F58">
        <w:rPr>
          <w:rFonts w:ascii="Arial" w:hAnsi="Arial" w:cs="Arial"/>
          <w:b/>
          <w:sz w:val="20"/>
        </w:rPr>
        <w:tab/>
      </w:r>
      <w:r w:rsidRPr="00B17F58">
        <w:rPr>
          <w:rFonts w:ascii="Arial" w:hAnsi="Arial" w:cs="Arial"/>
          <w:b/>
          <w:sz w:val="20"/>
        </w:rPr>
        <w:tab/>
      </w:r>
      <w:r w:rsidRPr="00B17F58">
        <w:rPr>
          <w:rFonts w:ascii="Arial" w:hAnsi="Arial" w:cs="Arial"/>
          <w:b/>
          <w:sz w:val="20"/>
        </w:rPr>
        <w:tab/>
      </w:r>
      <w:r w:rsidR="00B17F58">
        <w:rPr>
          <w:rFonts w:ascii="Arial" w:hAnsi="Arial" w:cs="Arial"/>
          <w:b/>
          <w:sz w:val="20"/>
        </w:rPr>
        <w:tab/>
      </w:r>
      <w:r w:rsidRPr="00B17F58">
        <w:rPr>
          <w:rFonts w:ascii="Arial" w:hAnsi="Arial" w:cs="Arial"/>
          <w:b/>
          <w:sz w:val="20"/>
        </w:rPr>
        <w:t>Total</w:t>
      </w:r>
      <w:r w:rsidRPr="00B17F58">
        <w:rPr>
          <w:rFonts w:ascii="Arial" w:hAnsi="Arial" w:cs="Arial"/>
          <w:b/>
          <w:sz w:val="20"/>
        </w:rPr>
        <w:tab/>
      </w:r>
      <w:r w:rsidRPr="00B17F58">
        <w:rPr>
          <w:rFonts w:ascii="Arial" w:hAnsi="Arial" w:cs="Arial"/>
          <w:b/>
          <w:sz w:val="20"/>
        </w:rPr>
        <w:tab/>
      </w:r>
      <w:r w:rsidRPr="00B17F58">
        <w:rPr>
          <w:rFonts w:ascii="Arial" w:hAnsi="Arial" w:cs="Arial"/>
          <w:b/>
          <w:sz w:val="20"/>
        </w:rPr>
        <w:tab/>
      </w:r>
      <w:r w:rsidR="00B17F58" w:rsidRPr="00B17F58">
        <w:rPr>
          <w:rFonts w:ascii="Arial" w:hAnsi="Arial" w:cs="Arial"/>
          <w:b/>
          <w:sz w:val="20"/>
        </w:rPr>
        <w:t>11,354.5</w:t>
      </w:r>
    </w:p>
    <w:p w14:paraId="691DDD03" w14:textId="592D48C8" w:rsidR="003E3579" w:rsidRDefault="003E3579">
      <w:pPr>
        <w:rPr>
          <w:rFonts w:ascii="Arial" w:hAnsi="Arial" w:cs="Arial"/>
          <w:sz w:val="20"/>
        </w:rPr>
      </w:pPr>
    </w:p>
    <w:p w14:paraId="394E153F" w14:textId="77AF4245" w:rsidR="005F49D1" w:rsidRDefault="005F49D1">
      <w:pPr>
        <w:rPr>
          <w:rFonts w:ascii="Arial" w:hAnsi="Arial" w:cs="Arial"/>
          <w:sz w:val="20"/>
        </w:rPr>
      </w:pPr>
    </w:p>
    <w:p w14:paraId="198E3EC4" w14:textId="2DE129CB" w:rsidR="005F49D1" w:rsidRDefault="005F49D1">
      <w:pPr>
        <w:rPr>
          <w:rFonts w:ascii="Arial" w:hAnsi="Arial" w:cs="Arial"/>
          <w:sz w:val="20"/>
        </w:rPr>
      </w:pPr>
    </w:p>
    <w:p w14:paraId="320D2916" w14:textId="77777777" w:rsidR="005F49D1" w:rsidRPr="002C050E" w:rsidRDefault="005F49D1">
      <w:pPr>
        <w:rPr>
          <w:rFonts w:ascii="Arial" w:hAnsi="Arial" w:cs="Arial"/>
          <w:sz w:val="20"/>
        </w:rPr>
      </w:pPr>
    </w:p>
    <w:p w14:paraId="39B4AF68" w14:textId="77777777" w:rsidR="003E3579" w:rsidRPr="002C050E" w:rsidRDefault="003E3579">
      <w:pPr>
        <w:rPr>
          <w:rFonts w:ascii="Arial" w:hAnsi="Arial" w:cs="Arial"/>
          <w:b/>
          <w:sz w:val="20"/>
        </w:rPr>
      </w:pPr>
      <w:r w:rsidRPr="002C050E">
        <w:rPr>
          <w:rFonts w:ascii="Arial" w:hAnsi="Arial" w:cs="Arial"/>
          <w:b/>
          <w:sz w:val="20"/>
        </w:rPr>
        <w:lastRenderedPageBreak/>
        <w:t>1.3</w:t>
      </w:r>
      <w:r w:rsidRPr="002C050E">
        <w:rPr>
          <w:rFonts w:ascii="Arial" w:hAnsi="Arial" w:cs="Arial"/>
          <w:b/>
          <w:sz w:val="20"/>
        </w:rPr>
        <w:tab/>
        <w:t xml:space="preserve">Objective of Request for Proposal </w:t>
      </w:r>
    </w:p>
    <w:p w14:paraId="63B9F129" w14:textId="77777777" w:rsidR="003E3579" w:rsidRPr="002C050E" w:rsidRDefault="003E3579">
      <w:pPr>
        <w:ind w:left="720"/>
        <w:rPr>
          <w:rFonts w:ascii="Arial" w:hAnsi="Arial" w:cs="Arial"/>
          <w:color w:val="000000"/>
          <w:sz w:val="20"/>
        </w:rPr>
      </w:pPr>
    </w:p>
    <w:p w14:paraId="6F659D90" w14:textId="56634CE2" w:rsidR="003E3579" w:rsidRPr="00164ED5" w:rsidRDefault="00164ED5" w:rsidP="00164ED5">
      <w:pPr>
        <w:ind w:left="720"/>
        <w:rPr>
          <w:rFonts w:ascii="Arial" w:hAnsi="Arial" w:cs="Arial"/>
          <w:color w:val="000000"/>
          <w:sz w:val="20"/>
        </w:rPr>
      </w:pPr>
      <w:r w:rsidRPr="00164ED5">
        <w:rPr>
          <w:rFonts w:ascii="Arial" w:hAnsi="Arial" w:cs="Arial"/>
          <w:color w:val="000000"/>
          <w:sz w:val="20"/>
        </w:rPr>
        <w:t>The University of Texas Health Science Center at Houston (</w:t>
      </w:r>
      <w:r w:rsidRPr="00164ED5">
        <w:rPr>
          <w:rFonts w:ascii="Arial" w:hAnsi="Arial" w:cs="Arial"/>
          <w:b/>
          <w:color w:val="000000"/>
          <w:sz w:val="20"/>
        </w:rPr>
        <w:t xml:space="preserve">University </w:t>
      </w:r>
      <w:r w:rsidRPr="00164ED5">
        <w:rPr>
          <w:rFonts w:ascii="Arial" w:hAnsi="Arial" w:cs="Arial"/>
          <w:color w:val="000000"/>
          <w:sz w:val="20"/>
        </w:rPr>
        <w:t>or</w:t>
      </w:r>
      <w:r w:rsidRPr="00164ED5">
        <w:rPr>
          <w:rFonts w:ascii="Arial" w:hAnsi="Arial" w:cs="Arial"/>
          <w:b/>
          <w:color w:val="000000"/>
          <w:sz w:val="20"/>
        </w:rPr>
        <w:t xml:space="preserve"> UTHealth</w:t>
      </w:r>
      <w:r w:rsidRPr="00164ED5">
        <w:rPr>
          <w:rFonts w:ascii="Arial" w:hAnsi="Arial" w:cs="Arial"/>
          <w:color w:val="000000"/>
          <w:sz w:val="20"/>
        </w:rPr>
        <w:t>)</w:t>
      </w:r>
      <w:r w:rsidR="003E3579" w:rsidRPr="00164ED5">
        <w:rPr>
          <w:rFonts w:ascii="Arial" w:hAnsi="Arial" w:cs="Arial"/>
          <w:color w:val="000000"/>
          <w:sz w:val="20"/>
        </w:rPr>
        <w:t xml:space="preserve"> is soliciting proposals from qualified vendors to </w:t>
      </w:r>
      <w:r w:rsidR="00390028" w:rsidRPr="00164ED5">
        <w:rPr>
          <w:rFonts w:ascii="Arial" w:hAnsi="Arial" w:cs="Arial"/>
          <w:color w:val="000000"/>
          <w:sz w:val="20"/>
        </w:rPr>
        <w:t>perform work</w:t>
      </w:r>
      <w:r w:rsidR="003E3579" w:rsidRPr="00164ED5">
        <w:rPr>
          <w:rFonts w:ascii="Arial" w:hAnsi="Arial" w:cs="Arial"/>
          <w:color w:val="000000"/>
          <w:sz w:val="20"/>
        </w:rPr>
        <w:t xml:space="preserve"> (</w:t>
      </w:r>
      <w:r w:rsidR="00C73F20" w:rsidRPr="00164ED5">
        <w:rPr>
          <w:rFonts w:ascii="Arial" w:hAnsi="Arial" w:cs="Arial"/>
          <w:b/>
          <w:color w:val="000000"/>
          <w:sz w:val="20"/>
        </w:rPr>
        <w:t>Work</w:t>
      </w:r>
      <w:r w:rsidR="003E3579" w:rsidRPr="00164ED5">
        <w:rPr>
          <w:rFonts w:ascii="Arial" w:hAnsi="Arial" w:cs="Arial"/>
          <w:color w:val="000000"/>
          <w:sz w:val="20"/>
        </w:rPr>
        <w:t xml:space="preserve">) more specifically described in </w:t>
      </w:r>
      <w:r w:rsidR="003E3579" w:rsidRPr="00164ED5">
        <w:rPr>
          <w:rFonts w:ascii="Arial" w:hAnsi="Arial" w:cs="Arial"/>
          <w:b/>
          <w:color w:val="000000"/>
          <w:sz w:val="20"/>
        </w:rPr>
        <w:t xml:space="preserve">Section 5.4 </w:t>
      </w:r>
      <w:r w:rsidR="003E3579" w:rsidRPr="00164ED5">
        <w:rPr>
          <w:rFonts w:ascii="Arial" w:hAnsi="Arial" w:cs="Arial"/>
          <w:color w:val="000000"/>
          <w:sz w:val="20"/>
        </w:rPr>
        <w:t>(Scope of Work) of this</w:t>
      </w:r>
      <w:r w:rsidR="004346BD" w:rsidRPr="00164ED5">
        <w:rPr>
          <w:rFonts w:ascii="Arial" w:hAnsi="Arial" w:cs="Arial"/>
          <w:color w:val="000000"/>
          <w:sz w:val="20"/>
        </w:rPr>
        <w:t xml:space="preserve"> Request for Proposal (</w:t>
      </w:r>
      <w:r w:rsidR="003E3579" w:rsidRPr="00164ED5">
        <w:rPr>
          <w:rFonts w:ascii="Arial" w:hAnsi="Arial" w:cs="Arial"/>
          <w:b/>
          <w:color w:val="000000"/>
          <w:sz w:val="20"/>
        </w:rPr>
        <w:t>RFP</w:t>
      </w:r>
      <w:r w:rsidR="004346BD" w:rsidRPr="00164ED5">
        <w:rPr>
          <w:rFonts w:ascii="Arial" w:hAnsi="Arial" w:cs="Arial"/>
          <w:color w:val="000000"/>
          <w:sz w:val="20"/>
        </w:rPr>
        <w:t>)</w:t>
      </w:r>
      <w:r w:rsidR="003E3579" w:rsidRPr="00164ED5">
        <w:rPr>
          <w:rFonts w:ascii="Arial" w:hAnsi="Arial" w:cs="Arial"/>
          <w:color w:val="000000"/>
          <w:sz w:val="20"/>
        </w:rPr>
        <w:t>,</w:t>
      </w:r>
      <w:r w:rsidR="002624B6" w:rsidRPr="00164ED5">
        <w:rPr>
          <w:rFonts w:ascii="Arial" w:hAnsi="Arial" w:cs="Arial"/>
          <w:color w:val="000000"/>
          <w:sz w:val="20"/>
        </w:rPr>
        <w:t xml:space="preserve"> </w:t>
      </w:r>
      <w:r w:rsidR="003E3579" w:rsidRPr="00164ED5">
        <w:rPr>
          <w:rFonts w:ascii="Arial" w:hAnsi="Arial" w:cs="Arial"/>
          <w:color w:val="000000"/>
          <w:sz w:val="20"/>
        </w:rPr>
        <w:t>includ</w:t>
      </w:r>
      <w:r w:rsidR="005823DA" w:rsidRPr="00164ED5">
        <w:rPr>
          <w:rFonts w:ascii="Arial" w:hAnsi="Arial" w:cs="Arial"/>
          <w:color w:val="000000"/>
          <w:sz w:val="20"/>
        </w:rPr>
        <w:t xml:space="preserve">ing </w:t>
      </w:r>
      <w:r w:rsidRPr="00164ED5">
        <w:rPr>
          <w:rFonts w:ascii="Arial" w:hAnsi="Arial" w:cs="Arial"/>
          <w:color w:val="000000"/>
          <w:sz w:val="20"/>
        </w:rPr>
        <w:t xml:space="preserve">(1) providing access and mobility through reliable, </w:t>
      </w:r>
      <w:r w:rsidRPr="00164ED5">
        <w:rPr>
          <w:rFonts w:ascii="Arial" w:hAnsi="Arial" w:cs="Arial"/>
          <w:sz w:val="20"/>
        </w:rPr>
        <w:t>safe, comfortable, accessible, and high quality campus transportation service for the University community in a cost-effective manner; (2) operate the campus transportation system in a cost effective manner that compliments the University’s goals; and (3) the contractor shall provide fixed route, fixed schedule transportation services for buses to  the specified service route.</w:t>
      </w:r>
    </w:p>
    <w:p w14:paraId="285A9E31" w14:textId="77777777" w:rsidR="00614E58" w:rsidRPr="002C050E" w:rsidRDefault="00614E58">
      <w:pPr>
        <w:ind w:left="720"/>
        <w:rPr>
          <w:rFonts w:ascii="Arial" w:hAnsi="Arial" w:cs="Arial"/>
          <w:color w:val="000000"/>
          <w:sz w:val="20"/>
        </w:rPr>
      </w:pPr>
    </w:p>
    <w:p w14:paraId="37738176"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653A6687" w14:textId="77777777" w:rsidR="00614E58" w:rsidRPr="002C050E" w:rsidRDefault="00614E58" w:rsidP="00614E58">
      <w:pPr>
        <w:rPr>
          <w:rFonts w:ascii="Arial" w:hAnsi="Arial" w:cs="Arial"/>
          <w:b/>
          <w:sz w:val="20"/>
        </w:rPr>
      </w:pPr>
    </w:p>
    <w:p w14:paraId="0C7C4102" w14:textId="738394D9"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2987E98B" w14:textId="77777777" w:rsidR="003E3579" w:rsidRPr="00105E08" w:rsidRDefault="003E3579">
      <w:pPr>
        <w:jc w:val="center"/>
        <w:rPr>
          <w:rFonts w:ascii="Arial" w:hAnsi="Arial"/>
          <w:b/>
        </w:rPr>
      </w:pPr>
      <w:r w:rsidRPr="00105E08">
        <w:rPr>
          <w:rFonts w:ascii="Arial" w:hAnsi="Arial"/>
          <w:b/>
        </w:rPr>
        <w:lastRenderedPageBreak/>
        <w:t>SECTION 2</w:t>
      </w:r>
    </w:p>
    <w:p w14:paraId="5E17489E" w14:textId="77777777" w:rsidR="003E3579" w:rsidRPr="00105E08" w:rsidRDefault="003E3579">
      <w:pPr>
        <w:jc w:val="center"/>
        <w:rPr>
          <w:rFonts w:ascii="Arial" w:hAnsi="Arial"/>
          <w:b/>
        </w:rPr>
      </w:pPr>
    </w:p>
    <w:p w14:paraId="3E49CE68" w14:textId="77777777" w:rsidR="003E3579" w:rsidRPr="00105E08" w:rsidRDefault="003E3579">
      <w:pPr>
        <w:jc w:val="center"/>
        <w:rPr>
          <w:rFonts w:ascii="Arial" w:hAnsi="Arial"/>
          <w:b/>
          <w:u w:val="single"/>
        </w:rPr>
      </w:pPr>
      <w:r w:rsidRPr="00105E08">
        <w:rPr>
          <w:rFonts w:ascii="Arial" w:hAnsi="Arial"/>
          <w:b/>
          <w:u w:val="single"/>
        </w:rPr>
        <w:t>NOTICE TO PROPOSER</w:t>
      </w:r>
    </w:p>
    <w:p w14:paraId="30805309" w14:textId="77777777" w:rsidR="003E3579" w:rsidRPr="00105E08" w:rsidRDefault="003E3579">
      <w:pPr>
        <w:rPr>
          <w:rFonts w:ascii="Arial" w:hAnsi="Arial"/>
        </w:rPr>
      </w:pPr>
    </w:p>
    <w:p w14:paraId="45FE3F49"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45CEA424" w14:textId="77777777" w:rsidR="003E3579" w:rsidRPr="002C050E" w:rsidRDefault="003E3579">
      <w:pPr>
        <w:rPr>
          <w:rFonts w:ascii="Arial" w:hAnsi="Arial" w:cs="Arial"/>
          <w:sz w:val="20"/>
        </w:rPr>
      </w:pPr>
    </w:p>
    <w:p w14:paraId="237BE401" w14:textId="3BC22C40"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AF0111">
        <w:rPr>
          <w:rFonts w:ascii="Arial" w:hAnsi="Arial" w:cs="Arial"/>
          <w:sz w:val="20"/>
        </w:rPr>
        <w:t>2:00PM CST</w:t>
      </w:r>
      <w:r w:rsidRPr="002C050E">
        <w:rPr>
          <w:rFonts w:ascii="Arial" w:hAnsi="Arial" w:cs="Arial"/>
          <w:sz w:val="20"/>
        </w:rPr>
        <w:t xml:space="preserve">, on </w:t>
      </w:r>
      <w:r w:rsidR="00067A24">
        <w:rPr>
          <w:rFonts w:ascii="Arial" w:hAnsi="Arial" w:cs="Arial"/>
          <w:sz w:val="20"/>
        </w:rPr>
        <w:t>Friday</w:t>
      </w:r>
      <w:r w:rsidRPr="002C050E">
        <w:rPr>
          <w:rFonts w:ascii="Arial" w:hAnsi="Arial" w:cs="Arial"/>
          <w:sz w:val="20"/>
        </w:rPr>
        <w:t xml:space="preserve">, </w:t>
      </w:r>
      <w:r w:rsidR="00067A24">
        <w:rPr>
          <w:rFonts w:ascii="Arial" w:hAnsi="Arial" w:cs="Arial"/>
          <w:sz w:val="20"/>
        </w:rPr>
        <w:t>May 19</w:t>
      </w:r>
      <w:r w:rsidRPr="002C050E">
        <w:rPr>
          <w:rFonts w:ascii="Arial" w:hAnsi="Arial" w:cs="Arial"/>
          <w:sz w:val="20"/>
        </w:rPr>
        <w:t xml:space="preserve">, </w:t>
      </w:r>
      <w:r w:rsidR="00021440" w:rsidRPr="002C050E">
        <w:rPr>
          <w:rFonts w:ascii="Arial" w:hAnsi="Arial" w:cs="Arial"/>
          <w:sz w:val="20"/>
        </w:rPr>
        <w:t>20</w:t>
      </w:r>
      <w:r w:rsidR="00AF0111">
        <w:rPr>
          <w:rFonts w:ascii="Arial" w:hAnsi="Arial" w:cs="Arial"/>
          <w:sz w:val="20"/>
        </w:rPr>
        <w:t>17</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r w:rsidR="00AF0111">
        <w:rPr>
          <w:rFonts w:ascii="Arial" w:hAnsi="Arial" w:cs="Arial"/>
          <w:sz w:val="20"/>
        </w:rPr>
        <w:t xml:space="preserve">  Late deliveries will not be accepted for any reason.</w:t>
      </w:r>
    </w:p>
    <w:p w14:paraId="62E6B58E" w14:textId="77777777" w:rsidR="003E3579" w:rsidRPr="002C050E" w:rsidRDefault="003E3579">
      <w:pPr>
        <w:rPr>
          <w:rFonts w:ascii="Arial" w:hAnsi="Arial" w:cs="Arial"/>
          <w:sz w:val="20"/>
        </w:rPr>
      </w:pPr>
    </w:p>
    <w:p w14:paraId="47CFF575"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1008606D" w14:textId="77777777" w:rsidR="003E3579" w:rsidRPr="002C050E" w:rsidRDefault="003E3579">
      <w:pPr>
        <w:rPr>
          <w:rFonts w:ascii="Arial" w:hAnsi="Arial" w:cs="Arial"/>
          <w:sz w:val="20"/>
        </w:rPr>
      </w:pPr>
    </w:p>
    <w:p w14:paraId="2C67DDB0"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27B0633C" w14:textId="77777777" w:rsidR="00DD70A4" w:rsidRPr="002C050E" w:rsidRDefault="00DD70A4" w:rsidP="001330EE">
      <w:pPr>
        <w:ind w:left="2160"/>
        <w:rPr>
          <w:rFonts w:ascii="Arial" w:hAnsi="Arial" w:cs="Arial"/>
          <w:sz w:val="20"/>
        </w:rPr>
      </w:pPr>
    </w:p>
    <w:p w14:paraId="48FEF3B5" w14:textId="77777777" w:rsidR="00164ED5" w:rsidRPr="00164ED5" w:rsidRDefault="00164ED5" w:rsidP="00164ED5">
      <w:pPr>
        <w:ind w:left="2160"/>
        <w:rPr>
          <w:rFonts w:ascii="Arial" w:hAnsi="Arial" w:cs="Arial"/>
          <w:sz w:val="20"/>
        </w:rPr>
      </w:pPr>
      <w:r w:rsidRPr="00164ED5">
        <w:rPr>
          <w:rFonts w:ascii="Arial" w:hAnsi="Arial" w:cs="Arial"/>
          <w:sz w:val="20"/>
        </w:rPr>
        <w:t>The University of Texas Health Science Center at Houston</w:t>
      </w:r>
    </w:p>
    <w:p w14:paraId="77D83068" w14:textId="77777777" w:rsidR="00164ED5" w:rsidRPr="00164ED5" w:rsidRDefault="00164ED5" w:rsidP="00164ED5">
      <w:pPr>
        <w:ind w:left="2160"/>
        <w:rPr>
          <w:rFonts w:ascii="Arial" w:hAnsi="Arial" w:cs="Arial"/>
          <w:sz w:val="20"/>
        </w:rPr>
      </w:pPr>
      <w:r w:rsidRPr="00164ED5">
        <w:rPr>
          <w:rFonts w:ascii="Arial" w:hAnsi="Arial" w:cs="Arial"/>
          <w:sz w:val="20"/>
        </w:rPr>
        <w:t>Procurement Services</w:t>
      </w:r>
    </w:p>
    <w:p w14:paraId="3BC5F4D3" w14:textId="77777777" w:rsidR="00164ED5" w:rsidRPr="00164ED5" w:rsidRDefault="00164ED5" w:rsidP="00164ED5">
      <w:pPr>
        <w:ind w:left="2160"/>
        <w:rPr>
          <w:rFonts w:ascii="Arial" w:hAnsi="Arial" w:cs="Arial"/>
          <w:sz w:val="20"/>
        </w:rPr>
      </w:pPr>
      <w:r w:rsidRPr="00164ED5">
        <w:rPr>
          <w:rFonts w:ascii="Arial" w:hAnsi="Arial" w:cs="Arial"/>
          <w:sz w:val="20"/>
        </w:rPr>
        <w:t>1851 Crosspoint, OCB1.160</w:t>
      </w:r>
    </w:p>
    <w:p w14:paraId="344E23FC" w14:textId="77777777" w:rsidR="00164ED5" w:rsidRPr="00164ED5" w:rsidRDefault="00164ED5" w:rsidP="00164ED5">
      <w:pPr>
        <w:ind w:left="2160"/>
        <w:rPr>
          <w:rFonts w:ascii="Arial" w:hAnsi="Arial" w:cs="Arial"/>
          <w:sz w:val="20"/>
        </w:rPr>
      </w:pPr>
      <w:r w:rsidRPr="00164ED5">
        <w:rPr>
          <w:rFonts w:ascii="Arial" w:hAnsi="Arial" w:cs="Arial"/>
          <w:sz w:val="20"/>
        </w:rPr>
        <w:t>Houston, Texas 77054</w:t>
      </w:r>
    </w:p>
    <w:p w14:paraId="34C75284" w14:textId="77777777" w:rsidR="00164ED5" w:rsidRPr="00164ED5" w:rsidRDefault="00164ED5" w:rsidP="00164ED5">
      <w:pPr>
        <w:ind w:left="2160"/>
        <w:rPr>
          <w:rFonts w:ascii="Arial" w:hAnsi="Arial" w:cs="Arial"/>
          <w:sz w:val="20"/>
        </w:rPr>
      </w:pPr>
      <w:r w:rsidRPr="00164ED5">
        <w:rPr>
          <w:rFonts w:ascii="Arial" w:hAnsi="Arial" w:cs="Arial"/>
          <w:sz w:val="20"/>
        </w:rPr>
        <w:t>Michael K. Ochoa, C.P.M.</w:t>
      </w:r>
    </w:p>
    <w:p w14:paraId="5DB54EDE" w14:textId="77777777" w:rsidR="00164ED5" w:rsidRPr="00164ED5" w:rsidRDefault="00164ED5" w:rsidP="00164ED5">
      <w:pPr>
        <w:ind w:left="720"/>
        <w:rPr>
          <w:rFonts w:ascii="Arial" w:hAnsi="Arial" w:cs="Arial"/>
          <w:b/>
          <w:sz w:val="20"/>
          <w:highlight w:val="lightGray"/>
        </w:rPr>
      </w:pPr>
    </w:p>
    <w:p w14:paraId="0F9F8E57" w14:textId="77777777" w:rsidR="00164ED5" w:rsidRPr="00164ED5" w:rsidRDefault="00164ED5" w:rsidP="00164ED5">
      <w:pPr>
        <w:ind w:left="720"/>
        <w:rPr>
          <w:rFonts w:ascii="Arial" w:hAnsi="Arial" w:cs="Arial"/>
          <w:sz w:val="20"/>
        </w:rPr>
      </w:pPr>
      <w:r w:rsidRPr="00164ED5">
        <w:rPr>
          <w:rFonts w:ascii="Arial" w:hAnsi="Arial" w:cs="Arial"/>
          <w:sz w:val="20"/>
        </w:rPr>
        <w:tab/>
      </w:r>
      <w:r w:rsidRPr="00164ED5">
        <w:rPr>
          <w:rFonts w:ascii="Arial" w:hAnsi="Arial" w:cs="Arial"/>
          <w:sz w:val="20"/>
        </w:rPr>
        <w:tab/>
        <w:t xml:space="preserve">Email to: </w:t>
      </w:r>
      <w:hyperlink r:id="rId14" w:history="1">
        <w:r w:rsidRPr="00164ED5">
          <w:rPr>
            <w:rStyle w:val="Hyperlink"/>
            <w:rFonts w:ascii="Arial" w:hAnsi="Arial" w:cs="Arial"/>
            <w:sz w:val="20"/>
          </w:rPr>
          <w:t>Michael.Ochoa@uth.tmc.edu</w:t>
        </w:r>
      </w:hyperlink>
      <w:r w:rsidRPr="00164ED5">
        <w:rPr>
          <w:rFonts w:ascii="Arial" w:hAnsi="Arial" w:cs="Arial"/>
          <w:sz w:val="20"/>
        </w:rPr>
        <w:t xml:space="preserve"> </w:t>
      </w:r>
      <w:r w:rsidRPr="00164ED5">
        <w:rPr>
          <w:rFonts w:ascii="Arial" w:hAnsi="Arial" w:cs="Arial"/>
          <w:sz w:val="20"/>
        </w:rPr>
        <w:tab/>
      </w:r>
    </w:p>
    <w:p w14:paraId="586EDA0F" w14:textId="77246476" w:rsidR="00DD70A4" w:rsidRPr="00164ED5" w:rsidRDefault="00164ED5" w:rsidP="00164ED5">
      <w:pPr>
        <w:ind w:left="2160"/>
        <w:rPr>
          <w:rFonts w:ascii="Arial" w:hAnsi="Arial" w:cs="Arial"/>
          <w:sz w:val="20"/>
        </w:rPr>
      </w:pPr>
      <w:r w:rsidRPr="00164ED5">
        <w:rPr>
          <w:rFonts w:ascii="Arial" w:hAnsi="Arial" w:cs="Arial"/>
          <w:sz w:val="20"/>
        </w:rPr>
        <w:t>Subject Line: RFP No. 744-R1714</w:t>
      </w:r>
    </w:p>
    <w:p w14:paraId="2FB06211" w14:textId="77777777" w:rsidR="00261E75" w:rsidRPr="002C050E" w:rsidRDefault="00261E75">
      <w:pPr>
        <w:rPr>
          <w:rFonts w:ascii="Arial" w:hAnsi="Arial" w:cs="Arial"/>
          <w:sz w:val="20"/>
        </w:rPr>
      </w:pPr>
    </w:p>
    <w:p w14:paraId="1CAF003E" w14:textId="057F5363"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 </w:t>
      </w:r>
      <w:r w:rsidR="00164ED5" w:rsidRPr="00164ED5">
        <w:rPr>
          <w:rFonts w:ascii="Arial" w:hAnsi="Arial" w:cs="Arial"/>
          <w:b/>
          <w:i/>
          <w:sz w:val="20"/>
        </w:rPr>
        <w:t xml:space="preserve">10:00AM CST on, </w:t>
      </w:r>
      <w:r w:rsidR="00067A24">
        <w:rPr>
          <w:rFonts w:ascii="Arial" w:hAnsi="Arial" w:cs="Arial"/>
          <w:b/>
          <w:i/>
          <w:sz w:val="20"/>
        </w:rPr>
        <w:t>Tuesday, May 9</w:t>
      </w:r>
      <w:r w:rsidR="00164ED5" w:rsidRPr="00164ED5">
        <w:rPr>
          <w:rFonts w:ascii="Arial" w:hAnsi="Arial" w:cs="Arial"/>
          <w:b/>
          <w:i/>
          <w:sz w:val="20"/>
        </w:rPr>
        <w:t>, 2017</w:t>
      </w:r>
      <w:r w:rsidRPr="00164ED5">
        <w:rPr>
          <w:rFonts w:ascii="Arial" w:hAnsi="Arial" w:cs="Arial"/>
          <w:i/>
          <w:sz w:val="20"/>
        </w:rPr>
        <w:t xml:space="preserve"> (</w:t>
      </w:r>
      <w:r w:rsidRPr="00164ED5">
        <w:rPr>
          <w:rFonts w:ascii="Arial" w:hAnsi="Arial" w:cs="Arial"/>
          <w:b/>
          <w:i/>
          <w:sz w:val="20"/>
        </w:rPr>
        <w:t>Question Deadline</w:t>
      </w:r>
      <w:r w:rsidRPr="00164ED5">
        <w:rPr>
          <w:rFonts w:ascii="Arial" w:hAnsi="Arial" w:cs="Arial"/>
          <w:i/>
          <w:sz w:val="20"/>
        </w:rPr>
        <w:t xml:space="preserve">), or </w:t>
      </w:r>
      <w:r w:rsidR="00323B8D" w:rsidRPr="00164ED5">
        <w:rPr>
          <w:rFonts w:ascii="Arial" w:hAnsi="Arial" w:cs="Arial"/>
          <w:i/>
          <w:sz w:val="20"/>
        </w:rPr>
        <w:t xml:space="preserve">(ii) </w:t>
      </w:r>
      <w:r w:rsidR="00BE2C5C" w:rsidRPr="00164ED5">
        <w:rPr>
          <w:rFonts w:ascii="Arial" w:hAnsi="Arial" w:cs="Arial"/>
          <w:i/>
          <w:sz w:val="20"/>
        </w:rPr>
        <w:t>if questions relate to Historically Underutilized</w:t>
      </w:r>
      <w:r w:rsidR="00BE2C5C" w:rsidRPr="002C050E">
        <w:rPr>
          <w:rFonts w:ascii="Arial" w:hAnsi="Arial" w:cs="Arial"/>
          <w:i/>
          <w:sz w:val="20"/>
        </w:rPr>
        <w:t xml:space="preserve">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00A90ABE" w14:textId="77777777" w:rsidR="001769AD" w:rsidRPr="002C050E" w:rsidRDefault="001769AD" w:rsidP="00204F43">
      <w:pPr>
        <w:ind w:left="720"/>
        <w:rPr>
          <w:rFonts w:ascii="Arial" w:hAnsi="Arial" w:cs="Arial"/>
          <w:sz w:val="20"/>
        </w:rPr>
      </w:pPr>
    </w:p>
    <w:p w14:paraId="700DC1AF"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5ACC4C49" w14:textId="77777777" w:rsidR="00204F43" w:rsidRPr="002C050E" w:rsidRDefault="00204F43">
      <w:pPr>
        <w:rPr>
          <w:rFonts w:ascii="Arial" w:hAnsi="Arial" w:cs="Arial"/>
          <w:sz w:val="20"/>
        </w:rPr>
      </w:pPr>
    </w:p>
    <w:p w14:paraId="6A977F88"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51047DA4" w14:textId="77777777" w:rsidR="003E3579" w:rsidRPr="002C050E" w:rsidRDefault="003E3579">
      <w:pPr>
        <w:rPr>
          <w:rFonts w:ascii="Arial" w:hAnsi="Arial" w:cs="Arial"/>
          <w:sz w:val="20"/>
        </w:rPr>
      </w:pPr>
    </w:p>
    <w:p w14:paraId="3454D25F"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35175F87" w14:textId="77777777" w:rsidR="003E3579" w:rsidRPr="002C050E" w:rsidRDefault="003E3579">
      <w:pPr>
        <w:rPr>
          <w:rFonts w:ascii="Arial" w:hAnsi="Arial" w:cs="Arial"/>
          <w:sz w:val="20"/>
        </w:rPr>
      </w:pPr>
    </w:p>
    <w:p w14:paraId="5CB88FCA"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2F7118BE" w14:textId="77777777" w:rsidR="003E3579" w:rsidRPr="002C050E" w:rsidRDefault="003E3579">
      <w:pPr>
        <w:ind w:left="720"/>
        <w:rPr>
          <w:rFonts w:ascii="Arial" w:hAnsi="Arial" w:cs="Arial"/>
          <w:sz w:val="20"/>
        </w:rPr>
      </w:pPr>
    </w:p>
    <w:p w14:paraId="20CEFB21"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3F84ED1E" w14:textId="77777777" w:rsidR="003E3579" w:rsidRPr="002C050E" w:rsidRDefault="003E3579">
      <w:pPr>
        <w:rPr>
          <w:rFonts w:ascii="Arial" w:hAnsi="Arial" w:cs="Arial"/>
          <w:sz w:val="20"/>
        </w:rPr>
      </w:pPr>
    </w:p>
    <w:p w14:paraId="6989605A" w14:textId="55D06E40"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56424F56" w14:textId="77777777" w:rsidR="00F8545C" w:rsidRPr="002C050E" w:rsidRDefault="00F8545C" w:rsidP="002216A8">
      <w:pPr>
        <w:keepNext/>
        <w:keepLines/>
        <w:ind w:left="720"/>
        <w:rPr>
          <w:rFonts w:ascii="Arial" w:hAnsi="Arial" w:cs="Arial"/>
          <w:sz w:val="20"/>
        </w:rPr>
      </w:pPr>
    </w:p>
    <w:p w14:paraId="48EA6CA2"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64566D3F"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62AA0764"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2FEA6AAF" w14:textId="77777777" w:rsidR="00D0740C" w:rsidRPr="002C050E" w:rsidRDefault="00D0740C" w:rsidP="002216A8">
      <w:pPr>
        <w:keepNext/>
        <w:keepLines/>
        <w:spacing w:before="30" w:after="30"/>
        <w:ind w:left="1500" w:right="30"/>
        <w:jc w:val="left"/>
        <w:rPr>
          <w:rFonts w:ascii="Arial" w:hAnsi="Arial" w:cs="Arial"/>
          <w:color w:val="000000"/>
          <w:sz w:val="20"/>
        </w:rPr>
      </w:pPr>
    </w:p>
    <w:p w14:paraId="5BE87C91" w14:textId="77777777" w:rsidR="00164ED5" w:rsidRPr="002C050E" w:rsidRDefault="00164ED5" w:rsidP="00164ED5">
      <w:pPr>
        <w:keepNext/>
        <w:keepLines/>
        <w:numPr>
          <w:ilvl w:val="2"/>
          <w:numId w:val="4"/>
        </w:numPr>
        <w:spacing w:before="30" w:after="30"/>
        <w:ind w:left="1530" w:right="29" w:hanging="810"/>
        <w:jc w:val="left"/>
        <w:rPr>
          <w:rFonts w:ascii="Arial" w:hAnsi="Arial" w:cs="Arial"/>
          <w:color w:val="000000"/>
        </w:rPr>
      </w:pPr>
      <w:r w:rsidRPr="002C050E">
        <w:rPr>
          <w:rFonts w:ascii="Arial" w:hAnsi="Arial" w:cs="Arial"/>
          <w:color w:val="000000"/>
        </w:rPr>
        <w:t>Scored Criteria</w:t>
      </w:r>
    </w:p>
    <w:p w14:paraId="00FFB8A5" w14:textId="77777777" w:rsidR="00164ED5" w:rsidRDefault="00164ED5" w:rsidP="00164ED5">
      <w:pPr>
        <w:spacing w:after="30"/>
        <w:ind w:left="720" w:right="30"/>
        <w:rPr>
          <w:rFonts w:ascii="Arial" w:hAnsi="Arial" w:cs="Arial"/>
          <w:b/>
          <w:bCs/>
          <w:color w:val="000000"/>
          <w:szCs w:val="22"/>
        </w:rPr>
      </w:pPr>
    </w:p>
    <w:p w14:paraId="6D5B4FFB" w14:textId="77777777" w:rsidR="00164ED5" w:rsidRPr="00164ED5" w:rsidRDefault="00164ED5" w:rsidP="00164ED5">
      <w:pPr>
        <w:spacing w:after="30"/>
        <w:ind w:left="720" w:right="30" w:firstLine="720"/>
        <w:rPr>
          <w:rFonts w:ascii="Arial" w:hAnsi="Arial" w:cs="Arial"/>
          <w:b/>
          <w:bCs/>
          <w:color w:val="000000"/>
          <w:sz w:val="20"/>
          <w:szCs w:val="22"/>
        </w:rPr>
      </w:pPr>
      <w:r w:rsidRPr="00164ED5">
        <w:rPr>
          <w:rFonts w:ascii="Arial" w:hAnsi="Arial" w:cs="Arial"/>
          <w:bCs/>
          <w:color w:val="000000"/>
          <w:sz w:val="20"/>
          <w:szCs w:val="22"/>
        </w:rPr>
        <w:t>2.3.2.1</w:t>
      </w:r>
      <w:r w:rsidRPr="00164ED5">
        <w:rPr>
          <w:rFonts w:ascii="Arial" w:hAnsi="Arial" w:cs="Arial"/>
          <w:bCs/>
          <w:color w:val="000000"/>
          <w:sz w:val="20"/>
          <w:szCs w:val="22"/>
        </w:rPr>
        <w:tab/>
      </w:r>
      <w:r w:rsidRPr="00164ED5">
        <w:rPr>
          <w:rFonts w:ascii="Arial" w:hAnsi="Arial" w:cs="Arial"/>
          <w:b/>
          <w:bCs/>
          <w:color w:val="000000"/>
          <w:sz w:val="20"/>
          <w:szCs w:val="22"/>
        </w:rPr>
        <w:t xml:space="preserve">Qualifications and Experience    60% </w:t>
      </w:r>
    </w:p>
    <w:p w14:paraId="6318394F" w14:textId="77777777" w:rsidR="00164ED5" w:rsidRPr="00164ED5" w:rsidRDefault="00164ED5" w:rsidP="00164ED5">
      <w:pPr>
        <w:spacing w:after="30"/>
        <w:ind w:left="2160" w:right="30"/>
        <w:rPr>
          <w:rFonts w:ascii="Arial" w:hAnsi="Arial" w:cs="Arial"/>
          <w:bCs/>
          <w:color w:val="000000"/>
          <w:sz w:val="20"/>
          <w:szCs w:val="22"/>
        </w:rPr>
      </w:pPr>
      <w:r w:rsidRPr="00164ED5">
        <w:rPr>
          <w:rFonts w:ascii="Arial" w:hAnsi="Arial" w:cs="Arial"/>
          <w:bCs/>
          <w:color w:val="000000"/>
          <w:sz w:val="20"/>
          <w:szCs w:val="22"/>
        </w:rPr>
        <w:t>Demonstrated ability of Proposer to provide and fulfill service requirement, but not limited to the following:</w:t>
      </w:r>
    </w:p>
    <w:p w14:paraId="335B6B16" w14:textId="77777777" w:rsidR="00164ED5" w:rsidRPr="00164ED5" w:rsidRDefault="00164ED5" w:rsidP="00164ED5">
      <w:pPr>
        <w:numPr>
          <w:ilvl w:val="0"/>
          <w:numId w:val="26"/>
        </w:numPr>
        <w:spacing w:after="30"/>
        <w:ind w:right="30"/>
        <w:rPr>
          <w:rFonts w:ascii="Arial" w:hAnsi="Arial" w:cs="Arial"/>
          <w:bCs/>
          <w:color w:val="000000"/>
          <w:sz w:val="20"/>
          <w:szCs w:val="22"/>
        </w:rPr>
      </w:pPr>
      <w:r w:rsidRPr="00164ED5">
        <w:rPr>
          <w:rFonts w:ascii="Arial" w:hAnsi="Arial" w:cs="Arial"/>
          <w:bCs/>
          <w:color w:val="000000"/>
          <w:sz w:val="20"/>
          <w:szCs w:val="22"/>
        </w:rPr>
        <w:t>the reputation of the Proposer and of the Proposer's goods or services;</w:t>
      </w:r>
    </w:p>
    <w:p w14:paraId="5527E73C" w14:textId="77777777" w:rsidR="00164ED5" w:rsidRPr="00164ED5" w:rsidRDefault="00164ED5" w:rsidP="00164ED5">
      <w:pPr>
        <w:numPr>
          <w:ilvl w:val="0"/>
          <w:numId w:val="26"/>
        </w:numPr>
        <w:spacing w:after="30"/>
        <w:ind w:right="30"/>
        <w:rPr>
          <w:rFonts w:ascii="Arial" w:hAnsi="Arial" w:cs="Arial"/>
          <w:bCs/>
          <w:color w:val="000000"/>
          <w:sz w:val="20"/>
          <w:szCs w:val="22"/>
        </w:rPr>
      </w:pPr>
      <w:r w:rsidRPr="00164ED5">
        <w:rPr>
          <w:rFonts w:ascii="Arial" w:hAnsi="Arial" w:cs="Arial"/>
          <w:bCs/>
          <w:color w:val="000000"/>
          <w:sz w:val="20"/>
          <w:szCs w:val="22"/>
        </w:rPr>
        <w:t>the quality of the Proposer's goods or services;</w:t>
      </w:r>
    </w:p>
    <w:p w14:paraId="76DEC422" w14:textId="77777777" w:rsidR="00164ED5" w:rsidRPr="00164ED5" w:rsidRDefault="00164ED5" w:rsidP="00164ED5">
      <w:pPr>
        <w:numPr>
          <w:ilvl w:val="0"/>
          <w:numId w:val="26"/>
        </w:numPr>
        <w:spacing w:after="30"/>
        <w:ind w:right="30"/>
        <w:rPr>
          <w:rFonts w:ascii="Arial" w:hAnsi="Arial" w:cs="Arial"/>
          <w:bCs/>
          <w:color w:val="000000"/>
          <w:sz w:val="20"/>
          <w:szCs w:val="22"/>
        </w:rPr>
      </w:pPr>
      <w:r w:rsidRPr="00164ED5">
        <w:rPr>
          <w:rFonts w:ascii="Arial" w:hAnsi="Arial" w:cs="Arial"/>
          <w:bCs/>
          <w:color w:val="000000"/>
          <w:sz w:val="20"/>
          <w:szCs w:val="22"/>
        </w:rPr>
        <w:t>the extent to which the goods or services meet the University's needs</w:t>
      </w:r>
    </w:p>
    <w:p w14:paraId="5B17364D" w14:textId="77777777" w:rsidR="00164ED5" w:rsidRPr="00164ED5" w:rsidRDefault="00164ED5" w:rsidP="00164ED5">
      <w:pPr>
        <w:numPr>
          <w:ilvl w:val="0"/>
          <w:numId w:val="26"/>
        </w:numPr>
        <w:spacing w:after="30"/>
        <w:ind w:right="30"/>
        <w:rPr>
          <w:rFonts w:ascii="Arial" w:hAnsi="Arial" w:cs="Arial"/>
          <w:bCs/>
          <w:color w:val="000000"/>
          <w:sz w:val="20"/>
          <w:szCs w:val="22"/>
        </w:rPr>
      </w:pPr>
      <w:r w:rsidRPr="00164ED5">
        <w:rPr>
          <w:rFonts w:ascii="Arial" w:hAnsi="Arial" w:cs="Arial"/>
          <w:bCs/>
          <w:color w:val="000000"/>
          <w:sz w:val="20"/>
          <w:szCs w:val="22"/>
        </w:rPr>
        <w:t xml:space="preserve">the Proposer's past relationship with the University; </w:t>
      </w:r>
    </w:p>
    <w:p w14:paraId="248AFBD2" w14:textId="77777777" w:rsidR="00164ED5" w:rsidRPr="00164ED5" w:rsidRDefault="00164ED5" w:rsidP="00164ED5">
      <w:pPr>
        <w:numPr>
          <w:ilvl w:val="0"/>
          <w:numId w:val="26"/>
        </w:numPr>
        <w:spacing w:after="30"/>
        <w:ind w:right="30"/>
        <w:rPr>
          <w:rFonts w:ascii="Arial" w:hAnsi="Arial" w:cs="Arial"/>
          <w:bCs/>
          <w:color w:val="000000"/>
          <w:sz w:val="20"/>
          <w:szCs w:val="22"/>
        </w:rPr>
      </w:pPr>
      <w:r w:rsidRPr="00164ED5">
        <w:rPr>
          <w:rFonts w:ascii="Arial" w:hAnsi="Arial" w:cs="Arial"/>
          <w:bCs/>
          <w:color w:val="000000"/>
          <w:sz w:val="20"/>
          <w:szCs w:val="22"/>
        </w:rPr>
        <w:t>the Proposer’s references; and</w:t>
      </w:r>
    </w:p>
    <w:p w14:paraId="02EB6496" w14:textId="77777777" w:rsidR="00164ED5" w:rsidRPr="00164ED5" w:rsidRDefault="00164ED5" w:rsidP="00164ED5">
      <w:pPr>
        <w:keepNext/>
        <w:keepLines/>
        <w:numPr>
          <w:ilvl w:val="0"/>
          <w:numId w:val="26"/>
        </w:numPr>
        <w:spacing w:after="30"/>
        <w:ind w:right="30"/>
        <w:rPr>
          <w:rFonts w:ascii="Arial" w:hAnsi="Arial" w:cs="Arial"/>
          <w:color w:val="000000"/>
          <w:sz w:val="16"/>
        </w:rPr>
      </w:pPr>
      <w:r w:rsidRPr="00164ED5">
        <w:rPr>
          <w:rFonts w:ascii="Arial" w:hAnsi="Arial" w:cs="Arial"/>
          <w:bCs/>
          <w:color w:val="000000"/>
          <w:sz w:val="20"/>
          <w:szCs w:val="22"/>
        </w:rPr>
        <w:lastRenderedPageBreak/>
        <w:t>the Proposer’s ability to provide administrative, operational, and management services to fulfill contract requirement.</w:t>
      </w:r>
    </w:p>
    <w:p w14:paraId="1B7E71F0" w14:textId="77777777" w:rsidR="00164ED5" w:rsidRPr="00164ED5" w:rsidRDefault="00164ED5" w:rsidP="00164ED5">
      <w:pPr>
        <w:keepNext/>
        <w:keepLines/>
        <w:spacing w:after="30"/>
        <w:ind w:right="30"/>
        <w:rPr>
          <w:rFonts w:ascii="Arial" w:hAnsi="Arial" w:cs="Arial"/>
          <w:bCs/>
          <w:color w:val="000000"/>
          <w:sz w:val="20"/>
          <w:szCs w:val="22"/>
        </w:rPr>
      </w:pPr>
    </w:p>
    <w:p w14:paraId="5CE5B471" w14:textId="77777777" w:rsidR="00164ED5" w:rsidRPr="00164ED5" w:rsidRDefault="00164ED5" w:rsidP="00164ED5">
      <w:pPr>
        <w:keepNext/>
        <w:keepLines/>
        <w:spacing w:after="30"/>
        <w:ind w:left="1440" w:right="30"/>
        <w:rPr>
          <w:rFonts w:ascii="Arial" w:hAnsi="Arial" w:cs="Arial"/>
          <w:color w:val="000000"/>
          <w:sz w:val="20"/>
        </w:rPr>
      </w:pPr>
      <w:r w:rsidRPr="00164ED5">
        <w:rPr>
          <w:rFonts w:ascii="Arial" w:hAnsi="Arial" w:cs="Arial"/>
          <w:color w:val="000000"/>
          <w:sz w:val="20"/>
        </w:rPr>
        <w:t>2.3.2.2</w:t>
      </w:r>
      <w:r w:rsidRPr="00164ED5">
        <w:rPr>
          <w:rFonts w:ascii="Arial" w:hAnsi="Arial" w:cs="Arial"/>
          <w:color w:val="000000"/>
          <w:sz w:val="20"/>
        </w:rPr>
        <w:tab/>
      </w:r>
      <w:r w:rsidRPr="00164ED5">
        <w:rPr>
          <w:rFonts w:ascii="Arial" w:hAnsi="Arial" w:cs="Arial"/>
          <w:b/>
          <w:color w:val="000000"/>
          <w:sz w:val="20"/>
        </w:rPr>
        <w:t>Cost</w:t>
      </w:r>
      <w:r w:rsidRPr="00164ED5">
        <w:rPr>
          <w:rFonts w:ascii="Arial" w:hAnsi="Arial" w:cs="Arial"/>
          <w:b/>
          <w:color w:val="000000"/>
          <w:sz w:val="20"/>
        </w:rPr>
        <w:tab/>
        <w:t>35%</w:t>
      </w:r>
    </w:p>
    <w:p w14:paraId="734842FE" w14:textId="77777777" w:rsidR="00164ED5" w:rsidRPr="00164ED5" w:rsidRDefault="00164ED5" w:rsidP="00164ED5">
      <w:pPr>
        <w:spacing w:after="30"/>
        <w:ind w:left="1440" w:right="30" w:firstLine="720"/>
        <w:rPr>
          <w:rFonts w:ascii="Arial" w:hAnsi="Arial" w:cs="Arial"/>
          <w:bCs/>
          <w:color w:val="000000"/>
          <w:sz w:val="20"/>
          <w:szCs w:val="22"/>
        </w:rPr>
      </w:pPr>
      <w:r w:rsidRPr="00164ED5">
        <w:rPr>
          <w:rFonts w:ascii="Arial" w:hAnsi="Arial" w:cs="Arial"/>
          <w:bCs/>
          <w:color w:val="000000"/>
          <w:sz w:val="20"/>
          <w:szCs w:val="22"/>
        </w:rPr>
        <w:t>Proposer’s Rate for service(s).</w:t>
      </w:r>
    </w:p>
    <w:p w14:paraId="363EF25A" w14:textId="77777777" w:rsidR="00164ED5" w:rsidRPr="00164ED5" w:rsidRDefault="00164ED5" w:rsidP="00164ED5">
      <w:pPr>
        <w:spacing w:after="30"/>
        <w:ind w:left="1440" w:right="30" w:firstLine="720"/>
        <w:rPr>
          <w:rFonts w:ascii="Arial" w:hAnsi="Arial" w:cs="Arial"/>
          <w:bCs/>
          <w:color w:val="000000"/>
          <w:sz w:val="20"/>
          <w:szCs w:val="22"/>
        </w:rPr>
      </w:pPr>
    </w:p>
    <w:p w14:paraId="27E425B6" w14:textId="77777777" w:rsidR="00164ED5" w:rsidRPr="00164ED5" w:rsidRDefault="00164ED5" w:rsidP="00164ED5">
      <w:pPr>
        <w:spacing w:after="30"/>
        <w:ind w:left="1440" w:right="30"/>
        <w:rPr>
          <w:rFonts w:ascii="Arial" w:hAnsi="Arial" w:cs="Arial"/>
          <w:bCs/>
          <w:color w:val="000000"/>
          <w:sz w:val="20"/>
          <w:szCs w:val="22"/>
        </w:rPr>
      </w:pPr>
      <w:r w:rsidRPr="00164ED5">
        <w:rPr>
          <w:rFonts w:ascii="Arial" w:hAnsi="Arial" w:cs="Arial"/>
          <w:bCs/>
          <w:color w:val="000000"/>
          <w:sz w:val="20"/>
          <w:szCs w:val="22"/>
        </w:rPr>
        <w:t>2.3.2.3</w:t>
      </w:r>
      <w:r w:rsidRPr="00164ED5">
        <w:rPr>
          <w:rFonts w:ascii="Arial" w:hAnsi="Arial" w:cs="Arial"/>
          <w:bCs/>
          <w:color w:val="000000"/>
          <w:sz w:val="20"/>
          <w:szCs w:val="22"/>
        </w:rPr>
        <w:tab/>
      </w:r>
      <w:r w:rsidRPr="00164ED5">
        <w:rPr>
          <w:rFonts w:ascii="Arial" w:hAnsi="Arial" w:cs="Arial"/>
          <w:b/>
          <w:bCs/>
          <w:color w:val="000000"/>
          <w:sz w:val="20"/>
          <w:szCs w:val="22"/>
        </w:rPr>
        <w:t>Transition Plan     5%</w:t>
      </w:r>
    </w:p>
    <w:p w14:paraId="568FA831" w14:textId="02DCA7FF" w:rsidR="001B489C" w:rsidRPr="00164ED5" w:rsidRDefault="00164ED5" w:rsidP="00164ED5">
      <w:pPr>
        <w:ind w:left="720"/>
        <w:rPr>
          <w:rFonts w:ascii="Arial" w:hAnsi="Arial" w:cs="Arial"/>
          <w:sz w:val="18"/>
        </w:rPr>
      </w:pPr>
      <w:r w:rsidRPr="00164ED5">
        <w:rPr>
          <w:rFonts w:ascii="Arial" w:hAnsi="Arial" w:cs="Arial"/>
          <w:color w:val="000000"/>
          <w:sz w:val="20"/>
        </w:rPr>
        <w:tab/>
      </w:r>
      <w:r w:rsidRPr="00164ED5">
        <w:rPr>
          <w:rFonts w:ascii="Arial" w:hAnsi="Arial" w:cs="Arial"/>
          <w:color w:val="000000"/>
          <w:sz w:val="20"/>
        </w:rPr>
        <w:tab/>
        <w:t>Proposer’s Transition Plan</w:t>
      </w:r>
    </w:p>
    <w:p w14:paraId="60344A92" w14:textId="77777777" w:rsidR="003E3579" w:rsidRPr="00164ED5" w:rsidRDefault="003E3579">
      <w:pPr>
        <w:rPr>
          <w:rFonts w:ascii="Arial" w:hAnsi="Arial" w:cs="Arial"/>
          <w:sz w:val="18"/>
        </w:rPr>
      </w:pPr>
    </w:p>
    <w:p w14:paraId="511DBD06" w14:textId="77777777" w:rsidR="003E3579" w:rsidRPr="002C050E"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t xml:space="preserve">Key Events Schedule </w:t>
      </w:r>
    </w:p>
    <w:p w14:paraId="7CE95DED" w14:textId="77777777" w:rsidR="003E3579" w:rsidRPr="002C050E" w:rsidRDefault="003E3579" w:rsidP="009C6BE2">
      <w:pPr>
        <w:keepNext/>
        <w:keepLines/>
        <w:rPr>
          <w:rFonts w:ascii="Arial" w:hAnsi="Arial" w:cs="Arial"/>
          <w:sz w:val="20"/>
        </w:rPr>
      </w:pPr>
    </w:p>
    <w:p w14:paraId="1FC549A1" w14:textId="0686F894"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067A24">
        <w:rPr>
          <w:rFonts w:ascii="Arial" w:hAnsi="Arial" w:cs="Arial"/>
          <w:sz w:val="20"/>
        </w:rPr>
        <w:t>April 1</w:t>
      </w:r>
      <w:r w:rsidR="00F56D49">
        <w:rPr>
          <w:rFonts w:ascii="Arial" w:hAnsi="Arial" w:cs="Arial"/>
          <w:sz w:val="20"/>
        </w:rPr>
        <w:t>8</w:t>
      </w:r>
      <w:bookmarkStart w:id="0" w:name="_GoBack"/>
      <w:bookmarkEnd w:id="0"/>
      <w:r w:rsidR="00067A24">
        <w:rPr>
          <w:rFonts w:ascii="Arial" w:hAnsi="Arial" w:cs="Arial"/>
          <w:sz w:val="20"/>
        </w:rPr>
        <w:t>, 2017</w:t>
      </w:r>
      <w:r w:rsidR="003E3579" w:rsidRPr="002C050E">
        <w:rPr>
          <w:rFonts w:ascii="Arial" w:hAnsi="Arial" w:cs="Arial"/>
          <w:sz w:val="20"/>
        </w:rPr>
        <w:t xml:space="preserve"> </w:t>
      </w:r>
    </w:p>
    <w:p w14:paraId="6EA67AFB" w14:textId="77777777" w:rsidR="003E3579" w:rsidRPr="002C050E" w:rsidRDefault="003E3579" w:rsidP="009C6BE2">
      <w:pPr>
        <w:keepNext/>
        <w:keepLines/>
        <w:rPr>
          <w:rFonts w:ascii="Arial" w:hAnsi="Arial" w:cs="Arial"/>
          <w:b/>
          <w:sz w:val="20"/>
        </w:rPr>
      </w:pPr>
    </w:p>
    <w:p w14:paraId="4A478C2B" w14:textId="47F72ACC" w:rsidR="003E3579" w:rsidRPr="00CA12EA" w:rsidRDefault="003E3579" w:rsidP="009C6BE2">
      <w:pPr>
        <w:keepNext/>
        <w:keepLines/>
        <w:rPr>
          <w:rFonts w:ascii="Arial" w:hAnsi="Arial" w:cs="Arial"/>
          <w:sz w:val="20"/>
          <w:highlight w:val="lightGray"/>
        </w:rPr>
      </w:pPr>
      <w:r w:rsidRPr="002C050E">
        <w:rPr>
          <w:rFonts w:ascii="Arial" w:hAnsi="Arial" w:cs="Arial"/>
          <w:sz w:val="20"/>
        </w:rPr>
        <w:tab/>
      </w:r>
      <w:r w:rsidRPr="00CA12EA">
        <w:rPr>
          <w:rFonts w:ascii="Arial" w:hAnsi="Arial" w:cs="Arial"/>
          <w:sz w:val="20"/>
        </w:rPr>
        <w:t>Pre-</w:t>
      </w:r>
      <w:r w:rsidR="005F49D1">
        <w:rPr>
          <w:rFonts w:ascii="Arial" w:hAnsi="Arial" w:cs="Arial"/>
          <w:sz w:val="20"/>
        </w:rPr>
        <w:t>Bid Meeting</w:t>
      </w:r>
      <w:r w:rsidR="005F49D1">
        <w:rPr>
          <w:rFonts w:ascii="Arial" w:hAnsi="Arial" w:cs="Arial"/>
          <w:sz w:val="20"/>
        </w:rPr>
        <w:tab/>
      </w:r>
      <w:r w:rsidR="005F49D1">
        <w:rPr>
          <w:rFonts w:ascii="Arial" w:hAnsi="Arial" w:cs="Arial"/>
          <w:sz w:val="20"/>
        </w:rPr>
        <w:tab/>
      </w:r>
      <w:r w:rsidRPr="00CA12EA">
        <w:rPr>
          <w:rFonts w:ascii="Arial" w:hAnsi="Arial" w:cs="Arial"/>
          <w:sz w:val="20"/>
        </w:rPr>
        <w:tab/>
      </w:r>
      <w:r w:rsidRPr="00CA12EA">
        <w:rPr>
          <w:rFonts w:ascii="Arial" w:hAnsi="Arial" w:cs="Arial"/>
          <w:sz w:val="20"/>
        </w:rPr>
        <w:tab/>
      </w:r>
      <w:r w:rsidRPr="00CA12EA">
        <w:rPr>
          <w:rFonts w:ascii="Arial" w:hAnsi="Arial" w:cs="Arial"/>
          <w:sz w:val="20"/>
        </w:rPr>
        <w:tab/>
      </w:r>
      <w:r w:rsidR="00B82DB8">
        <w:rPr>
          <w:rFonts w:ascii="Arial" w:hAnsi="Arial" w:cs="Arial"/>
          <w:sz w:val="20"/>
        </w:rPr>
        <w:t>Thursday</w:t>
      </w:r>
      <w:r w:rsidR="00067A24">
        <w:rPr>
          <w:rFonts w:ascii="Arial" w:hAnsi="Arial" w:cs="Arial"/>
          <w:sz w:val="20"/>
        </w:rPr>
        <w:t>, April 2</w:t>
      </w:r>
      <w:r w:rsidR="00B82DB8">
        <w:rPr>
          <w:rFonts w:ascii="Arial" w:hAnsi="Arial" w:cs="Arial"/>
          <w:sz w:val="20"/>
        </w:rPr>
        <w:t>7</w:t>
      </w:r>
      <w:r w:rsidR="00067A24">
        <w:rPr>
          <w:rFonts w:ascii="Arial" w:hAnsi="Arial" w:cs="Arial"/>
          <w:sz w:val="20"/>
        </w:rPr>
        <w:t>, 2017 @ 10:00AM CST</w:t>
      </w:r>
    </w:p>
    <w:p w14:paraId="35D92C7B" w14:textId="41BF3F02" w:rsidR="003E3579" w:rsidRPr="002C050E" w:rsidRDefault="003E3579" w:rsidP="009C6BE2">
      <w:pPr>
        <w:keepNext/>
        <w:keepLines/>
        <w:ind w:left="720" w:hanging="720"/>
        <w:rPr>
          <w:rFonts w:ascii="Arial" w:hAnsi="Arial" w:cs="Arial"/>
          <w:b/>
          <w:sz w:val="20"/>
        </w:rPr>
      </w:pPr>
      <w:r w:rsidRPr="00CA12EA">
        <w:rPr>
          <w:rFonts w:ascii="Arial" w:hAnsi="Arial" w:cs="Arial"/>
          <w:sz w:val="20"/>
        </w:rPr>
        <w:tab/>
        <w:t xml:space="preserve">(ref. </w:t>
      </w:r>
      <w:r w:rsidRPr="00CA12EA">
        <w:rPr>
          <w:rFonts w:ascii="Arial" w:hAnsi="Arial" w:cs="Arial"/>
          <w:b/>
          <w:sz w:val="20"/>
        </w:rPr>
        <w:t>Section 2.6</w:t>
      </w:r>
      <w:r w:rsidRPr="00CA12EA">
        <w:rPr>
          <w:rFonts w:ascii="Arial" w:hAnsi="Arial" w:cs="Arial"/>
          <w:sz w:val="20"/>
        </w:rPr>
        <w:t>)</w:t>
      </w:r>
    </w:p>
    <w:p w14:paraId="678C42DF" w14:textId="77777777" w:rsidR="003E3579" w:rsidRPr="002C050E" w:rsidRDefault="003E3579" w:rsidP="009C6BE2">
      <w:pPr>
        <w:keepNext/>
        <w:keepLines/>
        <w:rPr>
          <w:rFonts w:ascii="Arial" w:hAnsi="Arial" w:cs="Arial"/>
          <w:sz w:val="20"/>
        </w:rPr>
      </w:pPr>
    </w:p>
    <w:p w14:paraId="0AEE5D33" w14:textId="3F35E55B"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067A24">
        <w:rPr>
          <w:rFonts w:ascii="Arial" w:hAnsi="Arial" w:cs="Arial"/>
          <w:sz w:val="20"/>
        </w:rPr>
        <w:t>Tuesday, May 9, 2017 @ 10:00AM CST</w:t>
      </w:r>
      <w:r w:rsidR="003E3579" w:rsidRPr="002C050E">
        <w:rPr>
          <w:rFonts w:ascii="Arial" w:hAnsi="Arial" w:cs="Arial"/>
          <w:sz w:val="20"/>
        </w:rPr>
        <w:t xml:space="preserve"> </w:t>
      </w:r>
    </w:p>
    <w:p w14:paraId="757A2E7D"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6B565DC1" w14:textId="77777777" w:rsidR="003E3579" w:rsidRPr="002C050E" w:rsidRDefault="003E3579" w:rsidP="009C6BE2">
      <w:pPr>
        <w:keepNext/>
        <w:keepLines/>
        <w:rPr>
          <w:rFonts w:ascii="Arial" w:hAnsi="Arial" w:cs="Arial"/>
          <w:sz w:val="20"/>
        </w:rPr>
      </w:pPr>
    </w:p>
    <w:p w14:paraId="6B57A7FA" w14:textId="5893F822" w:rsidR="003C3B9D" w:rsidRPr="002C050E" w:rsidRDefault="003E3579" w:rsidP="009C6BE2">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067A24">
        <w:rPr>
          <w:rFonts w:ascii="Arial" w:hAnsi="Arial" w:cs="Arial"/>
          <w:sz w:val="20"/>
        </w:rPr>
        <w:t>Friday, May 19, 2017 @ 2:00PM CST</w:t>
      </w:r>
      <w:r w:rsidRPr="002C050E">
        <w:rPr>
          <w:rFonts w:ascii="Arial" w:hAnsi="Arial" w:cs="Arial"/>
          <w:sz w:val="20"/>
        </w:rPr>
        <w:t xml:space="preserve"> </w:t>
      </w:r>
    </w:p>
    <w:p w14:paraId="3A6639E4" w14:textId="77777777" w:rsidR="00AF0111" w:rsidRDefault="00AF0111" w:rsidP="00AF0111">
      <w:pPr>
        <w:keepNext/>
        <w:keepLines/>
        <w:ind w:left="720"/>
        <w:rPr>
          <w:rFonts w:ascii="Arial" w:hAnsi="Arial" w:cs="Arial"/>
          <w:sz w:val="20"/>
        </w:rPr>
      </w:pPr>
      <w:r w:rsidRPr="002C050E">
        <w:rPr>
          <w:rFonts w:ascii="Arial" w:hAnsi="Arial" w:cs="Arial"/>
          <w:sz w:val="20"/>
        </w:rPr>
        <w:t xml:space="preserve">(ref. </w:t>
      </w:r>
      <w:r w:rsidRPr="002C050E">
        <w:rPr>
          <w:rFonts w:ascii="Arial" w:hAnsi="Arial" w:cs="Arial"/>
          <w:b/>
          <w:sz w:val="20"/>
        </w:rPr>
        <w:t>Section 2.1</w:t>
      </w:r>
      <w:r w:rsidRPr="002C050E">
        <w:rPr>
          <w:rFonts w:ascii="Arial" w:hAnsi="Arial" w:cs="Arial"/>
          <w:sz w:val="20"/>
        </w:rPr>
        <w:t>)</w:t>
      </w:r>
    </w:p>
    <w:p w14:paraId="0E0AF5E2" w14:textId="0CC9F13D" w:rsidR="003E3579" w:rsidRPr="002C050E" w:rsidRDefault="003C3B9D" w:rsidP="00AF0111">
      <w:pPr>
        <w:keepNext/>
        <w:keepLines/>
        <w:ind w:left="720"/>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p>
    <w:p w14:paraId="558793DA"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4D3FE73D" w14:textId="77777777" w:rsidR="00495164" w:rsidRPr="002C050E" w:rsidRDefault="00495164" w:rsidP="009C6BE2">
      <w:pPr>
        <w:keepNext/>
        <w:keepLines/>
        <w:rPr>
          <w:rFonts w:ascii="Arial" w:hAnsi="Arial" w:cs="Arial"/>
          <w:sz w:val="20"/>
        </w:rPr>
      </w:pPr>
    </w:p>
    <w:p w14:paraId="2796EF38"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64640BF0" w14:textId="77777777" w:rsidR="00495164" w:rsidRPr="002C050E" w:rsidRDefault="00495164" w:rsidP="00495164">
      <w:pPr>
        <w:ind w:left="720"/>
        <w:rPr>
          <w:rFonts w:ascii="Arial" w:hAnsi="Arial" w:cs="Arial"/>
          <w:sz w:val="20"/>
        </w:rPr>
      </w:pPr>
    </w:p>
    <w:p w14:paraId="164AA604" w14:textId="2B29341D"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5"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14:paraId="48CFA80B" w14:textId="77777777" w:rsidR="00495164" w:rsidRPr="00CA12EA" w:rsidRDefault="00495164" w:rsidP="00495164">
      <w:pPr>
        <w:ind w:left="720"/>
        <w:rPr>
          <w:rFonts w:ascii="Arial" w:hAnsi="Arial" w:cs="Arial"/>
          <w:sz w:val="20"/>
        </w:rPr>
      </w:pPr>
    </w:p>
    <w:p w14:paraId="616E7780"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65EB4A9B" w14:textId="77777777" w:rsidR="00495164" w:rsidRPr="002C050E" w:rsidRDefault="00495164" w:rsidP="00495164">
      <w:pPr>
        <w:ind w:left="720"/>
        <w:rPr>
          <w:rFonts w:ascii="Arial" w:hAnsi="Arial" w:cs="Arial"/>
          <w:sz w:val="20"/>
        </w:rPr>
      </w:pPr>
    </w:p>
    <w:p w14:paraId="0E9A05BC" w14:textId="5E6586C2"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6"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45DAC694" w14:textId="77777777" w:rsidR="004E509A" w:rsidRPr="002C050E" w:rsidRDefault="004E509A" w:rsidP="00BD6308">
      <w:pPr>
        <w:keepNext/>
        <w:keepLines/>
        <w:ind w:left="1440"/>
        <w:rPr>
          <w:rFonts w:ascii="Arial" w:hAnsi="Arial" w:cs="Arial"/>
          <w:i/>
          <w:sz w:val="20"/>
        </w:rPr>
      </w:pPr>
    </w:p>
    <w:p w14:paraId="7500E7F7"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3ECFE485" w14:textId="77777777" w:rsidR="004E509A" w:rsidRPr="002C050E" w:rsidRDefault="004E509A" w:rsidP="00C526DE">
      <w:pPr>
        <w:keepNext/>
        <w:keepLines/>
        <w:ind w:left="1440"/>
        <w:jc w:val="left"/>
        <w:rPr>
          <w:rFonts w:ascii="Arial" w:hAnsi="Arial" w:cs="Arial"/>
          <w:i/>
          <w:sz w:val="20"/>
        </w:rPr>
      </w:pPr>
    </w:p>
    <w:p w14:paraId="4BC1C736" w14:textId="77777777" w:rsidR="00AA28E8" w:rsidRPr="00717C15" w:rsidRDefault="00AA28E8" w:rsidP="00AA28E8">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64044A2B" w14:textId="77777777" w:rsidR="00AA28E8" w:rsidRPr="00717C15" w:rsidRDefault="00AA28E8" w:rsidP="00AA28E8">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139E2E83" w14:textId="77777777" w:rsidR="00AA28E8" w:rsidRPr="00717C15" w:rsidRDefault="00AA28E8" w:rsidP="00AA28E8">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35439888" w14:textId="366B17BB" w:rsidR="004E509A" w:rsidRPr="002C050E" w:rsidRDefault="00AA28E8" w:rsidP="00AA28E8">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7" w:history="1">
        <w:r w:rsidRPr="00717C15">
          <w:rPr>
            <w:rStyle w:val="Hyperlink"/>
            <w:rFonts w:ascii="Arial" w:eastAsia="Calibri" w:hAnsi="Arial" w:cs="Arial"/>
            <w:i/>
            <w:iCs/>
            <w:sz w:val="20"/>
            <w:szCs w:val="22"/>
          </w:rPr>
          <w:t>Shaun.A.McGowan@uth.tmc.edu</w:t>
        </w:r>
      </w:hyperlink>
    </w:p>
    <w:p w14:paraId="7D3F5845" w14:textId="77777777" w:rsidR="004E509A" w:rsidRPr="002C050E" w:rsidRDefault="004E509A" w:rsidP="00495164">
      <w:pPr>
        <w:ind w:left="1440"/>
        <w:rPr>
          <w:rFonts w:ascii="Arial" w:hAnsi="Arial" w:cs="Arial"/>
          <w:sz w:val="20"/>
        </w:rPr>
      </w:pPr>
    </w:p>
    <w:p w14:paraId="022A381F" w14:textId="77777777" w:rsidR="00F75C33" w:rsidRPr="002C050E" w:rsidRDefault="00F75C33" w:rsidP="00495164">
      <w:pPr>
        <w:ind w:left="720"/>
        <w:rPr>
          <w:rFonts w:ascii="Arial" w:hAnsi="Arial" w:cs="Arial"/>
          <w:sz w:val="20"/>
        </w:rPr>
      </w:pPr>
    </w:p>
    <w:p w14:paraId="28B7A3B4"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xml:space="preserve">, </w:t>
      </w:r>
      <w:r w:rsidR="007813B8" w:rsidRPr="002C050E">
        <w:rPr>
          <w:rFonts w:ascii="Arial" w:hAnsi="Arial" w:cs="Arial"/>
          <w:sz w:val="20"/>
        </w:rPr>
        <w:lastRenderedPageBreak/>
        <w:t>(2)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280FEAD7" w14:textId="77777777" w:rsidR="00495164" w:rsidRPr="002C050E" w:rsidRDefault="00495164" w:rsidP="00495164">
      <w:pPr>
        <w:tabs>
          <w:tab w:val="left" w:pos="2340"/>
        </w:tabs>
        <w:ind w:left="2340" w:hanging="900"/>
        <w:rPr>
          <w:rFonts w:ascii="Arial" w:hAnsi="Arial" w:cs="Arial"/>
          <w:sz w:val="20"/>
        </w:rPr>
      </w:pPr>
    </w:p>
    <w:p w14:paraId="05B0F84D"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71324C4E" w14:textId="77777777" w:rsidR="002400CB" w:rsidRPr="002C050E" w:rsidRDefault="002400CB" w:rsidP="000A2059">
      <w:pPr>
        <w:ind w:left="1440" w:hanging="720"/>
        <w:rPr>
          <w:rFonts w:ascii="Arial" w:hAnsi="Arial" w:cs="Arial"/>
          <w:sz w:val="20"/>
        </w:rPr>
      </w:pPr>
    </w:p>
    <w:p w14:paraId="51AE1481" w14:textId="4D7E77BB" w:rsidR="000A2059" w:rsidRPr="002C050E" w:rsidRDefault="00AA28E8" w:rsidP="00AA28E8">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000A2059" w:rsidRPr="002C050E">
        <w:rPr>
          <w:rFonts w:ascii="Arial" w:hAnsi="Arial" w:cs="Arial"/>
          <w:sz w:val="20"/>
        </w:rPr>
        <w:t xml:space="preserve"> </w:t>
      </w:r>
    </w:p>
    <w:p w14:paraId="1E55861C" w14:textId="77777777" w:rsidR="000A2059" w:rsidRPr="002C050E" w:rsidRDefault="000A2059" w:rsidP="00056DAB">
      <w:pPr>
        <w:ind w:left="1440" w:hanging="720"/>
        <w:rPr>
          <w:rFonts w:ascii="Arial" w:hAnsi="Arial" w:cs="Arial"/>
          <w:sz w:val="20"/>
        </w:rPr>
      </w:pPr>
    </w:p>
    <w:p w14:paraId="5206B391" w14:textId="77777777" w:rsidR="00495164" w:rsidRPr="002C050E" w:rsidRDefault="000A2059" w:rsidP="002216A8">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HSP Envelope</w:t>
      </w:r>
      <w:r w:rsidR="00435028" w:rsidRPr="002C050E">
        <w:rPr>
          <w:rFonts w:ascii="Arial" w:hAnsi="Arial" w:cs="Arial"/>
          <w:b/>
          <w:sz w:val="20"/>
        </w:rPr>
        <w:t xml:space="preserve">) </w:t>
      </w:r>
      <w:r w:rsidR="00435028" w:rsidRPr="00105E08">
        <w:rPr>
          <w:rFonts w:ascii="Arial" w:hAnsi="Arial"/>
        </w:rPr>
        <w:t>with</w:t>
      </w:r>
      <w:r w:rsidRPr="002C050E">
        <w:rPr>
          <w:rFonts w:ascii="Arial" w:hAnsi="Arial" w:cs="Arial"/>
          <w:sz w:val="20"/>
        </w:rPr>
        <w:t xml:space="preserve"> the top outside surface clearly </w:t>
      </w:r>
      <w:r w:rsidR="00522144" w:rsidRPr="002C050E">
        <w:rPr>
          <w:rFonts w:ascii="Arial" w:hAnsi="Arial" w:cs="Arial"/>
          <w:sz w:val="20"/>
        </w:rPr>
        <w:t>indicating</w:t>
      </w:r>
      <w:r w:rsidRPr="002C050E">
        <w:rPr>
          <w:rFonts w:ascii="Arial" w:hAnsi="Arial" w:cs="Arial"/>
          <w:sz w:val="20"/>
        </w:rPr>
        <w:t>:</w:t>
      </w:r>
    </w:p>
    <w:p w14:paraId="6623A1E2" w14:textId="77777777" w:rsidR="00495164" w:rsidRPr="002C050E" w:rsidRDefault="00495164" w:rsidP="002216A8">
      <w:pPr>
        <w:keepNext/>
        <w:keepLines/>
        <w:ind w:left="720"/>
        <w:rPr>
          <w:rFonts w:ascii="Arial" w:hAnsi="Arial" w:cs="Arial"/>
          <w:sz w:val="20"/>
        </w:rPr>
      </w:pPr>
    </w:p>
    <w:p w14:paraId="00063DA3"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0A774439" w14:textId="77777777" w:rsidR="00495164" w:rsidRPr="002C050E" w:rsidRDefault="00495164" w:rsidP="002216A8">
      <w:pPr>
        <w:keepNext/>
        <w:keepLines/>
        <w:ind w:left="2340" w:hanging="900"/>
        <w:rPr>
          <w:rFonts w:ascii="Arial" w:hAnsi="Arial" w:cs="Arial"/>
          <w:sz w:val="20"/>
        </w:rPr>
      </w:pPr>
    </w:p>
    <w:p w14:paraId="1C81066B"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.2</w:t>
      </w:r>
      <w:r w:rsidRPr="002C050E">
        <w:rPr>
          <w:rFonts w:ascii="Arial" w:hAnsi="Arial" w:cs="Arial"/>
          <w:sz w:val="20"/>
        </w:rPr>
        <w:tab/>
      </w:r>
      <w:r w:rsidR="00C0759C" w:rsidRPr="002C050E">
        <w:rPr>
          <w:rFonts w:ascii="Arial" w:hAnsi="Arial" w:cs="Arial"/>
          <w:sz w:val="20"/>
        </w:rPr>
        <w:t>N</w:t>
      </w:r>
      <w:r w:rsidRPr="002C050E">
        <w:rPr>
          <w:rFonts w:ascii="Arial" w:hAnsi="Arial" w:cs="Arial"/>
          <w:sz w:val="20"/>
        </w:rPr>
        <w:t>ame and the return address of Proposer, and</w:t>
      </w:r>
    </w:p>
    <w:p w14:paraId="1CDFF17C" w14:textId="77777777" w:rsidR="00495164" w:rsidRPr="002C050E" w:rsidRDefault="00495164" w:rsidP="002216A8">
      <w:pPr>
        <w:keepNext/>
        <w:keepLines/>
        <w:ind w:left="2340" w:hanging="900"/>
        <w:rPr>
          <w:rFonts w:ascii="Arial" w:hAnsi="Arial" w:cs="Arial"/>
          <w:sz w:val="20"/>
        </w:rPr>
      </w:pPr>
    </w:p>
    <w:p w14:paraId="563FF5B4"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.3</w:t>
      </w:r>
      <w:r w:rsidRPr="002C050E">
        <w:rPr>
          <w:rFonts w:ascii="Arial" w:hAnsi="Arial" w:cs="Arial"/>
          <w:sz w:val="20"/>
        </w:rPr>
        <w:tab/>
      </w:r>
      <w:r w:rsidR="00C0759C" w:rsidRPr="002C050E">
        <w:rPr>
          <w:rFonts w:ascii="Arial" w:hAnsi="Arial" w:cs="Arial"/>
          <w:sz w:val="20"/>
        </w:rPr>
        <w:t>P</w:t>
      </w:r>
      <w:r w:rsidRPr="002C050E">
        <w:rPr>
          <w:rFonts w:ascii="Arial" w:hAnsi="Arial" w:cs="Arial"/>
          <w:sz w:val="20"/>
        </w:rPr>
        <w:t>hrase “HUB Subcontracting Plan</w:t>
      </w:r>
      <w:r w:rsidR="00CE5059" w:rsidRPr="002C050E">
        <w:rPr>
          <w:rFonts w:ascii="Arial" w:hAnsi="Arial" w:cs="Arial"/>
          <w:sz w:val="20"/>
        </w:rPr>
        <w:t>.</w:t>
      </w:r>
      <w:r w:rsidRPr="002C050E">
        <w:rPr>
          <w:rFonts w:ascii="Arial" w:hAnsi="Arial" w:cs="Arial"/>
          <w:sz w:val="20"/>
        </w:rPr>
        <w:t>”</w:t>
      </w:r>
      <w:r w:rsidR="00B2176F" w:rsidRPr="002C050E">
        <w:rPr>
          <w:rFonts w:ascii="Arial" w:hAnsi="Arial" w:cs="Arial"/>
          <w:sz w:val="20"/>
        </w:rPr>
        <w:t xml:space="preserve"> </w:t>
      </w:r>
    </w:p>
    <w:p w14:paraId="6EC1DFCE" w14:textId="77777777" w:rsidR="00495164" w:rsidRPr="002C050E" w:rsidRDefault="00495164" w:rsidP="00495164">
      <w:pPr>
        <w:ind w:left="720"/>
        <w:rPr>
          <w:rFonts w:ascii="Arial" w:hAnsi="Arial" w:cs="Arial"/>
          <w:sz w:val="20"/>
        </w:rPr>
      </w:pPr>
    </w:p>
    <w:p w14:paraId="1EB3C92A"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72391650" w14:textId="77777777" w:rsidR="00163DF6" w:rsidRPr="002C050E" w:rsidRDefault="00163DF6" w:rsidP="00FD6FAA">
      <w:pPr>
        <w:ind w:left="1440"/>
        <w:rPr>
          <w:rFonts w:ascii="Arial" w:hAnsi="Arial" w:cs="Arial"/>
          <w:sz w:val="20"/>
        </w:rPr>
      </w:pPr>
    </w:p>
    <w:p w14:paraId="1319F4E6"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65D4DC5E" w14:textId="77777777" w:rsidR="00A65DD8" w:rsidRPr="002C050E" w:rsidRDefault="00A65DD8" w:rsidP="00163DF6">
      <w:pPr>
        <w:ind w:left="1440"/>
        <w:rPr>
          <w:rFonts w:ascii="Arial" w:hAnsi="Arial" w:cs="Arial"/>
          <w:sz w:val="20"/>
        </w:rPr>
      </w:pPr>
    </w:p>
    <w:p w14:paraId="3216E08F" w14:textId="77777777"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560DA3FA" w14:textId="77777777" w:rsidR="00217B6C" w:rsidRDefault="00217B6C" w:rsidP="00857B02">
      <w:pPr>
        <w:keepNext/>
        <w:keepLines/>
        <w:ind w:left="1440" w:hanging="720"/>
        <w:rPr>
          <w:rFonts w:ascii="Arial" w:hAnsi="Arial" w:cs="Arial"/>
          <w:sz w:val="20"/>
        </w:rPr>
      </w:pPr>
    </w:p>
    <w:p w14:paraId="01F404C3" w14:textId="41DB3F4F" w:rsidR="00857B02" w:rsidRPr="002C050E" w:rsidRDefault="00857B02" w:rsidP="00857B02">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14:paraId="09675B86" w14:textId="77777777" w:rsidR="00F75C33" w:rsidRPr="002C050E" w:rsidRDefault="00F75C33" w:rsidP="00F642C8">
      <w:pPr>
        <w:ind w:left="1440" w:hanging="720"/>
        <w:rPr>
          <w:rFonts w:ascii="Arial" w:hAnsi="Arial" w:cs="Arial"/>
          <w:sz w:val="20"/>
        </w:rPr>
      </w:pPr>
    </w:p>
    <w:p w14:paraId="69EF9776" w14:textId="21D984DC" w:rsidR="003E3579" w:rsidRPr="00C96B70" w:rsidRDefault="003E3579" w:rsidP="00264107">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r>
      <w:r w:rsidR="00217B6C" w:rsidRPr="00217B6C">
        <w:rPr>
          <w:rFonts w:ascii="Arial" w:hAnsi="Arial"/>
          <w:b/>
          <w:sz w:val="20"/>
        </w:rPr>
        <w:t>Pre-Bid Meeting</w:t>
      </w:r>
    </w:p>
    <w:p w14:paraId="2792747E" w14:textId="77777777" w:rsidR="003E3579" w:rsidRPr="00C96B70" w:rsidRDefault="003E3579" w:rsidP="00264107">
      <w:pPr>
        <w:keepNext/>
        <w:keepLines/>
        <w:rPr>
          <w:rFonts w:ascii="Arial" w:hAnsi="Arial" w:cs="Arial"/>
          <w:b/>
          <w:sz w:val="20"/>
        </w:rPr>
      </w:pPr>
    </w:p>
    <w:p w14:paraId="388BCB75" w14:textId="57057258" w:rsidR="003E3579" w:rsidRPr="0020220B" w:rsidRDefault="00217B6C" w:rsidP="0020220B">
      <w:pPr>
        <w:keepNext/>
        <w:keepLines/>
        <w:ind w:left="720"/>
        <w:rPr>
          <w:rFonts w:ascii="Arial" w:hAnsi="Arial"/>
          <w:color w:val="000000"/>
          <w:sz w:val="20"/>
        </w:rPr>
      </w:pPr>
      <w:r w:rsidRPr="006A232D">
        <w:rPr>
          <w:rFonts w:ascii="Arial" w:hAnsi="Arial"/>
          <w:color w:val="000000"/>
          <w:sz w:val="20"/>
        </w:rPr>
        <w:t xml:space="preserve">University will hold a </w:t>
      </w:r>
      <w:r w:rsidR="0020220B">
        <w:rPr>
          <w:rFonts w:ascii="Arial" w:hAnsi="Arial"/>
          <w:color w:val="000000"/>
          <w:sz w:val="20"/>
        </w:rPr>
        <w:t>P</w:t>
      </w:r>
      <w:r w:rsidRPr="006A232D">
        <w:rPr>
          <w:rFonts w:ascii="Arial" w:hAnsi="Arial"/>
          <w:color w:val="000000"/>
          <w:sz w:val="20"/>
        </w:rPr>
        <w:t>re-</w:t>
      </w:r>
      <w:r w:rsidR="0020220B">
        <w:rPr>
          <w:rFonts w:ascii="Arial" w:hAnsi="Arial"/>
          <w:color w:val="000000"/>
          <w:sz w:val="20"/>
        </w:rPr>
        <w:t>B</w:t>
      </w:r>
      <w:r w:rsidRPr="006A232D">
        <w:rPr>
          <w:rFonts w:ascii="Arial" w:hAnsi="Arial"/>
          <w:color w:val="000000"/>
          <w:sz w:val="20"/>
        </w:rPr>
        <w:t xml:space="preserve">id meeting </w:t>
      </w:r>
      <w:r w:rsidR="00067A24">
        <w:rPr>
          <w:rFonts w:ascii="Arial" w:hAnsi="Arial"/>
          <w:color w:val="000000"/>
          <w:sz w:val="20"/>
        </w:rPr>
        <w:t xml:space="preserve">at 10:00AM CST </w:t>
      </w:r>
      <w:r w:rsidRPr="006A232D">
        <w:rPr>
          <w:rFonts w:ascii="Arial" w:hAnsi="Arial"/>
          <w:color w:val="000000"/>
          <w:sz w:val="20"/>
        </w:rPr>
        <w:t xml:space="preserve">on </w:t>
      </w:r>
      <w:r w:rsidR="00B82DB8">
        <w:rPr>
          <w:rFonts w:ascii="Arial" w:hAnsi="Arial"/>
          <w:color w:val="000000"/>
          <w:sz w:val="20"/>
        </w:rPr>
        <w:t>Thursday</w:t>
      </w:r>
      <w:r w:rsidRPr="006A232D">
        <w:rPr>
          <w:rFonts w:ascii="Arial" w:hAnsi="Arial"/>
          <w:color w:val="000000"/>
          <w:sz w:val="20"/>
        </w:rPr>
        <w:t xml:space="preserve">, </w:t>
      </w:r>
      <w:r w:rsidR="00067A24">
        <w:rPr>
          <w:rFonts w:ascii="Arial" w:hAnsi="Arial"/>
          <w:color w:val="000000"/>
          <w:sz w:val="20"/>
        </w:rPr>
        <w:t>April 2</w:t>
      </w:r>
      <w:r w:rsidR="00B82DB8">
        <w:rPr>
          <w:rFonts w:ascii="Arial" w:hAnsi="Arial"/>
          <w:color w:val="000000"/>
          <w:sz w:val="20"/>
        </w:rPr>
        <w:t>7</w:t>
      </w:r>
      <w:r w:rsidRPr="006A232D">
        <w:rPr>
          <w:rFonts w:ascii="Arial" w:hAnsi="Arial"/>
          <w:color w:val="000000"/>
          <w:sz w:val="20"/>
        </w:rPr>
        <w:t xml:space="preserve">, 2017, in </w:t>
      </w:r>
      <w:r w:rsidR="007A6840">
        <w:rPr>
          <w:rFonts w:ascii="Arial" w:hAnsi="Arial"/>
          <w:color w:val="000000"/>
          <w:sz w:val="20"/>
        </w:rPr>
        <w:t>the Conference Room</w:t>
      </w:r>
      <w:r w:rsidRPr="006A232D">
        <w:rPr>
          <w:rFonts w:ascii="Arial" w:hAnsi="Arial"/>
          <w:color w:val="000000"/>
          <w:sz w:val="20"/>
        </w:rPr>
        <w:t xml:space="preserve"> of the </w:t>
      </w:r>
      <w:r w:rsidR="007A6840">
        <w:rPr>
          <w:rFonts w:ascii="Arial" w:hAnsi="Arial"/>
          <w:color w:val="000000"/>
          <w:sz w:val="20"/>
        </w:rPr>
        <w:t>Recreation Center</w:t>
      </w:r>
      <w:r w:rsidRPr="006A232D">
        <w:rPr>
          <w:rFonts w:ascii="Arial" w:hAnsi="Arial"/>
          <w:color w:val="000000"/>
          <w:sz w:val="20"/>
        </w:rPr>
        <w:t xml:space="preserve"> Building (ref. </w:t>
      </w:r>
      <w:r w:rsidRPr="006A232D">
        <w:rPr>
          <w:rFonts w:ascii="Arial" w:hAnsi="Arial"/>
          <w:b/>
          <w:color w:val="000000"/>
          <w:sz w:val="20"/>
        </w:rPr>
        <w:t>APPENDIX FOUR</w:t>
      </w:r>
      <w:r w:rsidRPr="006A232D">
        <w:rPr>
          <w:rFonts w:ascii="Arial" w:hAnsi="Arial"/>
          <w:color w:val="000000"/>
          <w:sz w:val="20"/>
        </w:rPr>
        <w:t xml:space="preserve">) located at </w:t>
      </w:r>
      <w:r w:rsidR="007A6840">
        <w:rPr>
          <w:rFonts w:ascii="Arial" w:hAnsi="Arial"/>
          <w:color w:val="000000"/>
          <w:sz w:val="20"/>
        </w:rPr>
        <w:t>7779 Knight Road</w:t>
      </w:r>
      <w:r w:rsidRPr="006A232D">
        <w:rPr>
          <w:rFonts w:ascii="Arial" w:hAnsi="Arial"/>
          <w:color w:val="000000"/>
          <w:sz w:val="20"/>
        </w:rPr>
        <w:t>, Houston, Texas 77054. The pre</w:t>
      </w:r>
      <w:r w:rsidRPr="006A232D">
        <w:rPr>
          <w:rFonts w:ascii="Arial" w:hAnsi="Arial"/>
          <w:color w:val="000000"/>
          <w:sz w:val="20"/>
        </w:rPr>
        <w:noBreakHyphen/>
        <w:t>bid meeting will allow all Proposers an opportunity to ask University’s representatives relevant questions and clarify provisions of this RFP.</w:t>
      </w:r>
    </w:p>
    <w:p w14:paraId="355D6175" w14:textId="77777777" w:rsidR="00217B6C" w:rsidRDefault="00217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6E06AF8" w14:textId="77777777" w:rsidR="00217B6C" w:rsidRDefault="00217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12A733A" w14:textId="77777777" w:rsidR="00217B6C" w:rsidRDefault="00217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1E5BB12" w14:textId="77777777" w:rsidR="00217B6C" w:rsidRDefault="00217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2720BEF" w14:textId="77777777" w:rsidR="00217B6C" w:rsidRDefault="00217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B0AF509" w14:textId="77777777" w:rsidR="00217B6C" w:rsidRDefault="00217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406B4460" w14:textId="77777777" w:rsidR="00217B6C" w:rsidRDefault="00217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262F0437" w14:textId="77777777" w:rsidR="00217B6C" w:rsidRDefault="00217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CE61209" w14:textId="77777777" w:rsidR="00217B6C" w:rsidRDefault="00217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2E4E9D80" w14:textId="77777777" w:rsidR="00217B6C" w:rsidRDefault="00217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5922A41" w14:textId="77777777" w:rsidR="00217B6C" w:rsidRDefault="00217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82660DD" w14:textId="77777777" w:rsidR="00217B6C" w:rsidRDefault="00217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433AB77A" w14:textId="77777777" w:rsidR="00217B6C" w:rsidRDefault="00217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087C3D4" w14:textId="77777777" w:rsidR="00217B6C" w:rsidRDefault="00217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449755E2" w14:textId="77777777" w:rsidR="00217B6C" w:rsidRDefault="00217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AE1D752" w14:textId="77777777" w:rsidR="005F49D1" w:rsidRDefault="005F4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FB11D12" w14:textId="77777777" w:rsidR="005F49D1" w:rsidRDefault="005F4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6E3C38F" w14:textId="5702C0F3"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lastRenderedPageBreak/>
        <w:t>SECTION 3</w:t>
      </w:r>
    </w:p>
    <w:p w14:paraId="6AD1FB1F" w14:textId="77777777" w:rsidR="003E3579" w:rsidRPr="00105E08" w:rsidRDefault="003E3579">
      <w:pPr>
        <w:jc w:val="center"/>
        <w:rPr>
          <w:rFonts w:ascii="Arial" w:hAnsi="Arial"/>
          <w:b/>
        </w:rPr>
      </w:pPr>
    </w:p>
    <w:p w14:paraId="149BBA9E"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3552F785" w14:textId="77777777" w:rsidR="003E3579" w:rsidRPr="00105E08" w:rsidRDefault="003E3579">
      <w:pPr>
        <w:rPr>
          <w:rFonts w:ascii="Arial" w:hAnsi="Arial"/>
          <w:b/>
          <w:u w:val="single"/>
        </w:rPr>
      </w:pPr>
    </w:p>
    <w:p w14:paraId="4AEE8507"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3B7243F8" w14:textId="77777777" w:rsidR="003E3579" w:rsidRPr="002C050E" w:rsidRDefault="003E3579">
      <w:pPr>
        <w:rPr>
          <w:rFonts w:ascii="Arial" w:hAnsi="Arial" w:cs="Arial"/>
          <w:sz w:val="20"/>
        </w:rPr>
      </w:pPr>
    </w:p>
    <w:p w14:paraId="22878295" w14:textId="1A898CC7" w:rsidR="005B44F8" w:rsidRPr="002C050E" w:rsidRDefault="00AA28E8" w:rsidP="005B44F8">
      <w:pPr>
        <w:ind w:left="720"/>
        <w:rPr>
          <w:rFonts w:ascii="Arial" w:hAnsi="Arial" w:cs="Arial"/>
          <w:sz w:val="20"/>
        </w:rPr>
      </w:pPr>
      <w:r>
        <w:rPr>
          <w:rFonts w:ascii="Arial" w:hAnsi="Arial" w:cs="Arial"/>
          <w:sz w:val="20"/>
        </w:rPr>
        <w:t xml:space="preserve">Proposer must submit (a) </w:t>
      </w:r>
      <w:r w:rsidR="007A6840" w:rsidRPr="007A6840">
        <w:rPr>
          <w:rFonts w:ascii="Arial" w:hAnsi="Arial" w:cs="Arial"/>
          <w:i/>
          <w:sz w:val="20"/>
        </w:rPr>
        <w:t>six (6)</w:t>
      </w:r>
      <w:r w:rsidRPr="007A6840">
        <w:rPr>
          <w:rFonts w:ascii="Arial" w:hAnsi="Arial" w:cs="Arial"/>
          <w:i/>
          <w:sz w:val="20"/>
        </w:rPr>
        <w:t xml:space="preserve"> complete paper copies</w:t>
      </w:r>
      <w:r>
        <w:rPr>
          <w:rFonts w:ascii="Arial" w:hAnsi="Arial" w:cs="Arial"/>
          <w:sz w:val="20"/>
        </w:rPr>
        <w:t xml:space="preserve">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000A2059" w:rsidRPr="00C96B70">
        <w:rPr>
          <w:rFonts w:ascii="Arial" w:hAnsi="Arial" w:cs="Arial"/>
          <w:sz w:val="20"/>
        </w:rPr>
        <w:t xml:space="preserve"> An </w:t>
      </w:r>
      <w:r w:rsidR="000A2059" w:rsidRPr="00C96B70">
        <w:rPr>
          <w:rFonts w:ascii="Arial" w:hAnsi="Arial" w:cs="Arial"/>
          <w:i/>
          <w:sz w:val="20"/>
        </w:rPr>
        <w:t>original</w:t>
      </w:r>
      <w:r w:rsidR="000A2059" w:rsidRPr="00C96B70">
        <w:rPr>
          <w:rFonts w:ascii="Arial" w:hAnsi="Arial" w:cs="Arial"/>
          <w:sz w:val="20"/>
        </w:rPr>
        <w:t xml:space="preserve"> signature by an authorized officer of Proposer must appear on the </w:t>
      </w:r>
      <w:r w:rsidR="000A2059" w:rsidRPr="00C96B70">
        <w:rPr>
          <w:rFonts w:ascii="Arial" w:hAnsi="Arial" w:cs="Arial"/>
          <w:sz w:val="20"/>
          <w:u w:val="single"/>
        </w:rPr>
        <w:t>Execution of Offer</w:t>
      </w:r>
      <w:r w:rsidR="000A2059" w:rsidRPr="00C96B70">
        <w:rPr>
          <w:rFonts w:ascii="Arial" w:hAnsi="Arial" w:cs="Arial"/>
          <w:sz w:val="20"/>
        </w:rPr>
        <w:t xml:space="preserve"> (ref. </w:t>
      </w:r>
      <w:r w:rsidR="000A2059" w:rsidRPr="00C96B70">
        <w:rPr>
          <w:rFonts w:ascii="Arial" w:hAnsi="Arial" w:cs="Arial"/>
          <w:b/>
          <w:sz w:val="20"/>
        </w:rPr>
        <w:t xml:space="preserve">Section 2 </w:t>
      </w:r>
      <w:r w:rsidR="000A2059" w:rsidRPr="00C96B70">
        <w:rPr>
          <w:rFonts w:ascii="Arial" w:hAnsi="Arial" w:cs="Arial"/>
          <w:sz w:val="20"/>
        </w:rPr>
        <w:t>of</w:t>
      </w:r>
      <w:r w:rsidR="000A2059" w:rsidRPr="00C96B70">
        <w:rPr>
          <w:rFonts w:ascii="Arial" w:hAnsi="Arial" w:cs="Arial"/>
          <w:b/>
          <w:sz w:val="20"/>
        </w:rPr>
        <w:t xml:space="preserve"> APPENDIX ONE</w:t>
      </w:r>
      <w:r w:rsidR="000A2059" w:rsidRPr="00C96B70">
        <w:rPr>
          <w:rFonts w:ascii="Arial" w:hAnsi="Arial" w:cs="Arial"/>
          <w:sz w:val="20"/>
        </w:rPr>
        <w:t xml:space="preserve">) of at least one (1) copy of the submitted proposal. </w:t>
      </w:r>
      <w:r w:rsidR="005F49D1">
        <w:rPr>
          <w:rFonts w:ascii="Arial" w:hAnsi="Arial" w:cs="Arial"/>
          <w:sz w:val="20"/>
        </w:rPr>
        <w:t xml:space="preserve"> </w:t>
      </w:r>
      <w:r w:rsidR="000A2059" w:rsidRPr="00C96B70">
        <w:rPr>
          <w:rFonts w:ascii="Arial" w:hAnsi="Arial" w:cs="Arial"/>
          <w:sz w:val="20"/>
        </w:rPr>
        <w:t>The copy of the Proposer’s proposal bearing an original signature should contain the mark “</w:t>
      </w:r>
      <w:r w:rsidR="000A2059" w:rsidRPr="00C96B70">
        <w:rPr>
          <w:rFonts w:ascii="Arial" w:hAnsi="Arial" w:cs="Arial"/>
          <w:sz w:val="20"/>
          <w:u w:val="single"/>
        </w:rPr>
        <w:t>original</w:t>
      </w:r>
      <w:r w:rsidR="000A2059" w:rsidRPr="00C96B70">
        <w:rPr>
          <w:rFonts w:ascii="Arial" w:hAnsi="Arial" w:cs="Arial"/>
          <w:sz w:val="20"/>
        </w:rPr>
        <w:t>” on the front cover of the proposal.</w:t>
      </w:r>
    </w:p>
    <w:p w14:paraId="43A949B2" w14:textId="77777777" w:rsidR="003E3579" w:rsidRPr="002C050E" w:rsidRDefault="003E3579">
      <w:pPr>
        <w:rPr>
          <w:rFonts w:ascii="Arial" w:hAnsi="Arial" w:cs="Arial"/>
          <w:b/>
          <w:sz w:val="20"/>
        </w:rPr>
      </w:pPr>
    </w:p>
    <w:p w14:paraId="507D1B03"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6A822AC3" w14:textId="77777777" w:rsidR="003E3579" w:rsidRPr="002C050E" w:rsidRDefault="003E3579">
      <w:pPr>
        <w:rPr>
          <w:rFonts w:ascii="Arial" w:hAnsi="Arial" w:cs="Arial"/>
          <w:sz w:val="20"/>
        </w:rPr>
      </w:pPr>
    </w:p>
    <w:p w14:paraId="1EAF7187"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4BA31718" w14:textId="77777777" w:rsidR="003E3579" w:rsidRPr="002C050E" w:rsidRDefault="003E3579">
      <w:pPr>
        <w:rPr>
          <w:rFonts w:ascii="Arial" w:hAnsi="Arial" w:cs="Arial"/>
          <w:sz w:val="20"/>
        </w:rPr>
      </w:pPr>
    </w:p>
    <w:p w14:paraId="40EDB912" w14:textId="77777777" w:rsidR="00AA28E8" w:rsidRPr="00717C15" w:rsidRDefault="00AA28E8" w:rsidP="00AA28E8">
      <w:pPr>
        <w:ind w:left="2160"/>
        <w:rPr>
          <w:rFonts w:ascii="Arial" w:hAnsi="Arial" w:cs="Arial"/>
          <w:sz w:val="20"/>
        </w:rPr>
      </w:pPr>
      <w:r w:rsidRPr="00717C15">
        <w:rPr>
          <w:rFonts w:ascii="Arial" w:hAnsi="Arial" w:cs="Arial"/>
          <w:sz w:val="20"/>
        </w:rPr>
        <w:t>The University of Texas Health Science Center at Houston</w:t>
      </w:r>
    </w:p>
    <w:p w14:paraId="7AE1CC9D" w14:textId="77777777" w:rsidR="00AA28E8" w:rsidRPr="00717C15" w:rsidRDefault="00AA28E8" w:rsidP="00AA28E8">
      <w:pPr>
        <w:ind w:left="2160"/>
        <w:rPr>
          <w:rFonts w:ascii="Arial" w:hAnsi="Arial" w:cs="Arial"/>
          <w:sz w:val="20"/>
        </w:rPr>
      </w:pPr>
      <w:r w:rsidRPr="00717C15">
        <w:rPr>
          <w:rFonts w:ascii="Arial" w:hAnsi="Arial" w:cs="Arial"/>
          <w:sz w:val="20"/>
        </w:rPr>
        <w:t>Procurement Services</w:t>
      </w:r>
    </w:p>
    <w:p w14:paraId="4373A483" w14:textId="77777777" w:rsidR="00AA28E8" w:rsidRPr="00717C15" w:rsidRDefault="00AA28E8" w:rsidP="00AA28E8">
      <w:pPr>
        <w:ind w:left="2160"/>
        <w:rPr>
          <w:rFonts w:ascii="Arial" w:hAnsi="Arial" w:cs="Arial"/>
          <w:sz w:val="20"/>
        </w:rPr>
      </w:pPr>
      <w:r w:rsidRPr="00717C15">
        <w:rPr>
          <w:rFonts w:ascii="Arial" w:hAnsi="Arial" w:cs="Arial"/>
          <w:sz w:val="20"/>
        </w:rPr>
        <w:t>1851 Crosspoint, OCB1.160</w:t>
      </w:r>
    </w:p>
    <w:p w14:paraId="467B0AA2" w14:textId="77777777" w:rsidR="00AA28E8" w:rsidRPr="00717C15" w:rsidRDefault="00AA28E8" w:rsidP="00AA28E8">
      <w:pPr>
        <w:ind w:left="2160"/>
        <w:rPr>
          <w:rFonts w:ascii="Arial" w:hAnsi="Arial" w:cs="Arial"/>
          <w:sz w:val="20"/>
        </w:rPr>
      </w:pPr>
      <w:r w:rsidRPr="00717C15">
        <w:rPr>
          <w:rFonts w:ascii="Arial" w:hAnsi="Arial" w:cs="Arial"/>
          <w:sz w:val="20"/>
        </w:rPr>
        <w:t>Houston, TX  77054</w:t>
      </w:r>
    </w:p>
    <w:p w14:paraId="605AA8C7" w14:textId="24F7B8CB" w:rsidR="003E3579" w:rsidRPr="00E85CA8" w:rsidRDefault="00E85CA8" w:rsidP="00AA28E8">
      <w:pPr>
        <w:ind w:left="2160"/>
        <w:rPr>
          <w:rFonts w:ascii="Arial" w:hAnsi="Arial" w:cs="Arial"/>
          <w:sz w:val="18"/>
        </w:rPr>
      </w:pPr>
      <w:r w:rsidRPr="00E85CA8">
        <w:rPr>
          <w:rFonts w:ascii="Arial" w:hAnsi="Arial" w:cs="Arial"/>
          <w:sz w:val="20"/>
        </w:rPr>
        <w:t xml:space="preserve">Attn:  Michael K. Ochoa, </w:t>
      </w:r>
      <w:r w:rsidRPr="00E85CA8">
        <w:rPr>
          <w:rFonts w:ascii="Arial" w:hAnsi="Arial" w:cs="Arial"/>
          <w:sz w:val="16"/>
        </w:rPr>
        <w:t>C.P.M.</w:t>
      </w:r>
    </w:p>
    <w:p w14:paraId="1109C0F3" w14:textId="77777777" w:rsidR="003E3579" w:rsidRPr="002C050E" w:rsidRDefault="003E3579">
      <w:pPr>
        <w:rPr>
          <w:rFonts w:ascii="Arial" w:hAnsi="Arial" w:cs="Arial"/>
          <w:sz w:val="20"/>
        </w:rPr>
      </w:pPr>
    </w:p>
    <w:p w14:paraId="3E3BD7E9"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18D6D0E0" w14:textId="77777777" w:rsidR="003E3579" w:rsidRPr="002C050E" w:rsidRDefault="003E3579">
      <w:pPr>
        <w:rPr>
          <w:rFonts w:ascii="Arial" w:hAnsi="Arial" w:cs="Arial"/>
          <w:sz w:val="20"/>
        </w:rPr>
      </w:pPr>
    </w:p>
    <w:p w14:paraId="0417E2F1" w14:textId="43747198"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AA28E8">
        <w:rPr>
          <w:rFonts w:ascii="Arial" w:hAnsi="Arial" w:cs="Arial"/>
          <w:sz w:val="20"/>
        </w:rPr>
        <w:t>One Hundred Twenty</w:t>
      </w:r>
      <w:r w:rsidR="00AA28E8" w:rsidRPr="002C050E">
        <w:rPr>
          <w:rFonts w:ascii="Arial" w:hAnsi="Arial" w:cs="Arial"/>
          <w:sz w:val="20"/>
        </w:rPr>
        <w:t xml:space="preserve"> (</w:t>
      </w:r>
      <w:r w:rsidR="00AA28E8">
        <w:rPr>
          <w:rFonts w:ascii="Arial" w:hAnsi="Arial" w:cs="Arial"/>
          <w:sz w:val="20"/>
        </w:rPr>
        <w:t>120</w:t>
      </w:r>
      <w:r w:rsidR="00AA28E8"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2369E88E" w14:textId="77777777" w:rsidR="003E3579" w:rsidRPr="002C050E" w:rsidRDefault="003E3579">
      <w:pPr>
        <w:rPr>
          <w:rFonts w:ascii="Arial" w:hAnsi="Arial" w:cs="Arial"/>
          <w:sz w:val="20"/>
        </w:rPr>
      </w:pPr>
    </w:p>
    <w:p w14:paraId="310B617C"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1CA799FB" w14:textId="77777777" w:rsidR="003E3579" w:rsidRPr="002C050E" w:rsidRDefault="003E3579">
      <w:pPr>
        <w:rPr>
          <w:rFonts w:ascii="Arial" w:hAnsi="Arial" w:cs="Arial"/>
          <w:sz w:val="20"/>
        </w:rPr>
      </w:pPr>
    </w:p>
    <w:p w14:paraId="64CAF40B" w14:textId="4B5871E9"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59013D3C" w14:textId="77777777" w:rsidR="003E3579" w:rsidRPr="002C050E" w:rsidRDefault="003E3579">
      <w:pPr>
        <w:rPr>
          <w:rFonts w:ascii="Arial" w:hAnsi="Arial" w:cs="Arial"/>
          <w:sz w:val="20"/>
          <w:u w:val="single"/>
        </w:rPr>
      </w:pPr>
    </w:p>
    <w:p w14:paraId="1F970E93" w14:textId="1B16CE90"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0116E6D6" w14:textId="77777777" w:rsidR="003E3579" w:rsidRPr="002C050E" w:rsidRDefault="003E3579">
      <w:pPr>
        <w:tabs>
          <w:tab w:val="left" w:pos="2340"/>
        </w:tabs>
        <w:ind w:left="1440"/>
        <w:rPr>
          <w:rFonts w:ascii="Arial" w:hAnsi="Arial" w:cs="Arial"/>
          <w:sz w:val="20"/>
        </w:rPr>
      </w:pPr>
    </w:p>
    <w:p w14:paraId="66A25384" w14:textId="69153351"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r>
      <w:r w:rsidR="00AA28E8">
        <w:rPr>
          <w:rFonts w:ascii="Arial" w:hAnsi="Arial" w:cs="Arial"/>
          <w:sz w:val="20"/>
        </w:rPr>
        <w:t xml:space="preserve">Sample </w:t>
      </w:r>
      <w:r w:rsidRPr="002C050E">
        <w:rPr>
          <w:rFonts w:ascii="Arial" w:hAnsi="Arial" w:cs="Arial"/>
          <w:sz w:val="20"/>
        </w:rPr>
        <w:t xml:space="preserve">Agreement (ref. </w:t>
      </w:r>
      <w:r w:rsidRPr="002C050E">
        <w:rPr>
          <w:rFonts w:ascii="Arial" w:hAnsi="Arial" w:cs="Arial"/>
          <w:b/>
          <w:sz w:val="20"/>
        </w:rPr>
        <w:t>APPENDIX TWO</w:t>
      </w:r>
      <w:r w:rsidRPr="002C050E">
        <w:rPr>
          <w:rFonts w:ascii="Arial" w:hAnsi="Arial" w:cs="Arial"/>
          <w:sz w:val="20"/>
        </w:rPr>
        <w:t>);</w:t>
      </w:r>
    </w:p>
    <w:p w14:paraId="7C6ADC7F" w14:textId="77777777" w:rsidR="003E3579" w:rsidRPr="002C050E" w:rsidRDefault="003E3579">
      <w:pPr>
        <w:tabs>
          <w:tab w:val="left" w:pos="2340"/>
        </w:tabs>
        <w:ind w:left="1440"/>
        <w:rPr>
          <w:rFonts w:ascii="Arial" w:hAnsi="Arial" w:cs="Arial"/>
          <w:sz w:val="20"/>
        </w:rPr>
      </w:pPr>
    </w:p>
    <w:p w14:paraId="2A99EEDF" w14:textId="4084F768"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6E6DA8B7" w14:textId="77777777" w:rsidR="003E3579" w:rsidRPr="002C050E" w:rsidRDefault="003E3579">
      <w:pPr>
        <w:tabs>
          <w:tab w:val="left" w:pos="2340"/>
        </w:tabs>
        <w:ind w:left="1440"/>
        <w:rPr>
          <w:rFonts w:ascii="Arial" w:hAnsi="Arial" w:cs="Arial"/>
          <w:sz w:val="20"/>
          <w:u w:val="single"/>
        </w:rPr>
      </w:pPr>
    </w:p>
    <w:p w14:paraId="7FEE6E29" w14:textId="48142872"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79051A7F" w14:textId="77777777" w:rsidR="003E3579" w:rsidRPr="002C050E" w:rsidRDefault="003E3579">
      <w:pPr>
        <w:tabs>
          <w:tab w:val="left" w:pos="2340"/>
        </w:tabs>
        <w:ind w:firstLine="1440"/>
        <w:rPr>
          <w:rFonts w:ascii="Arial" w:hAnsi="Arial" w:cs="Arial"/>
          <w:sz w:val="20"/>
          <w:u w:val="single"/>
        </w:rPr>
      </w:pPr>
    </w:p>
    <w:p w14:paraId="53D660DD" w14:textId="77777777"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14:paraId="624ED952" w14:textId="77777777" w:rsidR="003E3579" w:rsidRPr="002C050E" w:rsidRDefault="003E3579" w:rsidP="00C32030">
      <w:pPr>
        <w:keepNext/>
        <w:keepLines/>
        <w:rPr>
          <w:rFonts w:ascii="Arial" w:hAnsi="Arial" w:cs="Arial"/>
          <w:sz w:val="20"/>
        </w:rPr>
      </w:pPr>
    </w:p>
    <w:p w14:paraId="05F4133B"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7F927C3F" w14:textId="77777777" w:rsidR="003E3579" w:rsidRPr="002C050E" w:rsidRDefault="003E3579" w:rsidP="00ED4F33">
      <w:pPr>
        <w:keepNext/>
        <w:keepLines/>
        <w:rPr>
          <w:rFonts w:ascii="Arial" w:hAnsi="Arial" w:cs="Arial"/>
          <w:sz w:val="20"/>
        </w:rPr>
      </w:pPr>
    </w:p>
    <w:p w14:paraId="31B57778"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19B516BB" w14:textId="77777777" w:rsidR="003E3579" w:rsidRPr="002C050E" w:rsidRDefault="003E3579" w:rsidP="00ED4F33">
      <w:pPr>
        <w:keepNext/>
        <w:keepLines/>
        <w:rPr>
          <w:rFonts w:ascii="Arial" w:hAnsi="Arial" w:cs="Arial"/>
          <w:sz w:val="20"/>
        </w:rPr>
      </w:pPr>
    </w:p>
    <w:p w14:paraId="5335B922"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4F0C25D7" w14:textId="77777777" w:rsidR="003E3579" w:rsidRPr="002C050E" w:rsidRDefault="003E3579" w:rsidP="00C32030">
      <w:pPr>
        <w:keepNext/>
        <w:keepLines/>
        <w:rPr>
          <w:rFonts w:ascii="Arial" w:hAnsi="Arial" w:cs="Arial"/>
          <w:sz w:val="20"/>
        </w:rPr>
      </w:pPr>
    </w:p>
    <w:p w14:paraId="201496CE"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50EA0D50" w14:textId="77777777" w:rsidR="003E3579" w:rsidRPr="002C050E" w:rsidRDefault="003E3579" w:rsidP="00C32030">
      <w:pPr>
        <w:keepNext/>
        <w:keepLines/>
        <w:rPr>
          <w:rFonts w:ascii="Arial" w:hAnsi="Arial" w:cs="Arial"/>
          <w:sz w:val="20"/>
        </w:rPr>
      </w:pPr>
    </w:p>
    <w:p w14:paraId="3E0DA3E8"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2C55E010" w14:textId="77777777" w:rsidR="00B81CAF" w:rsidRPr="002C050E" w:rsidRDefault="00B81CAF" w:rsidP="00C32030">
      <w:pPr>
        <w:keepNext/>
        <w:keepLines/>
        <w:ind w:left="1440" w:hanging="720"/>
        <w:rPr>
          <w:rFonts w:ascii="Arial" w:hAnsi="Arial" w:cs="Arial"/>
          <w:sz w:val="20"/>
        </w:rPr>
      </w:pPr>
    </w:p>
    <w:p w14:paraId="7581850D"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04DA2941" w14:textId="77777777" w:rsidR="003E3579" w:rsidRPr="002C050E" w:rsidRDefault="003E3579" w:rsidP="00C32030">
      <w:pPr>
        <w:keepNext/>
        <w:keepLines/>
        <w:rPr>
          <w:rFonts w:ascii="Arial" w:hAnsi="Arial" w:cs="Arial"/>
          <w:sz w:val="20"/>
        </w:rPr>
      </w:pPr>
    </w:p>
    <w:p w14:paraId="406D5AE2"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3E4479C0" w14:textId="0E6F84D2" w:rsidR="003E3579" w:rsidRDefault="003E3579" w:rsidP="00C32030">
      <w:pPr>
        <w:keepNext/>
        <w:keepLines/>
        <w:ind w:left="1440" w:hanging="720"/>
        <w:rPr>
          <w:rFonts w:ascii="Arial" w:hAnsi="Arial" w:cs="Arial"/>
          <w:color w:val="000000"/>
          <w:sz w:val="20"/>
        </w:rPr>
      </w:pPr>
    </w:p>
    <w:p w14:paraId="560DAFC8" w14:textId="77777777" w:rsidR="00AA28E8" w:rsidRPr="00F91D7C" w:rsidRDefault="00AA28E8" w:rsidP="00AA28E8">
      <w:pPr>
        <w:tabs>
          <w:tab w:val="left" w:pos="90"/>
        </w:tabs>
        <w:ind w:left="720"/>
        <w:jc w:val="left"/>
        <w:rPr>
          <w:rFonts w:ascii="Arial" w:hAnsi="Arial" w:cs="Arial"/>
          <w:color w:val="000000"/>
          <w:sz w:val="20"/>
        </w:rPr>
      </w:pPr>
      <w:r w:rsidRPr="00F91D7C">
        <w:rPr>
          <w:rFonts w:ascii="Arial" w:hAnsi="Arial" w:cs="Arial"/>
          <w:color w:val="000000"/>
          <w:sz w:val="20"/>
        </w:rPr>
        <w:t>3.5.7</w:t>
      </w:r>
      <w:r w:rsidRPr="00F91D7C">
        <w:rPr>
          <w:rFonts w:ascii="Arial" w:hAnsi="Arial" w:cs="Arial"/>
          <w:color w:val="000000"/>
          <w:sz w:val="20"/>
        </w:rPr>
        <w:tab/>
        <w:t>Signed and completed W-9 Form.</w:t>
      </w:r>
    </w:p>
    <w:p w14:paraId="7261D511" w14:textId="77777777" w:rsidR="00AA28E8" w:rsidRPr="002C050E" w:rsidRDefault="00AA28E8" w:rsidP="00C32030">
      <w:pPr>
        <w:keepNext/>
        <w:keepLines/>
        <w:ind w:left="1440" w:hanging="720"/>
        <w:rPr>
          <w:rFonts w:ascii="Arial" w:hAnsi="Arial" w:cs="Arial"/>
          <w:color w:val="000000"/>
          <w:sz w:val="20"/>
        </w:rPr>
        <w:sectPr w:rsidR="00AA28E8" w:rsidRPr="002C050E" w:rsidSect="00B40736">
          <w:footerReference w:type="default" r:id="rId18"/>
          <w:pgSz w:w="12240" w:h="15840" w:code="1"/>
          <w:pgMar w:top="720" w:right="720" w:bottom="720" w:left="720" w:header="576" w:footer="576" w:gutter="0"/>
          <w:cols w:space="720"/>
          <w:docGrid w:linePitch="299"/>
        </w:sectPr>
      </w:pPr>
    </w:p>
    <w:p w14:paraId="63FF98EF"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5F9AEF06" w14:textId="77777777" w:rsidR="003E3579" w:rsidRPr="005F16A9" w:rsidRDefault="003E3579">
      <w:pPr>
        <w:jc w:val="center"/>
        <w:rPr>
          <w:rFonts w:ascii="Arial" w:hAnsi="Arial" w:cs="Arial"/>
          <w:b/>
          <w:szCs w:val="22"/>
          <w:u w:val="single"/>
        </w:rPr>
      </w:pPr>
    </w:p>
    <w:p w14:paraId="55D0B017"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4200464F" w14:textId="77777777" w:rsidR="003E3579" w:rsidRPr="00B40736" w:rsidRDefault="003E3579" w:rsidP="00B40736">
      <w:pPr>
        <w:rPr>
          <w:rFonts w:ascii="Arial" w:hAnsi="Arial"/>
          <w:sz w:val="20"/>
          <w:u w:val="single"/>
        </w:rPr>
      </w:pPr>
    </w:p>
    <w:p w14:paraId="6DB1AFA9" w14:textId="076120F7"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54ACE971" w14:textId="77777777" w:rsidR="00122410" w:rsidRPr="002B4F94" w:rsidRDefault="00122410" w:rsidP="00B40736">
      <w:pPr>
        <w:jc w:val="left"/>
        <w:rPr>
          <w:rFonts w:ascii="Arial" w:hAnsi="Arial" w:cs="Arial"/>
          <w:sz w:val="20"/>
          <w:highlight w:val="lightGray"/>
          <w:u w:val="single"/>
        </w:rPr>
      </w:pPr>
    </w:p>
    <w:p w14:paraId="0884886B" w14:textId="7E479969" w:rsidR="00122410" w:rsidRPr="002C050E" w:rsidRDefault="00122410" w:rsidP="00B40736">
      <w:pPr>
        <w:rPr>
          <w:rFonts w:ascii="Arial" w:hAnsi="Arial" w:cs="Arial"/>
          <w:sz w:val="20"/>
          <w:u w:val="single"/>
        </w:rPr>
      </w:pPr>
    </w:p>
    <w:p w14:paraId="5F7227B8"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396A962F" w14:textId="77777777" w:rsidR="003E3579" w:rsidRPr="00F57AED" w:rsidRDefault="003E3579">
      <w:pPr>
        <w:jc w:val="center"/>
        <w:rPr>
          <w:rFonts w:ascii="Arial" w:hAnsi="Arial"/>
          <w:b/>
        </w:rPr>
      </w:pPr>
      <w:r w:rsidRPr="00F57AED">
        <w:rPr>
          <w:rFonts w:ascii="Arial" w:hAnsi="Arial"/>
          <w:b/>
        </w:rPr>
        <w:lastRenderedPageBreak/>
        <w:t>SECTION 5</w:t>
      </w:r>
    </w:p>
    <w:p w14:paraId="491068D5" w14:textId="77777777" w:rsidR="003E3579" w:rsidRPr="00F57AED" w:rsidRDefault="003E3579">
      <w:pPr>
        <w:jc w:val="center"/>
        <w:rPr>
          <w:rFonts w:ascii="Arial" w:hAnsi="Arial"/>
          <w:b/>
        </w:rPr>
      </w:pPr>
    </w:p>
    <w:p w14:paraId="15929277"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3309A5F7" w14:textId="77777777" w:rsidR="003E3579" w:rsidRPr="00F57AED" w:rsidRDefault="003E3579">
      <w:pPr>
        <w:rPr>
          <w:rFonts w:ascii="Arial" w:hAnsi="Arial"/>
        </w:rPr>
      </w:pPr>
    </w:p>
    <w:p w14:paraId="1430BA31" w14:textId="77777777" w:rsidR="008F5267" w:rsidRPr="00F57AED" w:rsidRDefault="008F5267" w:rsidP="008F5267">
      <w:pPr>
        <w:rPr>
          <w:rFonts w:ascii="Arial" w:hAnsi="Arial"/>
        </w:rPr>
      </w:pPr>
    </w:p>
    <w:p w14:paraId="2C63ABE4" w14:textId="77777777"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14:paraId="06C60540" w14:textId="77777777" w:rsidR="003E3579" w:rsidRPr="002C050E" w:rsidRDefault="003E3579">
      <w:pPr>
        <w:rPr>
          <w:rFonts w:ascii="Arial" w:hAnsi="Arial" w:cs="Arial"/>
          <w:sz w:val="20"/>
        </w:rPr>
      </w:pPr>
    </w:p>
    <w:p w14:paraId="75C41D4C"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7FA4DD86" w14:textId="77777777" w:rsidR="003E3579" w:rsidRPr="002C050E" w:rsidRDefault="003E3579" w:rsidP="00FC3C90">
      <w:pPr>
        <w:ind w:left="720"/>
        <w:rPr>
          <w:rFonts w:ascii="Arial" w:hAnsi="Arial" w:cs="Arial"/>
          <w:sz w:val="20"/>
        </w:rPr>
      </w:pPr>
    </w:p>
    <w:p w14:paraId="72D353B0" w14:textId="2103D8CD"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B602CA">
        <w:rPr>
          <w:rFonts w:ascii="Arial" w:hAnsi="Arial" w:cs="Arial"/>
          <w:b/>
          <w:sz w:val="20"/>
        </w:rPr>
        <w:t xml:space="preserve">Minimum Requirements </w:t>
      </w:r>
    </w:p>
    <w:p w14:paraId="303E8A70" w14:textId="77777777" w:rsidR="000C6F24" w:rsidRPr="002C050E" w:rsidRDefault="000C6F24" w:rsidP="000C6F24">
      <w:pPr>
        <w:rPr>
          <w:rFonts w:ascii="Arial" w:hAnsi="Arial" w:cs="Arial"/>
          <w:sz w:val="20"/>
          <w:highlight w:val="lightGray"/>
        </w:rPr>
      </w:pPr>
    </w:p>
    <w:p w14:paraId="528BD821" w14:textId="1DA662F1" w:rsidR="003E3579" w:rsidRPr="002C050E" w:rsidRDefault="00E85CA8" w:rsidP="00E85CA8">
      <w:pPr>
        <w:ind w:left="720"/>
        <w:rPr>
          <w:rFonts w:ascii="Arial" w:hAnsi="Arial" w:cs="Arial"/>
          <w:color w:val="000000"/>
          <w:sz w:val="20"/>
        </w:rPr>
      </w:pPr>
      <w:r w:rsidRPr="00E85CA8">
        <w:rPr>
          <w:rFonts w:ascii="Arial" w:hAnsi="Arial"/>
          <w:sz w:val="20"/>
        </w:rPr>
        <w:t>Each Proposal must include information that clearly indicates that Proposer meets each of the minimum qualification requirements stated in the Scope of Work in Section 5.4.</w:t>
      </w:r>
    </w:p>
    <w:p w14:paraId="59EF4E17" w14:textId="77777777" w:rsidR="003E3579" w:rsidRPr="002C050E" w:rsidRDefault="003E3579">
      <w:pPr>
        <w:rPr>
          <w:rFonts w:ascii="Arial" w:hAnsi="Arial" w:cs="Arial"/>
          <w:sz w:val="20"/>
        </w:rPr>
      </w:pPr>
    </w:p>
    <w:p w14:paraId="4C93BBF8" w14:textId="77777777"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14:paraId="5A9EFD59" w14:textId="77777777" w:rsidR="003E3579" w:rsidRPr="002C050E" w:rsidRDefault="003E3579">
      <w:pPr>
        <w:rPr>
          <w:rFonts w:ascii="Arial" w:hAnsi="Arial" w:cs="Arial"/>
          <w:color w:val="000000"/>
          <w:sz w:val="20"/>
        </w:rPr>
      </w:pPr>
    </w:p>
    <w:p w14:paraId="206A1A86" w14:textId="77777777"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14:paraId="21883C55"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027F3E75" w14:textId="0E792EDF" w:rsidR="003E3579" w:rsidRPr="002C050E" w:rsidRDefault="00DE6DCA" w:rsidP="00BA30CB">
      <w:pPr>
        <w:numPr>
          <w:ilvl w:val="2"/>
          <w:numId w:val="2"/>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14:paraId="668BBD1B" w14:textId="77777777" w:rsidR="00DE6DCA" w:rsidRPr="002C050E" w:rsidRDefault="00DE6DCA">
      <w:pPr>
        <w:ind w:left="720"/>
        <w:rPr>
          <w:rFonts w:ascii="Arial" w:hAnsi="Arial" w:cs="Arial"/>
          <w:sz w:val="20"/>
          <w:u w:val="single"/>
        </w:rPr>
      </w:pPr>
    </w:p>
    <w:p w14:paraId="19E2B444" w14:textId="7C718814" w:rsidR="00763F08" w:rsidRPr="002C050E" w:rsidRDefault="00763F08" w:rsidP="00763F08">
      <w:pPr>
        <w:tabs>
          <w:tab w:val="left" w:pos="4320"/>
        </w:tabs>
        <w:ind w:left="1440" w:hanging="720"/>
        <w:rPr>
          <w:rFonts w:ascii="Arial" w:hAnsi="Arial" w:cs="Arial"/>
          <w:sz w:val="20"/>
          <w:u w:val="single"/>
        </w:rPr>
      </w:pPr>
      <w:r w:rsidRPr="00FC3C90">
        <w:rPr>
          <w:rFonts w:ascii="Arial" w:hAnsi="Arial"/>
          <w:sz w:val="20"/>
        </w:rPr>
        <w:t>5.3.2</w:t>
      </w:r>
      <w:r w:rsidRPr="00FC3C90">
        <w:rPr>
          <w:rFonts w:ascii="Arial" w:hAnsi="Arial"/>
          <w:sz w:val="20"/>
        </w:rPr>
        <w:tab/>
      </w:r>
      <w:r w:rsidRPr="000603B1">
        <w:rPr>
          <w:rFonts w:ascii="Arial" w:hAnsi="Arial" w:cs="Arial"/>
          <w:sz w:val="20"/>
        </w:rPr>
        <w:t>By signing the Execution of Off</w:t>
      </w:r>
      <w:r w:rsidRPr="000603B1">
        <w:rPr>
          <w:rFonts w:ascii="Arial" w:hAnsi="Arial" w:cs="Arial"/>
          <w:color w:val="1F497D"/>
          <w:sz w:val="20"/>
        </w:rPr>
        <w:t>e</w:t>
      </w:r>
      <w:r w:rsidRPr="000603B1">
        <w:rPr>
          <w:rFonts w:ascii="Arial" w:hAnsi="Arial" w:cs="Arial"/>
          <w:sz w:val="20"/>
        </w:rPr>
        <w:t xml:space="preserve">r (ref. </w:t>
      </w:r>
      <w:r w:rsidRPr="000603B1">
        <w:rPr>
          <w:rFonts w:ascii="Arial" w:hAnsi="Arial" w:cs="Arial"/>
          <w:b/>
          <w:sz w:val="20"/>
        </w:rPr>
        <w:t>Section 2</w:t>
      </w:r>
      <w:r w:rsidRPr="000603B1">
        <w:rPr>
          <w:rFonts w:ascii="Arial" w:hAnsi="Arial" w:cs="Arial"/>
          <w:sz w:val="20"/>
        </w:rPr>
        <w:t xml:space="preserve"> of </w:t>
      </w:r>
      <w:r w:rsidRPr="000603B1">
        <w:rPr>
          <w:rFonts w:ascii="Arial" w:hAnsi="Arial" w:cs="Arial"/>
          <w:b/>
          <w:sz w:val="20"/>
        </w:rPr>
        <w:t>APPENDIX ONE</w:t>
      </w:r>
      <w:r w:rsidRPr="000603B1">
        <w:rPr>
          <w:rFonts w:ascii="Arial" w:hAnsi="Arial" w:cs="Arial"/>
          <w:sz w:val="20"/>
        </w:rPr>
        <w:t xml:space="preserve">), Proposer agrees to comply with </w:t>
      </w:r>
      <w:r w:rsidR="005D34DA" w:rsidRPr="000603B1">
        <w:rPr>
          <w:rFonts w:ascii="Arial" w:hAnsi="Arial" w:cs="Arial"/>
          <w:sz w:val="20"/>
        </w:rPr>
        <w:t xml:space="preserve">Certificate of </w:t>
      </w:r>
      <w:r w:rsidR="00057F00" w:rsidRPr="000603B1">
        <w:rPr>
          <w:rFonts w:ascii="Arial" w:hAnsi="Arial" w:cs="Arial"/>
          <w:sz w:val="20"/>
        </w:rPr>
        <w:t xml:space="preserve">Interested Parties laws </w:t>
      </w:r>
      <w:r w:rsidR="00F543ED" w:rsidRPr="000603B1">
        <w:rPr>
          <w:rFonts w:ascii="Arial" w:hAnsi="Arial" w:cs="Arial"/>
          <w:sz w:val="20"/>
        </w:rPr>
        <w:t xml:space="preserve">(ref. </w:t>
      </w:r>
      <w:hyperlink r:id="rId19" w:anchor="2252.908" w:history="1">
        <w:r w:rsidR="00DE56F7">
          <w:rPr>
            <w:rStyle w:val="Hyperlink"/>
            <w:rFonts w:ascii="Arial" w:hAnsi="Arial" w:cs="Arial"/>
            <w:sz w:val="20"/>
          </w:rPr>
          <w:t>§</w:t>
        </w:r>
        <w:r w:rsidRPr="000603B1">
          <w:rPr>
            <w:rStyle w:val="Hyperlink"/>
            <w:rFonts w:ascii="Arial" w:hAnsi="Arial" w:cs="Arial"/>
            <w:sz w:val="20"/>
          </w:rPr>
          <w:t>2252.908,</w:t>
        </w:r>
        <w:r w:rsidRPr="000603B1">
          <w:rPr>
            <w:rStyle w:val="Hyperlink"/>
            <w:rFonts w:ascii="Arial" w:hAnsi="Arial"/>
            <w:sz w:val="20"/>
          </w:rPr>
          <w:t xml:space="preserve"> </w:t>
        </w:r>
        <w:r w:rsidRPr="000603B1">
          <w:rPr>
            <w:rStyle w:val="Hyperlink"/>
            <w:rFonts w:ascii="Arial" w:hAnsi="Arial"/>
            <w:i/>
            <w:sz w:val="20"/>
          </w:rPr>
          <w:t>Government Code</w:t>
        </w:r>
      </w:hyperlink>
      <w:r w:rsidR="00F71680" w:rsidRPr="000603B1">
        <w:rPr>
          <w:rFonts w:ascii="Arial" w:hAnsi="Arial" w:cs="Arial"/>
          <w:sz w:val="20"/>
        </w:rPr>
        <w:t>)</w:t>
      </w:r>
      <w:r w:rsidRPr="000603B1">
        <w:rPr>
          <w:rFonts w:ascii="Arial" w:hAnsi="Arial" w:cs="Arial"/>
          <w:sz w:val="20"/>
        </w:rPr>
        <w:t xml:space="preserve"> </w:t>
      </w:r>
      <w:r w:rsidR="00057F00" w:rsidRPr="000603B1">
        <w:rPr>
          <w:rFonts w:ascii="Arial" w:hAnsi="Arial" w:cs="Arial"/>
          <w:sz w:val="20"/>
        </w:rPr>
        <w:t>and</w:t>
      </w:r>
      <w:r w:rsidRPr="000603B1">
        <w:rPr>
          <w:rFonts w:ascii="Arial" w:hAnsi="Arial" w:cs="Arial"/>
          <w:sz w:val="20"/>
        </w:rPr>
        <w:t xml:space="preserve"> </w:t>
      </w:r>
      <w:hyperlink r:id="rId20" w:anchor="Ch46.1" w:history="1">
        <w:r w:rsidRPr="000603B1">
          <w:rPr>
            <w:rStyle w:val="Hyperlink"/>
            <w:rFonts w:ascii="Arial" w:hAnsi="Arial" w:cs="Arial"/>
            <w:sz w:val="20"/>
          </w:rPr>
          <w:t>1 T</w:t>
        </w:r>
        <w:r w:rsidR="005D0BF4" w:rsidRPr="000603B1">
          <w:rPr>
            <w:rStyle w:val="Hyperlink"/>
            <w:rFonts w:ascii="Arial" w:hAnsi="Arial" w:cs="Arial"/>
            <w:sz w:val="20"/>
          </w:rPr>
          <w:t>AC</w:t>
        </w:r>
        <w:r w:rsidRPr="000603B1">
          <w:rPr>
            <w:rStyle w:val="Hyperlink"/>
            <w:rFonts w:ascii="Arial" w:hAnsi="Arial" w:cs="Arial"/>
            <w:sz w:val="20"/>
          </w:rPr>
          <w:t xml:space="preserve"> </w:t>
        </w:r>
        <w:r w:rsidR="00DE56F7">
          <w:rPr>
            <w:rStyle w:val="Hyperlink"/>
            <w:rFonts w:ascii="Arial" w:hAnsi="Arial" w:cs="Arial"/>
            <w:sz w:val="20"/>
          </w:rPr>
          <w:t>§§</w:t>
        </w:r>
        <w:r w:rsidRPr="000603B1">
          <w:rPr>
            <w:rStyle w:val="Hyperlink"/>
            <w:rFonts w:ascii="Arial" w:hAnsi="Arial" w:cs="Arial"/>
            <w:sz w:val="20"/>
          </w:rPr>
          <w:t>46.1 through 46.5</w:t>
        </w:r>
      </w:hyperlink>
      <w:r w:rsidR="00F543ED" w:rsidRPr="000603B1">
        <w:rPr>
          <w:rFonts w:ascii="Arial" w:hAnsi="Arial" w:cs="Arial"/>
          <w:sz w:val="20"/>
        </w:rPr>
        <w:t>)</w:t>
      </w:r>
      <w:r w:rsidRPr="000603B1">
        <w:rPr>
          <w:rFonts w:ascii="Arial" w:hAnsi="Arial" w:cs="Arial"/>
          <w:sz w:val="20"/>
        </w:rPr>
        <w:t xml:space="preserve"> as implemented by the Texas Ethics Commission (</w:t>
      </w:r>
      <w:r w:rsidRPr="000603B1">
        <w:rPr>
          <w:rFonts w:ascii="Arial" w:hAnsi="Arial" w:cs="Arial"/>
          <w:b/>
          <w:sz w:val="20"/>
        </w:rPr>
        <w:t>TEC</w:t>
      </w:r>
      <w:r w:rsidRPr="000603B1">
        <w:rPr>
          <w:rFonts w:ascii="Arial" w:hAnsi="Arial" w:cs="Arial"/>
          <w:sz w:val="20"/>
        </w:rPr>
        <w:t xml:space="preserve">), including, among other things, providing TEC and University with information required on the form promulgated by TEC and set forth in </w:t>
      </w:r>
      <w:r w:rsidRPr="000603B1">
        <w:rPr>
          <w:rFonts w:ascii="Arial" w:hAnsi="Arial" w:cs="Arial"/>
          <w:b/>
          <w:sz w:val="20"/>
        </w:rPr>
        <w:t>APPENDIX EIGHT</w:t>
      </w:r>
      <w:r w:rsidRPr="000603B1">
        <w:rPr>
          <w:rFonts w:ascii="Arial" w:hAnsi="Arial" w:cs="Arial"/>
          <w:sz w:val="20"/>
        </w:rPr>
        <w:t>.</w:t>
      </w:r>
      <w:r w:rsidR="00D01AC0" w:rsidRPr="000603B1">
        <w:rPr>
          <w:rFonts w:ascii="Arial" w:hAnsi="Arial" w:cs="Arial"/>
          <w:b/>
          <w:sz w:val="20"/>
        </w:rPr>
        <w:t xml:space="preserve"> </w:t>
      </w:r>
      <w:r w:rsidRPr="000603B1">
        <w:rPr>
          <w:rFonts w:ascii="Arial" w:hAnsi="Arial" w:cs="Arial"/>
          <w:i/>
          <w:sz w:val="20"/>
        </w:rPr>
        <w:t>Proposer may learn more about these disclosure requirements, including the use of the TEC electronic filing system, by reviewing the information on the TEC website at</w:t>
      </w:r>
      <w:r w:rsidRPr="000603B1">
        <w:rPr>
          <w:rFonts w:ascii="Arial" w:hAnsi="Arial"/>
          <w:i/>
          <w:sz w:val="20"/>
        </w:rPr>
        <w:t xml:space="preserve"> </w:t>
      </w:r>
      <w:hyperlink r:id="rId21" w:history="1">
        <w:r w:rsidRPr="000603B1">
          <w:rPr>
            <w:rStyle w:val="Hyperlink"/>
            <w:rFonts w:ascii="Arial" w:hAnsi="Arial"/>
            <w:sz w:val="16"/>
          </w:rPr>
          <w:t>https://www.ethics.state.tx.us/whatsnew/FAQ_Form1295.html</w:t>
        </w:r>
      </w:hyperlink>
      <w:r w:rsidRPr="000603B1">
        <w:rPr>
          <w:rFonts w:ascii="Arial" w:hAnsi="Arial" w:cs="Arial"/>
          <w:sz w:val="20"/>
        </w:rPr>
        <w:t>.</w:t>
      </w:r>
      <w:r w:rsidR="00A127C7" w:rsidRPr="000603B1">
        <w:rPr>
          <w:rFonts w:ascii="Arial" w:hAnsi="Arial" w:cs="Arial"/>
          <w:b/>
          <w:sz w:val="20"/>
        </w:rPr>
        <w:t xml:space="preserve"> </w:t>
      </w:r>
      <w:r w:rsidR="00A127C7" w:rsidRPr="000603B1">
        <w:rPr>
          <w:rFonts w:ascii="Arial" w:hAnsi="Arial" w:cs="Arial"/>
          <w:b/>
          <w:sz w:val="20"/>
          <w:u w:val="single"/>
        </w:rPr>
        <w:t xml:space="preserve">The Certificate of Interested </w:t>
      </w:r>
      <w:r w:rsidR="00CD3A48" w:rsidRPr="000603B1">
        <w:rPr>
          <w:rFonts w:ascii="Arial" w:hAnsi="Arial" w:cs="Arial"/>
          <w:b/>
          <w:sz w:val="20"/>
          <w:u w:val="single"/>
        </w:rPr>
        <w:t>Parties</w:t>
      </w:r>
      <w:r w:rsidR="00A127C7" w:rsidRPr="000603B1">
        <w:rPr>
          <w:rFonts w:ascii="Arial" w:hAnsi="Arial" w:cs="Arial"/>
          <w:b/>
          <w:sz w:val="20"/>
          <w:u w:val="single"/>
        </w:rPr>
        <w:t xml:space="preserve"> must only be submitted by Contractor upon delivery to University of a signed Agreement.</w:t>
      </w:r>
    </w:p>
    <w:p w14:paraId="292A5E0F" w14:textId="77777777" w:rsidR="003E3579" w:rsidRPr="002C050E" w:rsidRDefault="003E3579">
      <w:pPr>
        <w:ind w:left="720"/>
        <w:rPr>
          <w:rFonts w:ascii="Arial" w:hAnsi="Arial" w:cs="Arial"/>
          <w:color w:val="000000"/>
          <w:sz w:val="20"/>
        </w:rPr>
      </w:pPr>
    </w:p>
    <w:p w14:paraId="67F3F710" w14:textId="77777777" w:rsidR="003E3579" w:rsidRPr="002C050E" w:rsidRDefault="003E3579" w:rsidP="00A27D54">
      <w:pPr>
        <w:ind w:left="1440" w:hanging="720"/>
        <w:rPr>
          <w:rFonts w:ascii="Arial" w:hAnsi="Arial" w:cs="Arial"/>
          <w:b/>
          <w:color w:val="000000"/>
          <w:sz w:val="20"/>
        </w:rPr>
      </w:pPr>
      <w:r w:rsidRPr="002C050E">
        <w:rPr>
          <w:rFonts w:ascii="Arial" w:hAnsi="Arial" w:cs="Arial"/>
          <w:sz w:val="20"/>
        </w:rPr>
        <w:t>5.3.3</w:t>
      </w:r>
      <w:r w:rsidRPr="002C050E">
        <w:rPr>
          <w:rFonts w:ascii="Arial" w:hAnsi="Arial" w:cs="Arial"/>
          <w:sz w:val="20"/>
        </w:rPr>
        <w:tab/>
      </w:r>
      <w:r w:rsidRPr="00E231C1">
        <w:rPr>
          <w:rFonts w:ascii="Arial" w:hAnsi="Arial" w:cs="Arial"/>
          <w:color w:val="000000"/>
          <w:sz w:val="20"/>
        </w:rPr>
        <w:t xml:space="preserve">In its proposal, Proposer must indicate whether it will consent to include in the Agreement the </w:t>
      </w:r>
      <w:r w:rsidR="00F40DFE" w:rsidRPr="00E231C1">
        <w:rPr>
          <w:rFonts w:ascii="Arial" w:hAnsi="Arial" w:cs="Arial"/>
          <w:color w:val="000000"/>
          <w:sz w:val="20"/>
        </w:rPr>
        <w:t xml:space="preserve">“Access by </w:t>
      </w:r>
      <w:r w:rsidR="00642434" w:rsidRPr="00E231C1">
        <w:rPr>
          <w:rFonts w:ascii="Arial" w:hAnsi="Arial" w:cs="Arial"/>
          <w:color w:val="000000"/>
          <w:sz w:val="20"/>
        </w:rPr>
        <w:t>Individual</w:t>
      </w:r>
      <w:r w:rsidR="00F40DFE" w:rsidRPr="00E231C1">
        <w:rPr>
          <w:rFonts w:ascii="Arial" w:hAnsi="Arial" w:cs="Arial"/>
          <w:color w:val="000000"/>
          <w:sz w:val="20"/>
        </w:rPr>
        <w:t xml:space="preserve">s with Disabilities” language that is </w:t>
      </w:r>
      <w:r w:rsidRPr="00E231C1">
        <w:rPr>
          <w:rFonts w:ascii="Arial" w:hAnsi="Arial" w:cs="Arial"/>
          <w:color w:val="000000"/>
          <w:sz w:val="20"/>
        </w:rPr>
        <w:t xml:space="preserve">set forth in </w:t>
      </w:r>
      <w:r w:rsidRPr="00E231C1">
        <w:rPr>
          <w:rFonts w:ascii="Arial" w:hAnsi="Arial" w:cs="Arial"/>
          <w:b/>
          <w:color w:val="000000"/>
          <w:sz w:val="20"/>
        </w:rPr>
        <w:t>APPENDIX FIVE</w:t>
      </w:r>
      <w:r w:rsidR="004332D9" w:rsidRPr="00E231C1">
        <w:rPr>
          <w:rFonts w:ascii="Arial" w:hAnsi="Arial" w:cs="Arial"/>
          <w:b/>
          <w:color w:val="000000"/>
          <w:sz w:val="20"/>
        </w:rPr>
        <w:t>,</w:t>
      </w:r>
      <w:r w:rsidR="007C3570" w:rsidRPr="00E231C1">
        <w:rPr>
          <w:rFonts w:ascii="Arial" w:hAnsi="Arial" w:cs="Arial"/>
          <w:b/>
          <w:color w:val="000000"/>
          <w:sz w:val="20"/>
        </w:rPr>
        <w:t xml:space="preserve"> Access by Individuals with Disabilities</w:t>
      </w:r>
      <w:r w:rsidR="007C3570" w:rsidRPr="00E231C1">
        <w:rPr>
          <w:rFonts w:ascii="Arial" w:hAnsi="Arial" w:cs="Arial"/>
          <w:color w:val="000000"/>
          <w:sz w:val="20"/>
        </w:rPr>
        <w:t>.</w:t>
      </w:r>
      <w:r w:rsidR="00D01AC0" w:rsidRPr="00E231C1">
        <w:rPr>
          <w:rFonts w:ascii="Arial" w:hAnsi="Arial" w:cs="Arial"/>
          <w:color w:val="000000"/>
          <w:sz w:val="20"/>
        </w:rPr>
        <w:t xml:space="preserve"> </w:t>
      </w:r>
      <w:r w:rsidRPr="00E231C1">
        <w:rPr>
          <w:rFonts w:ascii="Arial" w:hAnsi="Arial" w:cs="Arial"/>
          <w:color w:val="000000"/>
          <w:sz w:val="20"/>
        </w:rPr>
        <w:t xml:space="preserve">If Proposer objects to the inclusion of the </w:t>
      </w:r>
      <w:r w:rsidR="00F40DFE" w:rsidRPr="00E231C1">
        <w:rPr>
          <w:rFonts w:ascii="Arial" w:hAnsi="Arial" w:cs="Arial"/>
          <w:color w:val="000000"/>
          <w:sz w:val="20"/>
        </w:rPr>
        <w:t xml:space="preserve">“Access by </w:t>
      </w:r>
      <w:r w:rsidR="00642434" w:rsidRPr="00E231C1">
        <w:rPr>
          <w:rFonts w:ascii="Arial" w:hAnsi="Arial" w:cs="Arial"/>
          <w:color w:val="000000"/>
          <w:sz w:val="20"/>
        </w:rPr>
        <w:t>Individual</w:t>
      </w:r>
      <w:r w:rsidR="00F40DFE" w:rsidRPr="00E231C1">
        <w:rPr>
          <w:rFonts w:ascii="Arial" w:hAnsi="Arial" w:cs="Arial"/>
          <w:color w:val="000000"/>
          <w:sz w:val="20"/>
        </w:rPr>
        <w:t xml:space="preserve">s with Disabilities” language </w:t>
      </w:r>
      <w:r w:rsidRPr="00E231C1">
        <w:rPr>
          <w:rFonts w:ascii="Arial" w:hAnsi="Arial" w:cs="Arial"/>
          <w:color w:val="000000"/>
          <w:sz w:val="20"/>
        </w:rPr>
        <w:t xml:space="preserve">in the Agreement, Proposer must, as part of its proposal, specifically identify and describe in detail all of the reasons for Proposer’s objection. </w:t>
      </w:r>
      <w:r w:rsidRPr="00E231C1">
        <w:rPr>
          <w:rFonts w:ascii="Arial" w:hAnsi="Arial"/>
          <w:color w:val="000000"/>
          <w:sz w:val="20"/>
          <w:u w:val="single"/>
        </w:rPr>
        <w:t>NOTE</w:t>
      </w:r>
      <w:r w:rsidR="00945DB8" w:rsidRPr="00E231C1">
        <w:rPr>
          <w:rFonts w:ascii="Arial" w:hAnsi="Arial" w:cs="Arial"/>
          <w:color w:val="000000"/>
          <w:sz w:val="20"/>
        </w:rPr>
        <w:t>:</w:t>
      </w:r>
      <w:r w:rsidRPr="00E231C1">
        <w:rPr>
          <w:rFonts w:ascii="Arial" w:hAnsi="Arial" w:cs="Arial"/>
          <w:color w:val="000000"/>
          <w:sz w:val="20"/>
        </w:rPr>
        <w:t xml:space="preserve"> A GENERAL OBJECTION IS NOT AN ACCEPTABLE RESPONSE TO THIS QUESTION.</w:t>
      </w:r>
    </w:p>
    <w:p w14:paraId="155A0FB6" w14:textId="0AFA4FA6" w:rsidR="001B489C" w:rsidRDefault="001B489C" w:rsidP="001B489C">
      <w:pPr>
        <w:ind w:left="1440" w:hanging="720"/>
        <w:rPr>
          <w:rFonts w:ascii="Arial" w:hAnsi="Arial" w:cs="Arial"/>
          <w:color w:val="000000"/>
          <w:sz w:val="20"/>
        </w:rPr>
      </w:pPr>
    </w:p>
    <w:p w14:paraId="3B196600" w14:textId="4803D388" w:rsidR="00510EAA" w:rsidRPr="002C050E"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2C050E">
        <w:rPr>
          <w:rFonts w:ascii="Arial" w:hAnsi="Arial" w:cs="Arial"/>
          <w:color w:val="000000"/>
          <w:sz w:val="20"/>
        </w:rPr>
        <w:t>5.3.4</w:t>
      </w:r>
      <w:r w:rsidRPr="002C050E">
        <w:rPr>
          <w:rFonts w:ascii="Arial" w:hAnsi="Arial" w:cs="Arial"/>
          <w:color w:val="000000"/>
          <w:sz w:val="20"/>
        </w:rPr>
        <w:tab/>
      </w:r>
      <w:r w:rsidR="00510EAA" w:rsidRPr="00E231C1">
        <w:rPr>
          <w:rFonts w:ascii="Arial" w:hAnsi="Arial" w:cs="Arial"/>
          <w:color w:val="000000"/>
          <w:sz w:val="20"/>
        </w:rPr>
        <w:t xml:space="preserve">In its proposal, Proposer must respond to each item listed in </w:t>
      </w:r>
      <w:r w:rsidR="00510EAA" w:rsidRPr="00E231C1">
        <w:rPr>
          <w:rFonts w:ascii="Arial" w:hAnsi="Arial" w:cs="Arial"/>
          <w:b/>
          <w:color w:val="000000"/>
          <w:sz w:val="20"/>
        </w:rPr>
        <w:t xml:space="preserve">APPENDIX SIX, Electronic and Information Resources </w:t>
      </w:r>
      <w:r w:rsidR="00510EAA" w:rsidRPr="00E231C1">
        <w:rPr>
          <w:rFonts w:ascii="Arial" w:hAnsi="Arial" w:cs="Arial"/>
          <w:b/>
          <w:bCs/>
          <w:color w:val="000000"/>
          <w:sz w:val="20"/>
        </w:rPr>
        <w:t>(</w:t>
      </w:r>
      <w:r w:rsidR="00510EAA" w:rsidRPr="00E231C1">
        <w:rPr>
          <w:rFonts w:ascii="Arial" w:hAnsi="Arial" w:cs="Arial"/>
          <w:b/>
          <w:color w:val="000000"/>
          <w:sz w:val="20"/>
        </w:rPr>
        <w:t>EIR</w:t>
      </w:r>
      <w:r w:rsidR="00510EAA" w:rsidRPr="00E231C1">
        <w:rPr>
          <w:rFonts w:ascii="Arial" w:hAnsi="Arial" w:cs="Arial"/>
          <w:b/>
          <w:bCs/>
          <w:color w:val="000000"/>
          <w:sz w:val="20"/>
        </w:rPr>
        <w:t>)</w:t>
      </w:r>
      <w:r w:rsidR="00510EAA" w:rsidRPr="00E231C1">
        <w:rPr>
          <w:rFonts w:ascii="Arial" w:hAnsi="Arial" w:cs="Arial"/>
          <w:b/>
          <w:color w:val="000000"/>
          <w:sz w:val="20"/>
        </w:rPr>
        <w:t xml:space="preserve"> Environment Specifications</w:t>
      </w:r>
      <w:r w:rsidR="00510EAA" w:rsidRPr="00E231C1">
        <w:rPr>
          <w:rFonts w:ascii="Arial" w:hAnsi="Arial" w:cs="Arial"/>
          <w:color w:val="000000"/>
          <w:sz w:val="20"/>
        </w:rPr>
        <w:t>.</w:t>
      </w:r>
      <w:r w:rsidR="00D01AC0" w:rsidRPr="00E231C1">
        <w:rPr>
          <w:rFonts w:ascii="Arial" w:hAnsi="Arial" w:cs="Arial"/>
          <w:b/>
          <w:color w:val="000000"/>
          <w:sz w:val="20"/>
        </w:rPr>
        <w:t xml:space="preserve"> </w:t>
      </w:r>
      <w:r w:rsidR="00510EAA" w:rsidRPr="00E231C1">
        <w:rPr>
          <w:rFonts w:ascii="Arial" w:hAnsi="Arial" w:cs="Arial"/>
          <w:b/>
          <w:color w:val="000000"/>
          <w:sz w:val="20"/>
        </w:rPr>
        <w:t>APPENDIX SIX</w:t>
      </w:r>
      <w:r w:rsidR="00510EAA" w:rsidRPr="00E231C1">
        <w:rPr>
          <w:rFonts w:ascii="Arial" w:hAnsi="Arial" w:cs="Arial"/>
          <w:color w:val="000000"/>
          <w:sz w:val="20"/>
        </w:rPr>
        <w:t xml:space="preserve"> will establish specifications, representations, warranties and agreements related to the EIR that Proposer is offering to provide to University.</w:t>
      </w:r>
      <w:r w:rsidR="00D01AC0" w:rsidRPr="00E231C1">
        <w:rPr>
          <w:rFonts w:ascii="Arial" w:hAnsi="Arial" w:cs="Arial"/>
          <w:color w:val="000000"/>
          <w:sz w:val="20"/>
        </w:rPr>
        <w:t xml:space="preserve"> </w:t>
      </w:r>
      <w:r w:rsidR="00510EAA" w:rsidRPr="00E231C1">
        <w:rPr>
          <w:rFonts w:ascii="Arial" w:hAnsi="Arial" w:cs="Arial"/>
          <w:color w:val="000000"/>
          <w:sz w:val="20"/>
        </w:rPr>
        <w:t xml:space="preserve">Responses to </w:t>
      </w:r>
      <w:r w:rsidR="00510EAA" w:rsidRPr="00E231C1">
        <w:rPr>
          <w:rFonts w:ascii="Arial" w:hAnsi="Arial" w:cs="Arial"/>
          <w:b/>
          <w:color w:val="000000"/>
          <w:sz w:val="20"/>
        </w:rPr>
        <w:t>APPENDIX SIX</w:t>
      </w:r>
      <w:r w:rsidR="00510EAA" w:rsidRPr="00E231C1">
        <w:rPr>
          <w:rFonts w:ascii="Arial" w:hAnsi="Arial" w:cs="Arial"/>
          <w:color w:val="000000"/>
          <w:sz w:val="20"/>
        </w:rPr>
        <w:t xml:space="preserve"> will be incorporated into the Agreement and will be binding on Contractor.</w:t>
      </w:r>
    </w:p>
    <w:p w14:paraId="586AE045" w14:textId="77777777" w:rsidR="00E36914" w:rsidRPr="002C050E"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color w:val="000000"/>
          <w:sz w:val="20"/>
        </w:rPr>
      </w:pPr>
    </w:p>
    <w:p w14:paraId="559151CF" w14:textId="70C7F372" w:rsidR="008375F0" w:rsidRDefault="00E36914" w:rsidP="00E85CA8">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 w:val="20"/>
        </w:rPr>
      </w:pPr>
      <w:r w:rsidRPr="002C050E">
        <w:rPr>
          <w:rFonts w:ascii="Arial" w:hAnsi="Arial" w:cs="Arial"/>
          <w:color w:val="000000"/>
          <w:sz w:val="20"/>
        </w:rPr>
        <w:t>5.3.</w:t>
      </w:r>
      <w:r w:rsidR="00F750B1" w:rsidRPr="002C050E">
        <w:rPr>
          <w:rFonts w:ascii="Arial" w:hAnsi="Arial" w:cs="Arial"/>
          <w:color w:val="000000"/>
          <w:sz w:val="20"/>
        </w:rPr>
        <w:t>5</w:t>
      </w:r>
      <w:r w:rsidRPr="002C050E">
        <w:rPr>
          <w:rFonts w:ascii="Arial" w:hAnsi="Arial" w:cs="Arial"/>
          <w:color w:val="000000"/>
          <w:sz w:val="20"/>
        </w:rPr>
        <w:tab/>
      </w:r>
      <w:r w:rsidR="008375F0" w:rsidRPr="00664DCA">
        <w:rPr>
          <w:rFonts w:ascii="Arial" w:hAnsi="Arial" w:cs="Arial"/>
          <w:color w:val="000000"/>
          <w:sz w:val="20"/>
        </w:rPr>
        <w:t xml:space="preserve">In its proposal, Proposer must respond to each item listed in </w:t>
      </w:r>
      <w:r w:rsidR="008375F0" w:rsidRPr="00664DCA">
        <w:rPr>
          <w:rFonts w:ascii="Arial" w:hAnsi="Arial" w:cs="Arial"/>
          <w:b/>
          <w:color w:val="000000"/>
          <w:sz w:val="20"/>
        </w:rPr>
        <w:t>APPENDIX S</w:t>
      </w:r>
      <w:r w:rsidR="00817F9A" w:rsidRPr="00664DCA">
        <w:rPr>
          <w:rFonts w:ascii="Arial" w:hAnsi="Arial" w:cs="Arial"/>
          <w:b/>
          <w:color w:val="000000"/>
          <w:sz w:val="20"/>
        </w:rPr>
        <w:t>EVEN</w:t>
      </w:r>
      <w:r w:rsidR="008375F0" w:rsidRPr="00664DCA">
        <w:rPr>
          <w:rFonts w:ascii="Arial" w:hAnsi="Arial" w:cs="Arial"/>
          <w:b/>
          <w:color w:val="000000"/>
          <w:sz w:val="20"/>
        </w:rPr>
        <w:t>,</w:t>
      </w:r>
      <w:r w:rsidR="00600118" w:rsidRPr="00664DCA">
        <w:rPr>
          <w:rFonts w:ascii="Arial" w:hAnsi="Arial" w:cs="Arial"/>
          <w:b/>
          <w:spacing w:val="-3"/>
          <w:sz w:val="20"/>
        </w:rPr>
        <w:t xml:space="preserve"> Security Characteristics and Functionality of Contractor’s </w:t>
      </w:r>
      <w:r w:rsidR="007E7B22" w:rsidRPr="00664DCA">
        <w:rPr>
          <w:rFonts w:ascii="Arial" w:hAnsi="Arial" w:cs="Arial"/>
          <w:b/>
          <w:spacing w:val="-3"/>
          <w:sz w:val="20"/>
        </w:rPr>
        <w:t>Information Resources</w:t>
      </w:r>
      <w:r w:rsidR="007E7B22" w:rsidRPr="00664DCA">
        <w:rPr>
          <w:rFonts w:ascii="Arial" w:hAnsi="Arial" w:cs="Arial"/>
          <w:spacing w:val="-3"/>
          <w:sz w:val="20"/>
        </w:rPr>
        <w:t>.</w:t>
      </w:r>
      <w:r w:rsidR="008375F0" w:rsidRPr="00664DCA">
        <w:rPr>
          <w:rFonts w:ascii="Arial" w:hAnsi="Arial" w:cs="Arial"/>
          <w:b/>
          <w:color w:val="000000"/>
          <w:sz w:val="20"/>
        </w:rPr>
        <w:t xml:space="preserve"> APPENDIX S</w:t>
      </w:r>
      <w:r w:rsidR="00817F9A" w:rsidRPr="00664DCA">
        <w:rPr>
          <w:rFonts w:ascii="Arial" w:hAnsi="Arial" w:cs="Arial"/>
          <w:b/>
          <w:color w:val="000000"/>
          <w:sz w:val="20"/>
        </w:rPr>
        <w:t>EVEN</w:t>
      </w:r>
      <w:r w:rsidR="008375F0" w:rsidRPr="00664DCA">
        <w:rPr>
          <w:rFonts w:ascii="Arial" w:hAnsi="Arial" w:cs="Arial"/>
          <w:color w:val="000000"/>
          <w:sz w:val="20"/>
        </w:rPr>
        <w:t xml:space="preserve"> will establish specifications, representations, warranties and agreements related to the EIR that Proposer is offering to provide to University.</w:t>
      </w:r>
      <w:r w:rsidR="00D01AC0" w:rsidRPr="00664DCA">
        <w:rPr>
          <w:rFonts w:ascii="Arial" w:hAnsi="Arial" w:cs="Arial"/>
          <w:color w:val="000000"/>
          <w:sz w:val="20"/>
        </w:rPr>
        <w:t xml:space="preserve"> </w:t>
      </w:r>
      <w:r w:rsidR="008375F0" w:rsidRPr="00664DCA">
        <w:rPr>
          <w:rFonts w:ascii="Arial" w:hAnsi="Arial" w:cs="Arial"/>
          <w:color w:val="000000"/>
          <w:sz w:val="20"/>
        </w:rPr>
        <w:t xml:space="preserve">Responses to </w:t>
      </w:r>
      <w:r w:rsidR="008375F0" w:rsidRPr="00664DCA">
        <w:rPr>
          <w:rFonts w:ascii="Arial" w:hAnsi="Arial" w:cs="Arial"/>
          <w:b/>
          <w:color w:val="000000"/>
          <w:sz w:val="20"/>
        </w:rPr>
        <w:t>APPENDIX S</w:t>
      </w:r>
      <w:r w:rsidR="00817F9A" w:rsidRPr="00664DCA">
        <w:rPr>
          <w:rFonts w:ascii="Arial" w:hAnsi="Arial" w:cs="Arial"/>
          <w:b/>
          <w:color w:val="000000"/>
          <w:sz w:val="20"/>
        </w:rPr>
        <w:t>EVEN</w:t>
      </w:r>
      <w:r w:rsidR="008375F0" w:rsidRPr="00664DCA">
        <w:rPr>
          <w:rFonts w:ascii="Arial" w:hAnsi="Arial" w:cs="Arial"/>
          <w:color w:val="000000"/>
          <w:sz w:val="20"/>
        </w:rPr>
        <w:t xml:space="preserve"> will be incorporated into the Agreement and will be binding on Contractor.</w:t>
      </w:r>
    </w:p>
    <w:p w14:paraId="41D3490F" w14:textId="5A6D90E0" w:rsidR="00E85CA8" w:rsidRDefault="00E85CA8" w:rsidP="00E85CA8">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 w:val="20"/>
        </w:rPr>
      </w:pPr>
    </w:p>
    <w:p w14:paraId="60C23F09" w14:textId="5C44AD54" w:rsidR="00E85CA8" w:rsidRPr="00E85CA8" w:rsidRDefault="00E85CA8" w:rsidP="00E85CA8">
      <w:pPr>
        <w:ind w:left="1440" w:hanging="720"/>
        <w:rPr>
          <w:rFonts w:ascii="Arial" w:hAnsi="Arial"/>
          <w:sz w:val="20"/>
        </w:rPr>
      </w:pPr>
      <w:r>
        <w:rPr>
          <w:rFonts w:ascii="Arial" w:hAnsi="Arial" w:cs="Arial"/>
          <w:color w:val="000000"/>
          <w:sz w:val="20"/>
        </w:rPr>
        <w:t>5.3.6</w:t>
      </w:r>
      <w:r w:rsidRPr="00E85CA8">
        <w:rPr>
          <w:rFonts w:ascii="Arial" w:hAnsi="Arial" w:cs="Arial"/>
          <w:color w:val="000000"/>
          <w:sz w:val="20"/>
        </w:rPr>
        <w:tab/>
      </w:r>
      <w:r w:rsidRPr="00E85CA8">
        <w:rPr>
          <w:rFonts w:ascii="Arial" w:hAnsi="Arial"/>
          <w:sz w:val="20"/>
        </w:rPr>
        <w:t>Describe the type of vehicles that you will be using. Include the year, make, model, and seating capacity.    Include manufacturer specification ‘cut sheet’ or website link for selected vehicle.</w:t>
      </w:r>
    </w:p>
    <w:p w14:paraId="16F91CA1" w14:textId="77777777" w:rsidR="00E85CA8" w:rsidRPr="00E85CA8" w:rsidRDefault="00E85CA8" w:rsidP="00E85CA8">
      <w:pPr>
        <w:ind w:left="1440" w:hanging="720"/>
        <w:rPr>
          <w:rFonts w:ascii="Arial" w:hAnsi="Arial" w:cs="Arial"/>
          <w:color w:val="000000"/>
          <w:sz w:val="16"/>
        </w:rPr>
      </w:pPr>
    </w:p>
    <w:p w14:paraId="6DCC1697" w14:textId="7ADD06BC" w:rsidR="00E85CA8" w:rsidRPr="00E85CA8" w:rsidRDefault="00E85CA8" w:rsidP="00E85CA8">
      <w:pPr>
        <w:ind w:left="1440" w:hanging="720"/>
        <w:rPr>
          <w:rFonts w:ascii="Arial" w:hAnsi="Arial" w:cs="Arial"/>
          <w:sz w:val="20"/>
        </w:rPr>
      </w:pPr>
      <w:r>
        <w:rPr>
          <w:rFonts w:ascii="Arial" w:hAnsi="Arial" w:cs="Arial"/>
          <w:color w:val="000000"/>
          <w:sz w:val="20"/>
        </w:rPr>
        <w:t>5.3.7</w:t>
      </w:r>
      <w:r w:rsidRPr="00E85CA8">
        <w:rPr>
          <w:rFonts w:ascii="Arial" w:hAnsi="Arial" w:cs="Arial"/>
          <w:color w:val="000000"/>
          <w:sz w:val="20"/>
        </w:rPr>
        <w:tab/>
      </w:r>
      <w:r w:rsidRPr="00E85CA8">
        <w:rPr>
          <w:rFonts w:ascii="Arial" w:hAnsi="Arial" w:cs="Arial"/>
          <w:sz w:val="20"/>
        </w:rPr>
        <w:t>Describe the GPS system that will be used on your vehicles and how they will address the requirements stated in 5.2.2.7. Include the brand and model.</w:t>
      </w:r>
    </w:p>
    <w:p w14:paraId="498B9158" w14:textId="77777777" w:rsidR="00E85CA8" w:rsidRPr="00E85CA8" w:rsidRDefault="00E85CA8" w:rsidP="00E85CA8">
      <w:pPr>
        <w:ind w:left="1440" w:hanging="720"/>
        <w:rPr>
          <w:rFonts w:ascii="Arial" w:hAnsi="Arial" w:cs="Arial"/>
          <w:color w:val="000000"/>
          <w:sz w:val="16"/>
        </w:rPr>
      </w:pPr>
    </w:p>
    <w:p w14:paraId="0A53CBCB" w14:textId="4D4FB9E6" w:rsidR="00E85CA8" w:rsidRPr="00E85CA8" w:rsidRDefault="00E85CA8" w:rsidP="00E85CA8">
      <w:pPr>
        <w:ind w:left="1440" w:hanging="720"/>
        <w:rPr>
          <w:rFonts w:ascii="Arial" w:hAnsi="Arial" w:cs="Arial"/>
          <w:sz w:val="20"/>
        </w:rPr>
      </w:pPr>
      <w:r>
        <w:rPr>
          <w:rFonts w:ascii="Arial" w:hAnsi="Arial" w:cs="Arial"/>
          <w:color w:val="000000"/>
          <w:sz w:val="20"/>
        </w:rPr>
        <w:t>5.3.8</w:t>
      </w:r>
      <w:r w:rsidRPr="00E85CA8">
        <w:rPr>
          <w:rFonts w:ascii="Arial" w:hAnsi="Arial" w:cs="Arial"/>
          <w:color w:val="000000"/>
          <w:sz w:val="20"/>
        </w:rPr>
        <w:tab/>
      </w:r>
      <w:r w:rsidRPr="00E85CA8">
        <w:rPr>
          <w:rFonts w:ascii="Arial" w:hAnsi="Arial" w:cs="Arial"/>
          <w:sz w:val="20"/>
        </w:rPr>
        <w:t xml:space="preserve">Describe the process of how lunch breaks will be scheduled so that bunching or </w:t>
      </w:r>
      <w:r w:rsidRPr="00E85CA8">
        <w:rPr>
          <w:rFonts w:ascii="Arial" w:hAnsi="Arial" w:cs="Arial"/>
          <w:sz w:val="20"/>
        </w:rPr>
        <w:tab/>
        <w:t>lengthy waiting times do not occur.</w:t>
      </w:r>
    </w:p>
    <w:p w14:paraId="4BBDD0A9" w14:textId="77777777" w:rsidR="00E85CA8" w:rsidRPr="00E85CA8" w:rsidRDefault="00E85CA8" w:rsidP="00E85CA8">
      <w:pPr>
        <w:ind w:left="1440" w:hanging="720"/>
        <w:rPr>
          <w:rFonts w:ascii="Arial" w:hAnsi="Arial" w:cs="Arial"/>
          <w:color w:val="000000"/>
          <w:sz w:val="20"/>
        </w:rPr>
      </w:pPr>
    </w:p>
    <w:p w14:paraId="4BFAB9C9" w14:textId="1E6B97BC" w:rsidR="00E85CA8" w:rsidRPr="00E85CA8" w:rsidRDefault="00E85CA8" w:rsidP="00E85CA8">
      <w:pPr>
        <w:ind w:left="1440" w:hanging="720"/>
        <w:jc w:val="left"/>
        <w:rPr>
          <w:rFonts w:ascii="Arial" w:hAnsi="Arial" w:cs="Arial"/>
          <w:sz w:val="20"/>
        </w:rPr>
      </w:pPr>
      <w:r>
        <w:rPr>
          <w:rFonts w:ascii="Arial" w:hAnsi="Arial" w:cs="Arial"/>
          <w:color w:val="000000"/>
          <w:sz w:val="20"/>
        </w:rPr>
        <w:lastRenderedPageBreak/>
        <w:t>5.3.9</w:t>
      </w:r>
      <w:r w:rsidRPr="00E85CA8">
        <w:rPr>
          <w:rFonts w:ascii="Arial" w:hAnsi="Arial" w:cs="Arial"/>
          <w:color w:val="000000"/>
          <w:sz w:val="20"/>
        </w:rPr>
        <w:tab/>
      </w:r>
      <w:r w:rsidRPr="00E85CA8">
        <w:rPr>
          <w:rFonts w:ascii="Arial" w:hAnsi="Arial" w:cs="Arial"/>
          <w:sz w:val="20"/>
        </w:rPr>
        <w:t>Describe your process for keeping your buses spaced in a way that prevents bunching or lengthy waiting times for passengers.</w:t>
      </w:r>
    </w:p>
    <w:p w14:paraId="6CB63E6A" w14:textId="77777777" w:rsidR="00E85CA8" w:rsidRPr="00E85CA8" w:rsidRDefault="00E85CA8" w:rsidP="00E85CA8">
      <w:pPr>
        <w:ind w:left="1440" w:hanging="720"/>
        <w:jc w:val="left"/>
        <w:rPr>
          <w:rFonts w:ascii="Arial" w:hAnsi="Arial" w:cs="Arial"/>
          <w:color w:val="000000"/>
          <w:sz w:val="20"/>
        </w:rPr>
      </w:pPr>
    </w:p>
    <w:p w14:paraId="26856604" w14:textId="1CEE94A3" w:rsidR="00E85CA8" w:rsidRPr="00E85CA8" w:rsidRDefault="00E85CA8" w:rsidP="00E85CA8">
      <w:pPr>
        <w:ind w:left="1440" w:hanging="720"/>
        <w:jc w:val="left"/>
        <w:rPr>
          <w:rFonts w:ascii="Arial" w:eastAsia="Times New Roman" w:hAnsi="Arial" w:cs="Arial"/>
          <w:bCs/>
          <w:color w:val="000000"/>
          <w:sz w:val="20"/>
          <w:szCs w:val="22"/>
        </w:rPr>
      </w:pPr>
      <w:r>
        <w:rPr>
          <w:rFonts w:ascii="Arial" w:hAnsi="Arial" w:cs="Arial"/>
          <w:color w:val="000000"/>
          <w:sz w:val="20"/>
        </w:rPr>
        <w:t>5.3.10</w:t>
      </w:r>
      <w:r w:rsidRPr="00E85CA8">
        <w:rPr>
          <w:rFonts w:ascii="Arial" w:hAnsi="Arial" w:cs="Arial"/>
          <w:color w:val="000000"/>
          <w:sz w:val="20"/>
        </w:rPr>
        <w:tab/>
      </w:r>
      <w:r w:rsidRPr="00E85CA8">
        <w:rPr>
          <w:rFonts w:ascii="Arial" w:eastAsia="Times New Roman" w:hAnsi="Arial" w:cs="Arial"/>
          <w:bCs/>
          <w:color w:val="000000"/>
          <w:sz w:val="20"/>
          <w:szCs w:val="22"/>
        </w:rPr>
        <w:t xml:space="preserve">Describe how mechanical breakdowns are handled in the middle of a shift or run </w:t>
      </w:r>
      <w:r w:rsidRPr="00E85CA8">
        <w:rPr>
          <w:rFonts w:ascii="Arial" w:eastAsia="Times New Roman" w:hAnsi="Arial" w:cs="Arial"/>
          <w:bCs/>
          <w:color w:val="000000"/>
          <w:sz w:val="20"/>
          <w:szCs w:val="22"/>
        </w:rPr>
        <w:tab/>
        <w:t>and the ability of alternative back-up vehicle(s) to be available in one (1) hour.</w:t>
      </w:r>
    </w:p>
    <w:p w14:paraId="66A76485" w14:textId="77777777" w:rsidR="00E85CA8" w:rsidRPr="00E85CA8" w:rsidRDefault="00E85CA8" w:rsidP="00E85CA8">
      <w:pPr>
        <w:ind w:left="1440" w:hanging="720"/>
        <w:jc w:val="left"/>
        <w:rPr>
          <w:rFonts w:ascii="Arial" w:eastAsia="Times New Roman" w:hAnsi="Arial" w:cs="Arial"/>
          <w:bCs/>
          <w:color w:val="000000"/>
          <w:sz w:val="20"/>
          <w:szCs w:val="22"/>
        </w:rPr>
      </w:pPr>
    </w:p>
    <w:p w14:paraId="3EC81D94" w14:textId="57EAE064" w:rsidR="00E85CA8" w:rsidRPr="00E85CA8" w:rsidRDefault="00E85CA8" w:rsidP="00E85CA8">
      <w:pPr>
        <w:ind w:left="1440" w:hanging="720"/>
        <w:jc w:val="left"/>
        <w:rPr>
          <w:rFonts w:ascii="Arial" w:eastAsia="Times New Roman" w:hAnsi="Arial" w:cs="Arial"/>
          <w:bCs/>
          <w:color w:val="000000"/>
          <w:sz w:val="20"/>
          <w:szCs w:val="22"/>
        </w:rPr>
      </w:pPr>
      <w:r>
        <w:rPr>
          <w:rFonts w:ascii="Arial" w:eastAsia="Times New Roman" w:hAnsi="Arial" w:cs="Arial"/>
          <w:bCs/>
          <w:color w:val="000000"/>
          <w:sz w:val="20"/>
          <w:szCs w:val="22"/>
        </w:rPr>
        <w:t>5.3.11</w:t>
      </w:r>
      <w:r w:rsidRPr="00E85CA8">
        <w:rPr>
          <w:rFonts w:ascii="Arial" w:eastAsia="Times New Roman" w:hAnsi="Arial" w:cs="Arial"/>
          <w:bCs/>
          <w:color w:val="000000"/>
          <w:sz w:val="20"/>
          <w:szCs w:val="22"/>
        </w:rPr>
        <w:tab/>
        <w:t>Describe proposed method of maintaining clean exteriors and interiors.</w:t>
      </w:r>
    </w:p>
    <w:p w14:paraId="1E2399C0" w14:textId="77777777" w:rsidR="00E85CA8" w:rsidRPr="00E85CA8" w:rsidRDefault="00E85CA8" w:rsidP="00E85CA8">
      <w:pPr>
        <w:ind w:left="1440" w:hanging="720"/>
        <w:jc w:val="left"/>
        <w:rPr>
          <w:rFonts w:ascii="Arial" w:eastAsia="Times New Roman" w:hAnsi="Arial" w:cs="Arial"/>
          <w:bCs/>
          <w:color w:val="000000"/>
          <w:sz w:val="20"/>
          <w:szCs w:val="22"/>
        </w:rPr>
      </w:pPr>
    </w:p>
    <w:p w14:paraId="56CE0C34" w14:textId="06B579F6" w:rsidR="00E85CA8" w:rsidRPr="00E85CA8" w:rsidRDefault="00E85CA8" w:rsidP="00E85CA8">
      <w:pPr>
        <w:ind w:left="1440" w:hanging="720"/>
        <w:jc w:val="left"/>
        <w:rPr>
          <w:rFonts w:ascii="Arial" w:eastAsia="Times New Roman" w:hAnsi="Arial" w:cs="Arial"/>
          <w:bCs/>
          <w:color w:val="000000"/>
          <w:sz w:val="20"/>
          <w:szCs w:val="22"/>
        </w:rPr>
      </w:pPr>
      <w:r>
        <w:rPr>
          <w:rFonts w:ascii="Arial" w:eastAsia="Times New Roman" w:hAnsi="Arial" w:cs="Arial"/>
          <w:bCs/>
          <w:color w:val="000000"/>
          <w:sz w:val="20"/>
          <w:szCs w:val="22"/>
        </w:rPr>
        <w:t>5.3.12</w:t>
      </w:r>
      <w:r w:rsidRPr="00E85CA8">
        <w:rPr>
          <w:rFonts w:ascii="Arial" w:eastAsia="Times New Roman" w:hAnsi="Arial" w:cs="Arial"/>
          <w:bCs/>
          <w:color w:val="000000"/>
          <w:sz w:val="20"/>
          <w:szCs w:val="22"/>
        </w:rPr>
        <w:tab/>
        <w:t>Describe Proposer’s training procedures for drivers prior to being assigned and placed in vehicles for hire.</w:t>
      </w:r>
    </w:p>
    <w:p w14:paraId="39B6FC3C" w14:textId="77777777" w:rsidR="00E85CA8" w:rsidRPr="00E85CA8" w:rsidRDefault="00E85CA8" w:rsidP="00E85CA8">
      <w:pPr>
        <w:ind w:left="1440" w:hanging="720"/>
        <w:jc w:val="left"/>
        <w:rPr>
          <w:rFonts w:ascii="Arial" w:eastAsia="Times New Roman" w:hAnsi="Arial" w:cs="Arial"/>
          <w:bCs/>
          <w:color w:val="000000"/>
          <w:sz w:val="20"/>
          <w:szCs w:val="22"/>
        </w:rPr>
      </w:pPr>
    </w:p>
    <w:p w14:paraId="3BF75F5E" w14:textId="6CF14128" w:rsidR="00E85CA8" w:rsidRPr="00E85CA8" w:rsidRDefault="00E85CA8" w:rsidP="00E85CA8">
      <w:pPr>
        <w:ind w:left="1440" w:hanging="720"/>
        <w:jc w:val="left"/>
        <w:rPr>
          <w:rFonts w:ascii="Arial" w:eastAsia="Times New Roman" w:hAnsi="Arial" w:cs="Arial"/>
          <w:bCs/>
          <w:color w:val="000000"/>
          <w:sz w:val="20"/>
          <w:szCs w:val="22"/>
        </w:rPr>
      </w:pPr>
      <w:r>
        <w:rPr>
          <w:rFonts w:ascii="Arial" w:eastAsia="Times New Roman" w:hAnsi="Arial" w:cs="Arial"/>
          <w:bCs/>
          <w:color w:val="000000"/>
          <w:sz w:val="20"/>
          <w:szCs w:val="22"/>
        </w:rPr>
        <w:t>5.3.13</w:t>
      </w:r>
      <w:r w:rsidRPr="00E85CA8">
        <w:rPr>
          <w:rFonts w:ascii="Arial" w:eastAsia="Times New Roman" w:hAnsi="Arial" w:cs="Arial"/>
          <w:bCs/>
          <w:color w:val="000000"/>
          <w:sz w:val="20"/>
          <w:szCs w:val="22"/>
        </w:rPr>
        <w:tab/>
        <w:t>Describe Proposer’s recommended uniform for drivers and the expectations of their personal appearance while on-duty.</w:t>
      </w:r>
    </w:p>
    <w:p w14:paraId="1C125D43" w14:textId="77777777" w:rsidR="00E85CA8" w:rsidRPr="00E85CA8" w:rsidRDefault="00E85CA8" w:rsidP="00E85CA8">
      <w:pPr>
        <w:ind w:left="1440" w:hanging="720"/>
        <w:jc w:val="left"/>
        <w:rPr>
          <w:rFonts w:ascii="Arial" w:eastAsia="Times New Roman" w:hAnsi="Arial" w:cs="Arial"/>
          <w:bCs/>
          <w:color w:val="000000"/>
          <w:sz w:val="20"/>
          <w:szCs w:val="22"/>
        </w:rPr>
      </w:pPr>
    </w:p>
    <w:p w14:paraId="07908B17" w14:textId="268B28E7" w:rsidR="00E85CA8" w:rsidRPr="00E85CA8" w:rsidRDefault="00E85CA8" w:rsidP="00E85CA8">
      <w:pPr>
        <w:ind w:left="1440" w:hanging="720"/>
        <w:jc w:val="left"/>
        <w:rPr>
          <w:rFonts w:ascii="Arial" w:hAnsi="Arial"/>
          <w:sz w:val="20"/>
        </w:rPr>
      </w:pPr>
      <w:r>
        <w:rPr>
          <w:rFonts w:ascii="Arial" w:eastAsia="Times New Roman" w:hAnsi="Arial" w:cs="Arial"/>
          <w:bCs/>
          <w:color w:val="000000"/>
          <w:sz w:val="20"/>
          <w:szCs w:val="22"/>
        </w:rPr>
        <w:t>5.3.14</w:t>
      </w:r>
      <w:r w:rsidRPr="00E85CA8">
        <w:rPr>
          <w:rFonts w:ascii="Arial" w:eastAsia="Times New Roman" w:hAnsi="Arial" w:cs="Arial"/>
          <w:bCs/>
          <w:color w:val="000000"/>
          <w:sz w:val="20"/>
          <w:szCs w:val="22"/>
        </w:rPr>
        <w:tab/>
      </w:r>
      <w:r w:rsidRPr="00E85CA8">
        <w:rPr>
          <w:rFonts w:ascii="Arial" w:hAnsi="Arial"/>
          <w:sz w:val="20"/>
        </w:rPr>
        <w:t>Address the HVAC equipment to be installed on each bus and describe the condition, method of air delivery, and location of the HVAC unit.</w:t>
      </w:r>
    </w:p>
    <w:p w14:paraId="4F34AA3A" w14:textId="77777777" w:rsidR="00E85CA8" w:rsidRPr="00E85CA8" w:rsidRDefault="00E85CA8" w:rsidP="00E85CA8">
      <w:pPr>
        <w:ind w:left="1440" w:hanging="720"/>
        <w:jc w:val="left"/>
        <w:rPr>
          <w:rFonts w:ascii="Arial" w:hAnsi="Arial" w:cs="Arial"/>
          <w:color w:val="000000"/>
          <w:sz w:val="16"/>
        </w:rPr>
      </w:pPr>
    </w:p>
    <w:p w14:paraId="327347BE" w14:textId="474F0F84" w:rsidR="00E85CA8" w:rsidRPr="00E85CA8" w:rsidRDefault="00E85CA8" w:rsidP="00E85CA8">
      <w:pPr>
        <w:ind w:left="1440" w:hanging="720"/>
        <w:jc w:val="left"/>
        <w:rPr>
          <w:rFonts w:ascii="Arial" w:hAnsi="Arial"/>
          <w:sz w:val="20"/>
        </w:rPr>
      </w:pPr>
      <w:r>
        <w:rPr>
          <w:rFonts w:ascii="Arial" w:hAnsi="Arial" w:cs="Arial"/>
          <w:color w:val="000000"/>
          <w:sz w:val="20"/>
        </w:rPr>
        <w:t>5.3.15</w:t>
      </w:r>
      <w:r w:rsidRPr="00E85CA8">
        <w:rPr>
          <w:rFonts w:ascii="Arial" w:hAnsi="Arial" w:cs="Arial"/>
          <w:color w:val="000000"/>
          <w:sz w:val="20"/>
        </w:rPr>
        <w:tab/>
      </w:r>
      <w:r w:rsidRPr="00E85CA8">
        <w:rPr>
          <w:rFonts w:ascii="Arial" w:hAnsi="Arial"/>
          <w:sz w:val="20"/>
        </w:rPr>
        <w:t>Address any other accessories that may be installed on the transportation equipment that may benefit the University.</w:t>
      </w:r>
    </w:p>
    <w:p w14:paraId="0B94013E" w14:textId="77777777" w:rsidR="00E85CA8" w:rsidRPr="00E85CA8" w:rsidRDefault="00E85CA8" w:rsidP="00E85CA8">
      <w:pPr>
        <w:ind w:left="1440" w:hanging="720"/>
        <w:jc w:val="left"/>
        <w:rPr>
          <w:rFonts w:ascii="Arial" w:hAnsi="Arial" w:cs="Arial"/>
          <w:color w:val="000000"/>
          <w:sz w:val="20"/>
        </w:rPr>
      </w:pPr>
    </w:p>
    <w:p w14:paraId="48006A5C" w14:textId="7FEEC697" w:rsidR="00E85CA8" w:rsidRPr="00E85CA8" w:rsidRDefault="00E85CA8" w:rsidP="00E85CA8">
      <w:pPr>
        <w:ind w:left="1440" w:hanging="720"/>
        <w:jc w:val="left"/>
        <w:rPr>
          <w:rFonts w:ascii="Arial" w:hAnsi="Arial"/>
          <w:sz w:val="20"/>
        </w:rPr>
      </w:pPr>
      <w:r>
        <w:rPr>
          <w:rFonts w:ascii="Arial" w:hAnsi="Arial" w:cs="Arial"/>
          <w:color w:val="000000"/>
          <w:sz w:val="20"/>
        </w:rPr>
        <w:t>5.3.16</w:t>
      </w:r>
      <w:r w:rsidRPr="00E85CA8">
        <w:rPr>
          <w:rFonts w:ascii="Arial" w:hAnsi="Arial" w:cs="Arial"/>
          <w:color w:val="000000"/>
          <w:sz w:val="20"/>
        </w:rPr>
        <w:tab/>
      </w:r>
      <w:r w:rsidRPr="00E85CA8">
        <w:rPr>
          <w:rFonts w:ascii="Arial" w:hAnsi="Arial"/>
          <w:sz w:val="20"/>
        </w:rPr>
        <w:t>Will the contractor use an alternative fuel to run its shuttles?   If so, please elaborate on fuel and how this may benefit the University.</w:t>
      </w:r>
    </w:p>
    <w:p w14:paraId="52FD2629" w14:textId="77777777" w:rsidR="00E85CA8" w:rsidRPr="00E85CA8" w:rsidRDefault="00E85CA8" w:rsidP="00E85CA8">
      <w:pPr>
        <w:ind w:left="1440" w:hanging="720"/>
        <w:jc w:val="left"/>
        <w:rPr>
          <w:rFonts w:ascii="Arial" w:hAnsi="Arial" w:cs="Arial"/>
          <w:color w:val="000000"/>
          <w:sz w:val="20"/>
        </w:rPr>
      </w:pPr>
    </w:p>
    <w:p w14:paraId="54ADCB75" w14:textId="438366F9" w:rsidR="00E85CA8" w:rsidRPr="00E85CA8" w:rsidRDefault="00E85CA8" w:rsidP="00E85CA8">
      <w:pPr>
        <w:ind w:left="1440" w:hanging="720"/>
        <w:jc w:val="left"/>
        <w:rPr>
          <w:rFonts w:ascii="Arial" w:hAnsi="Arial"/>
          <w:sz w:val="20"/>
        </w:rPr>
      </w:pPr>
      <w:r>
        <w:rPr>
          <w:rFonts w:ascii="Arial" w:hAnsi="Arial" w:cs="Arial"/>
          <w:color w:val="000000"/>
          <w:sz w:val="20"/>
        </w:rPr>
        <w:t>5.3.17</w:t>
      </w:r>
      <w:r w:rsidRPr="00E85CA8">
        <w:rPr>
          <w:rFonts w:ascii="Arial" w:hAnsi="Arial" w:cs="Arial"/>
          <w:color w:val="000000"/>
          <w:sz w:val="20"/>
        </w:rPr>
        <w:tab/>
      </w:r>
      <w:r w:rsidRPr="00E85CA8">
        <w:rPr>
          <w:rFonts w:ascii="Arial" w:hAnsi="Arial"/>
          <w:sz w:val="20"/>
        </w:rPr>
        <w:t>The University fully understands that the lead-time to order the transportation equipment and all the necessary accessories may take an extended period of time.  In this case, the University is requesting that the Contractor provide a written plan that addresses the type of transportation that is available to provide shuttle transportation services until the new transportation equipment becomes available.  The written plan is to address the following:</w:t>
      </w:r>
    </w:p>
    <w:p w14:paraId="2A633C2B" w14:textId="77777777" w:rsidR="00E85CA8" w:rsidRPr="00E85CA8" w:rsidRDefault="00E85CA8" w:rsidP="00E85CA8">
      <w:pPr>
        <w:ind w:left="1440" w:hanging="720"/>
        <w:jc w:val="left"/>
        <w:rPr>
          <w:rFonts w:ascii="Arial" w:hAnsi="Arial"/>
          <w:sz w:val="20"/>
        </w:rPr>
      </w:pPr>
    </w:p>
    <w:p w14:paraId="3C081058" w14:textId="23D60B36" w:rsidR="00E85CA8" w:rsidRPr="00E85CA8" w:rsidRDefault="00E85CA8" w:rsidP="00E85CA8">
      <w:pPr>
        <w:ind w:left="2250" w:hanging="810"/>
        <w:jc w:val="left"/>
        <w:rPr>
          <w:rFonts w:ascii="Arial" w:hAnsi="Arial"/>
          <w:sz w:val="20"/>
        </w:rPr>
      </w:pPr>
      <w:r>
        <w:rPr>
          <w:rFonts w:ascii="Arial" w:hAnsi="Arial"/>
          <w:sz w:val="20"/>
        </w:rPr>
        <w:t>5.3.17</w:t>
      </w:r>
      <w:r w:rsidRPr="00E85CA8">
        <w:rPr>
          <w:rFonts w:ascii="Arial" w:hAnsi="Arial"/>
          <w:sz w:val="20"/>
        </w:rPr>
        <w:t>.1 Describe the type of transportation equipment to be utilized in the interim period.  Include the year, make, model and seating capacity of alternative equipment.</w:t>
      </w:r>
    </w:p>
    <w:p w14:paraId="1C67C7D4" w14:textId="77777777" w:rsidR="00E85CA8" w:rsidRPr="00E85CA8" w:rsidRDefault="00E85CA8" w:rsidP="00E85CA8">
      <w:pPr>
        <w:ind w:left="2250" w:hanging="810"/>
        <w:jc w:val="left"/>
        <w:rPr>
          <w:rFonts w:ascii="Arial" w:hAnsi="Arial"/>
          <w:sz w:val="20"/>
        </w:rPr>
      </w:pPr>
    </w:p>
    <w:p w14:paraId="5469CAE9" w14:textId="59EF82E4" w:rsidR="00E85CA8" w:rsidRPr="00E85CA8" w:rsidRDefault="00E85CA8" w:rsidP="00E85CA8">
      <w:pPr>
        <w:ind w:left="2250" w:hanging="810"/>
        <w:jc w:val="left"/>
        <w:rPr>
          <w:rFonts w:ascii="Arial" w:hAnsi="Arial"/>
          <w:sz w:val="20"/>
        </w:rPr>
      </w:pPr>
      <w:r>
        <w:rPr>
          <w:rFonts w:ascii="Arial" w:hAnsi="Arial"/>
          <w:sz w:val="20"/>
        </w:rPr>
        <w:t>5.3.17</w:t>
      </w:r>
      <w:r w:rsidRPr="00E85CA8">
        <w:rPr>
          <w:rFonts w:ascii="Arial" w:hAnsi="Arial"/>
          <w:sz w:val="20"/>
        </w:rPr>
        <w:t xml:space="preserve">.2 For how long a period will this alternative equipment be </w:t>
      </w:r>
      <w:r w:rsidRPr="00E85CA8">
        <w:rPr>
          <w:rFonts w:ascii="Arial" w:hAnsi="Arial"/>
          <w:sz w:val="20"/>
        </w:rPr>
        <w:tab/>
        <w:t xml:space="preserve">utilized?  This should detail equipment delivery from the factory, installation of any accessories, and the projected date that the </w:t>
      </w:r>
      <w:r w:rsidRPr="00E85CA8">
        <w:rPr>
          <w:rFonts w:ascii="Arial" w:hAnsi="Arial"/>
          <w:sz w:val="20"/>
        </w:rPr>
        <w:tab/>
        <w:t>regular contract equipment will be put into use here at the University.</w:t>
      </w:r>
    </w:p>
    <w:p w14:paraId="799A1DA4" w14:textId="77777777" w:rsidR="00E85CA8" w:rsidRPr="00E85CA8" w:rsidRDefault="00E85CA8" w:rsidP="00E85CA8">
      <w:pPr>
        <w:ind w:left="2250" w:hanging="810"/>
        <w:jc w:val="left"/>
        <w:rPr>
          <w:rFonts w:ascii="Arial" w:hAnsi="Arial"/>
          <w:sz w:val="20"/>
        </w:rPr>
      </w:pPr>
    </w:p>
    <w:p w14:paraId="287003FB" w14:textId="7EBE5703" w:rsidR="00E85CA8" w:rsidRPr="00E85CA8" w:rsidRDefault="00E85CA8" w:rsidP="00E85CA8">
      <w:pPr>
        <w:ind w:left="2250" w:hanging="810"/>
        <w:jc w:val="left"/>
        <w:rPr>
          <w:rFonts w:ascii="Arial" w:hAnsi="Arial"/>
          <w:sz w:val="20"/>
        </w:rPr>
      </w:pPr>
      <w:r w:rsidRPr="00E85CA8">
        <w:rPr>
          <w:rFonts w:ascii="Arial" w:hAnsi="Arial"/>
          <w:sz w:val="20"/>
        </w:rPr>
        <w:t>5</w:t>
      </w:r>
      <w:r>
        <w:rPr>
          <w:rFonts w:ascii="Arial" w:hAnsi="Arial"/>
          <w:sz w:val="20"/>
        </w:rPr>
        <w:t>.3.17</w:t>
      </w:r>
      <w:r w:rsidRPr="00E85CA8">
        <w:rPr>
          <w:rFonts w:ascii="Arial" w:hAnsi="Arial"/>
          <w:sz w:val="20"/>
        </w:rPr>
        <w:t>.3</w:t>
      </w:r>
      <w:r w:rsidRPr="00E85CA8">
        <w:rPr>
          <w:rFonts w:ascii="Arial" w:hAnsi="Arial"/>
          <w:sz w:val="20"/>
        </w:rPr>
        <w:tab/>
        <w:t>How will ADA accessibility be addressed with the alternative equipment?</w:t>
      </w:r>
    </w:p>
    <w:p w14:paraId="6C558122" w14:textId="77777777" w:rsidR="00E85CA8" w:rsidRPr="00E85CA8" w:rsidRDefault="00E85CA8" w:rsidP="00E85CA8">
      <w:pPr>
        <w:ind w:left="2250" w:hanging="810"/>
        <w:jc w:val="left"/>
        <w:rPr>
          <w:rFonts w:ascii="Arial" w:hAnsi="Arial"/>
          <w:sz w:val="20"/>
        </w:rPr>
      </w:pPr>
    </w:p>
    <w:p w14:paraId="2747E419" w14:textId="79A85FDF" w:rsidR="00E85CA8" w:rsidRPr="00E85CA8" w:rsidRDefault="00E85CA8" w:rsidP="00E85CA8">
      <w:pPr>
        <w:ind w:left="2250" w:hanging="810"/>
        <w:jc w:val="left"/>
        <w:rPr>
          <w:rFonts w:ascii="Arial" w:hAnsi="Arial"/>
          <w:sz w:val="20"/>
        </w:rPr>
      </w:pPr>
      <w:r>
        <w:rPr>
          <w:rFonts w:ascii="Arial" w:hAnsi="Arial"/>
          <w:sz w:val="20"/>
        </w:rPr>
        <w:t>5.3.17</w:t>
      </w:r>
      <w:r w:rsidRPr="00E85CA8">
        <w:rPr>
          <w:rFonts w:ascii="Arial" w:hAnsi="Arial"/>
          <w:sz w:val="20"/>
        </w:rPr>
        <w:t>.4</w:t>
      </w:r>
      <w:r w:rsidRPr="00E85CA8">
        <w:rPr>
          <w:rFonts w:ascii="Arial" w:hAnsi="Arial"/>
          <w:sz w:val="20"/>
        </w:rPr>
        <w:tab/>
        <w:t xml:space="preserve">Describe the transportation equipment height and the ability of the equipment to drive through the Medical School Breezeway located </w:t>
      </w:r>
      <w:r w:rsidRPr="00E85CA8">
        <w:rPr>
          <w:rFonts w:ascii="Arial" w:hAnsi="Arial"/>
          <w:sz w:val="20"/>
        </w:rPr>
        <w:tab/>
        <w:t xml:space="preserve">on Ross Sterling.  If the alternative equipment height exceeds one hundred twenty (120”) please address how the passengers for the </w:t>
      </w:r>
      <w:r w:rsidRPr="00E85CA8">
        <w:rPr>
          <w:rFonts w:ascii="Arial" w:hAnsi="Arial"/>
          <w:sz w:val="20"/>
        </w:rPr>
        <w:tab/>
        <w:t>Medical School will off-load from this location in a protected area (i.e. Route change, shuttle stop, location change, etc.)</w:t>
      </w:r>
    </w:p>
    <w:p w14:paraId="0C06588B" w14:textId="77777777" w:rsidR="00E85CA8" w:rsidRPr="00E85CA8" w:rsidRDefault="00E85CA8" w:rsidP="00E85CA8">
      <w:pPr>
        <w:ind w:left="2250" w:hanging="810"/>
        <w:jc w:val="left"/>
        <w:rPr>
          <w:rFonts w:ascii="Arial" w:hAnsi="Arial"/>
          <w:sz w:val="20"/>
        </w:rPr>
      </w:pPr>
    </w:p>
    <w:p w14:paraId="6A7F8E95" w14:textId="2F640D2A" w:rsidR="00E85CA8" w:rsidRPr="00E85CA8" w:rsidRDefault="00E85CA8" w:rsidP="00E85CA8">
      <w:pPr>
        <w:ind w:left="2250" w:hanging="810"/>
        <w:jc w:val="left"/>
        <w:rPr>
          <w:rFonts w:ascii="Arial" w:hAnsi="Arial"/>
          <w:sz w:val="20"/>
        </w:rPr>
      </w:pPr>
      <w:r>
        <w:rPr>
          <w:rFonts w:ascii="Arial" w:hAnsi="Arial"/>
          <w:sz w:val="20"/>
        </w:rPr>
        <w:t>5.3.17</w:t>
      </w:r>
      <w:r w:rsidRPr="00E85CA8">
        <w:rPr>
          <w:rFonts w:ascii="Arial" w:hAnsi="Arial"/>
          <w:sz w:val="20"/>
        </w:rPr>
        <w:t>.5</w:t>
      </w:r>
      <w:r w:rsidRPr="00E85CA8">
        <w:rPr>
          <w:rFonts w:ascii="Arial" w:hAnsi="Arial"/>
          <w:sz w:val="20"/>
        </w:rPr>
        <w:tab/>
        <w:t>Address if the current route and schedule will need to be modified in order for the alternate equipment to provide transportation services during this interim period.</w:t>
      </w:r>
    </w:p>
    <w:p w14:paraId="3A8DCBE9" w14:textId="77777777" w:rsidR="00E85CA8" w:rsidRPr="00E85CA8" w:rsidRDefault="00E85CA8" w:rsidP="00E85CA8">
      <w:pPr>
        <w:ind w:left="2250" w:hanging="810"/>
        <w:jc w:val="left"/>
        <w:rPr>
          <w:rFonts w:ascii="Arial" w:hAnsi="Arial"/>
          <w:sz w:val="20"/>
        </w:rPr>
      </w:pPr>
    </w:p>
    <w:p w14:paraId="6CD4850E" w14:textId="5CD82D71" w:rsidR="00E85CA8" w:rsidRPr="00E85CA8" w:rsidRDefault="00E85CA8" w:rsidP="00E85CA8">
      <w:pPr>
        <w:ind w:left="1440" w:hanging="720"/>
        <w:jc w:val="left"/>
        <w:rPr>
          <w:rFonts w:ascii="Arial" w:hAnsi="Arial"/>
          <w:sz w:val="20"/>
        </w:rPr>
      </w:pPr>
      <w:r>
        <w:rPr>
          <w:rFonts w:ascii="Arial" w:hAnsi="Arial"/>
          <w:sz w:val="20"/>
        </w:rPr>
        <w:t>5.3.18</w:t>
      </w:r>
      <w:r w:rsidRPr="00E85CA8">
        <w:rPr>
          <w:rFonts w:ascii="Arial" w:hAnsi="Arial"/>
          <w:sz w:val="20"/>
        </w:rPr>
        <w:tab/>
        <w:t>Describe your company’s process for conducting background checks and driving records.</w:t>
      </w:r>
    </w:p>
    <w:p w14:paraId="30015B01" w14:textId="77777777" w:rsidR="00E85CA8" w:rsidRPr="00E85CA8" w:rsidRDefault="00E85CA8" w:rsidP="00E85CA8">
      <w:pPr>
        <w:ind w:left="1440" w:hanging="720"/>
        <w:jc w:val="left"/>
        <w:rPr>
          <w:rFonts w:ascii="Arial" w:hAnsi="Arial"/>
          <w:sz w:val="20"/>
        </w:rPr>
      </w:pPr>
    </w:p>
    <w:p w14:paraId="3F0D0503" w14:textId="30FF9EC8" w:rsidR="00E85CA8" w:rsidRPr="00E85CA8" w:rsidRDefault="00E85CA8" w:rsidP="00E85CA8">
      <w:pPr>
        <w:ind w:left="1440" w:hanging="720"/>
        <w:jc w:val="left"/>
        <w:rPr>
          <w:rFonts w:ascii="Arial" w:hAnsi="Arial"/>
          <w:sz w:val="20"/>
        </w:rPr>
      </w:pPr>
      <w:r>
        <w:rPr>
          <w:rFonts w:ascii="Arial" w:hAnsi="Arial"/>
          <w:sz w:val="20"/>
        </w:rPr>
        <w:t>5.3.19</w:t>
      </w:r>
      <w:r w:rsidRPr="00E85CA8">
        <w:rPr>
          <w:rFonts w:ascii="Arial" w:hAnsi="Arial"/>
          <w:sz w:val="20"/>
        </w:rPr>
        <w:tab/>
        <w:t>Describe your company’s protocol on problem resolution.</w:t>
      </w:r>
    </w:p>
    <w:p w14:paraId="71862126" w14:textId="77777777" w:rsidR="00E85CA8" w:rsidRPr="00E85CA8" w:rsidRDefault="00E85CA8" w:rsidP="00E85CA8">
      <w:pPr>
        <w:ind w:left="1440" w:hanging="720"/>
        <w:jc w:val="left"/>
        <w:rPr>
          <w:rFonts w:ascii="Arial" w:hAnsi="Arial"/>
          <w:sz w:val="20"/>
        </w:rPr>
      </w:pPr>
    </w:p>
    <w:p w14:paraId="41B29F92" w14:textId="026F9F2A" w:rsidR="00E85CA8" w:rsidRPr="00E85CA8" w:rsidRDefault="00E85CA8" w:rsidP="00E85CA8">
      <w:pPr>
        <w:ind w:left="1440" w:hanging="720"/>
        <w:jc w:val="left"/>
        <w:rPr>
          <w:rFonts w:ascii="Arial" w:hAnsi="Arial"/>
          <w:sz w:val="20"/>
        </w:rPr>
      </w:pPr>
      <w:r>
        <w:rPr>
          <w:rFonts w:ascii="Arial" w:hAnsi="Arial"/>
          <w:sz w:val="20"/>
        </w:rPr>
        <w:t>5.3.20</w:t>
      </w:r>
      <w:r w:rsidRPr="00E85CA8">
        <w:rPr>
          <w:rFonts w:ascii="Arial" w:hAnsi="Arial"/>
          <w:sz w:val="20"/>
        </w:rPr>
        <w:tab/>
        <w:t>Describe your company’s performance parameters on returning phone calls and emails from clients.</w:t>
      </w:r>
    </w:p>
    <w:p w14:paraId="7CA08C1C" w14:textId="77777777" w:rsidR="00E85CA8" w:rsidRPr="00E85CA8" w:rsidRDefault="00E85CA8" w:rsidP="00E85CA8">
      <w:pPr>
        <w:ind w:left="1440" w:hanging="720"/>
        <w:jc w:val="left"/>
        <w:rPr>
          <w:rFonts w:ascii="Arial" w:hAnsi="Arial"/>
          <w:sz w:val="20"/>
        </w:rPr>
      </w:pPr>
    </w:p>
    <w:p w14:paraId="362C19D7" w14:textId="077027C3" w:rsidR="00E85CA8" w:rsidRPr="00E85CA8" w:rsidRDefault="00E85CA8" w:rsidP="00E85CA8">
      <w:pPr>
        <w:ind w:left="1440" w:hanging="720"/>
        <w:jc w:val="left"/>
        <w:rPr>
          <w:rFonts w:ascii="Arial" w:hAnsi="Arial"/>
          <w:sz w:val="20"/>
        </w:rPr>
      </w:pPr>
      <w:r>
        <w:rPr>
          <w:rFonts w:ascii="Arial" w:hAnsi="Arial"/>
          <w:sz w:val="20"/>
        </w:rPr>
        <w:t>5.3.21</w:t>
      </w:r>
      <w:r w:rsidRPr="00E85CA8">
        <w:rPr>
          <w:rFonts w:ascii="Arial" w:hAnsi="Arial"/>
          <w:sz w:val="20"/>
        </w:rPr>
        <w:tab/>
        <w:t>How does your company ensure adherence to established shuttle schedules?</w:t>
      </w:r>
    </w:p>
    <w:p w14:paraId="54E816C2" w14:textId="77777777" w:rsidR="00E85CA8" w:rsidRPr="00E85CA8" w:rsidRDefault="00E85CA8" w:rsidP="00E85CA8">
      <w:pPr>
        <w:ind w:left="1440" w:hanging="720"/>
        <w:jc w:val="left"/>
        <w:rPr>
          <w:rFonts w:ascii="Arial" w:hAnsi="Arial"/>
          <w:sz w:val="20"/>
        </w:rPr>
      </w:pPr>
    </w:p>
    <w:p w14:paraId="66BDFF85" w14:textId="325F1EA3" w:rsidR="00E85CA8" w:rsidRPr="00E85CA8" w:rsidRDefault="00E85CA8" w:rsidP="00E85CA8">
      <w:pPr>
        <w:ind w:left="1440" w:hanging="720"/>
        <w:jc w:val="left"/>
        <w:rPr>
          <w:rFonts w:ascii="Arial" w:hAnsi="Arial"/>
          <w:sz w:val="20"/>
        </w:rPr>
      </w:pPr>
      <w:r>
        <w:rPr>
          <w:rFonts w:ascii="Arial" w:hAnsi="Arial"/>
          <w:sz w:val="20"/>
        </w:rPr>
        <w:t>5.3.22</w:t>
      </w:r>
      <w:r w:rsidRPr="00E85CA8">
        <w:rPr>
          <w:rFonts w:ascii="Arial" w:hAnsi="Arial"/>
          <w:sz w:val="20"/>
        </w:rPr>
        <w:tab/>
        <w:t xml:space="preserve">Provide 3 references of similar operations of shuttle services that your company </w:t>
      </w:r>
      <w:r w:rsidRPr="00E85CA8">
        <w:rPr>
          <w:rFonts w:ascii="Arial" w:hAnsi="Arial"/>
          <w:sz w:val="20"/>
        </w:rPr>
        <w:tab/>
        <w:t>has provided.   List business name, contact name, email address, and phone number.</w:t>
      </w:r>
    </w:p>
    <w:p w14:paraId="22007280" w14:textId="77777777" w:rsidR="00E85CA8" w:rsidRPr="00E85CA8" w:rsidRDefault="00E85CA8" w:rsidP="00E85CA8">
      <w:pPr>
        <w:ind w:left="1440" w:hanging="720"/>
        <w:jc w:val="left"/>
        <w:rPr>
          <w:rFonts w:ascii="Arial" w:hAnsi="Arial"/>
          <w:sz w:val="20"/>
        </w:rPr>
      </w:pPr>
    </w:p>
    <w:p w14:paraId="06356288" w14:textId="6472796A" w:rsidR="00E85CA8" w:rsidRPr="00E85CA8" w:rsidRDefault="00E85CA8" w:rsidP="00E85CA8">
      <w:pPr>
        <w:ind w:left="1440" w:hanging="720"/>
        <w:jc w:val="left"/>
        <w:rPr>
          <w:rFonts w:ascii="Arial" w:hAnsi="Arial"/>
          <w:sz w:val="20"/>
        </w:rPr>
      </w:pPr>
      <w:r>
        <w:rPr>
          <w:rFonts w:ascii="Arial" w:hAnsi="Arial"/>
          <w:sz w:val="20"/>
        </w:rPr>
        <w:t>5.3.23</w:t>
      </w:r>
      <w:r w:rsidRPr="00E85CA8">
        <w:rPr>
          <w:rFonts w:ascii="Arial" w:hAnsi="Arial"/>
          <w:sz w:val="20"/>
        </w:rPr>
        <w:tab/>
        <w:t>Provide business name and related circumstances about any contracts that have been cancelled within the past five (5) years.</w:t>
      </w:r>
    </w:p>
    <w:p w14:paraId="4911C091" w14:textId="77777777" w:rsidR="00E85CA8" w:rsidRPr="00E85CA8" w:rsidRDefault="00E85CA8" w:rsidP="00E85CA8">
      <w:pPr>
        <w:ind w:left="1440" w:hanging="720"/>
        <w:jc w:val="left"/>
        <w:rPr>
          <w:rFonts w:ascii="Arial" w:hAnsi="Arial"/>
          <w:sz w:val="20"/>
        </w:rPr>
      </w:pPr>
    </w:p>
    <w:p w14:paraId="385BC1BC" w14:textId="4777CDA6" w:rsidR="00E85CA8" w:rsidRDefault="00E85CA8" w:rsidP="00E85CA8">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sz w:val="20"/>
        </w:rPr>
      </w:pPr>
      <w:r>
        <w:rPr>
          <w:rFonts w:ascii="Arial" w:hAnsi="Arial"/>
          <w:sz w:val="20"/>
        </w:rPr>
        <w:lastRenderedPageBreak/>
        <w:t>5.3.24</w:t>
      </w:r>
      <w:r w:rsidRPr="00E85CA8">
        <w:rPr>
          <w:rFonts w:ascii="Arial" w:hAnsi="Arial"/>
          <w:sz w:val="20"/>
        </w:rPr>
        <w:tab/>
        <w:t>Would you provide 2-way radios to University customer so direct communication with the bus driver can be established if necessary?</w:t>
      </w:r>
    </w:p>
    <w:p w14:paraId="5A1940C8" w14:textId="542A89EE" w:rsidR="009A01CE" w:rsidRDefault="009A01CE" w:rsidP="00E85CA8">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sz w:val="20"/>
        </w:rPr>
      </w:pPr>
    </w:p>
    <w:p w14:paraId="7EFA6399" w14:textId="066E2027" w:rsidR="009A01CE" w:rsidRPr="00E85CA8" w:rsidRDefault="009A01CE" w:rsidP="00E85CA8">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 w:val="18"/>
        </w:rPr>
      </w:pPr>
      <w:r>
        <w:rPr>
          <w:rFonts w:ascii="Arial" w:hAnsi="Arial"/>
          <w:sz w:val="20"/>
        </w:rPr>
        <w:t>5.3.25</w:t>
      </w:r>
      <w:r>
        <w:rPr>
          <w:rFonts w:ascii="Arial" w:hAnsi="Arial"/>
          <w:sz w:val="20"/>
        </w:rPr>
        <w:tab/>
        <w:t xml:space="preserve">Proposer understands and agrees to comply with all Performance Metrics which will be established during the contracting phase; (ref. </w:t>
      </w:r>
      <w:r w:rsidRPr="00BB2E88">
        <w:rPr>
          <w:rFonts w:ascii="Arial" w:hAnsi="Arial"/>
          <w:sz w:val="20"/>
        </w:rPr>
        <w:t>Section 5.4.</w:t>
      </w:r>
      <w:r w:rsidR="00BB2E88">
        <w:rPr>
          <w:rFonts w:ascii="Arial" w:hAnsi="Arial"/>
          <w:sz w:val="20"/>
        </w:rPr>
        <w:t>64</w:t>
      </w:r>
      <w:r>
        <w:rPr>
          <w:rFonts w:ascii="Arial" w:hAnsi="Arial"/>
          <w:sz w:val="20"/>
        </w:rPr>
        <w:t>)</w:t>
      </w:r>
    </w:p>
    <w:p w14:paraId="3B96D04B" w14:textId="2B17DD86" w:rsidR="00E85CA8" w:rsidRDefault="00E85CA8" w:rsidP="00E85CA8">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 w:val="20"/>
        </w:rPr>
      </w:pPr>
    </w:p>
    <w:p w14:paraId="64BE84A3" w14:textId="77777777" w:rsidR="00AD20A4" w:rsidRPr="002C050E" w:rsidRDefault="00AD20A4" w:rsidP="00D9221C">
      <w:pPr>
        <w:keepNext/>
        <w:keepLines/>
        <w:rPr>
          <w:rFonts w:ascii="Arial" w:hAnsi="Arial" w:cs="Arial"/>
          <w:b/>
          <w:sz w:val="20"/>
        </w:rPr>
      </w:pPr>
      <w:r w:rsidRPr="002C050E">
        <w:rPr>
          <w:rFonts w:ascii="Arial" w:hAnsi="Arial" w:cs="Arial"/>
          <w:b/>
          <w:sz w:val="20"/>
        </w:rPr>
        <w:t>5.4</w:t>
      </w:r>
      <w:r w:rsidRPr="002C050E">
        <w:rPr>
          <w:rFonts w:ascii="Arial" w:hAnsi="Arial" w:cs="Arial"/>
          <w:b/>
          <w:sz w:val="20"/>
        </w:rPr>
        <w:tab/>
        <w:t xml:space="preserve">Scope of Work </w:t>
      </w:r>
    </w:p>
    <w:p w14:paraId="7BF35966"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14:paraId="23A6A685" w14:textId="77777777" w:rsidR="003A258B" w:rsidRPr="003A258B" w:rsidRDefault="003A258B" w:rsidP="003A258B">
      <w:pPr>
        <w:ind w:left="2160" w:hanging="1440"/>
        <w:rPr>
          <w:rFonts w:ascii="Arial" w:hAnsi="Arial" w:cs="Arial"/>
          <w:b/>
          <w:sz w:val="20"/>
        </w:rPr>
      </w:pPr>
      <w:r w:rsidRPr="003A258B">
        <w:rPr>
          <w:rFonts w:ascii="Arial" w:hAnsi="Arial" w:cs="Arial"/>
          <w:b/>
          <w:color w:val="000000"/>
          <w:sz w:val="20"/>
        </w:rPr>
        <w:t>Contractor will provide the following services to University</w:t>
      </w:r>
    </w:p>
    <w:p w14:paraId="4B4EF93C" w14:textId="77777777" w:rsidR="003A258B" w:rsidRPr="003A258B" w:rsidRDefault="003A258B" w:rsidP="003A258B">
      <w:pPr>
        <w:ind w:left="2160" w:hanging="720"/>
        <w:rPr>
          <w:rFonts w:ascii="Arial" w:hAnsi="Arial" w:cs="Arial"/>
          <w:sz w:val="20"/>
        </w:rPr>
      </w:pPr>
    </w:p>
    <w:p w14:paraId="2FBC4020" w14:textId="77777777" w:rsidR="003A258B" w:rsidRPr="003A258B" w:rsidRDefault="003A258B" w:rsidP="003A258B">
      <w:pPr>
        <w:ind w:left="1440" w:hanging="720"/>
        <w:rPr>
          <w:rFonts w:ascii="Arial" w:hAnsi="Arial" w:cs="Arial"/>
          <w:sz w:val="20"/>
        </w:rPr>
      </w:pPr>
      <w:r w:rsidRPr="003A258B">
        <w:rPr>
          <w:rFonts w:ascii="Arial" w:hAnsi="Arial" w:cs="Arial"/>
          <w:sz w:val="20"/>
        </w:rPr>
        <w:t>5.4.1</w:t>
      </w:r>
      <w:r w:rsidRPr="003A258B">
        <w:rPr>
          <w:rFonts w:ascii="Arial" w:hAnsi="Arial" w:cs="Arial"/>
          <w:sz w:val="20"/>
        </w:rPr>
        <w:tab/>
        <w:t xml:space="preserve">Contractor will purchase and operate a minimum of four (4) new transit style buses or equivalent; Contractor will be responsible for ensuring that all four are ADA compliant at all times during the term of the Agreement.  The Contractor must ensure that such buses have a minimum capacity of 40 passengers.  The University has the right to approve or disapprove any proposed buses to be purchased by Contractor; the contractor’s proposal will have to defend its decision to purchase any size of shuttle and the number of shuttles it is proposing.   </w:t>
      </w:r>
    </w:p>
    <w:p w14:paraId="63F4D07B" w14:textId="77777777" w:rsidR="003A258B" w:rsidRPr="003A258B" w:rsidRDefault="003A258B" w:rsidP="003A258B">
      <w:pPr>
        <w:ind w:left="1440" w:hanging="720"/>
        <w:rPr>
          <w:rFonts w:ascii="Arial" w:hAnsi="Arial" w:cs="Arial"/>
          <w:sz w:val="20"/>
        </w:rPr>
      </w:pPr>
    </w:p>
    <w:p w14:paraId="41EEFC1D" w14:textId="77777777" w:rsidR="003A258B" w:rsidRPr="003A258B" w:rsidRDefault="003A258B" w:rsidP="003A258B">
      <w:pPr>
        <w:ind w:left="1440"/>
        <w:rPr>
          <w:rFonts w:ascii="Arial" w:hAnsi="Arial" w:cs="Arial"/>
          <w:sz w:val="20"/>
        </w:rPr>
      </w:pPr>
      <w:r w:rsidRPr="003A258B">
        <w:rPr>
          <w:rFonts w:ascii="Arial" w:hAnsi="Arial" w:cs="Arial"/>
          <w:sz w:val="20"/>
        </w:rPr>
        <w:t>The contractor may begin service on the date designated by the University, with a starter fleet of existing buses that are agreed upon by the University.</w:t>
      </w:r>
    </w:p>
    <w:p w14:paraId="084AC0ED" w14:textId="77777777" w:rsidR="003A258B" w:rsidRPr="003A258B" w:rsidRDefault="003A258B" w:rsidP="003A258B">
      <w:pPr>
        <w:ind w:left="2160" w:hanging="720"/>
        <w:rPr>
          <w:rFonts w:ascii="Arial" w:hAnsi="Arial" w:cs="Arial"/>
          <w:sz w:val="20"/>
        </w:rPr>
      </w:pPr>
    </w:p>
    <w:p w14:paraId="36D7F627" w14:textId="77777777" w:rsidR="003A258B" w:rsidRPr="003A258B" w:rsidRDefault="003A258B" w:rsidP="003A258B">
      <w:pPr>
        <w:ind w:left="1440" w:hanging="720"/>
        <w:rPr>
          <w:rFonts w:ascii="Arial" w:hAnsi="Arial" w:cs="Arial"/>
          <w:sz w:val="20"/>
        </w:rPr>
      </w:pPr>
      <w:r w:rsidRPr="003A258B">
        <w:rPr>
          <w:rFonts w:ascii="Arial" w:hAnsi="Arial" w:cs="Arial"/>
          <w:sz w:val="20"/>
        </w:rPr>
        <w:t>5.4.2</w:t>
      </w:r>
      <w:r w:rsidRPr="003A258B">
        <w:rPr>
          <w:rFonts w:ascii="Arial" w:hAnsi="Arial" w:cs="Arial"/>
          <w:sz w:val="20"/>
        </w:rPr>
        <w:tab/>
        <w:t>Contractor shall provide hours of service operation and route as stated in Section 1.2.1.</w:t>
      </w:r>
    </w:p>
    <w:p w14:paraId="160AF689" w14:textId="77777777" w:rsidR="003A258B" w:rsidRPr="003A258B" w:rsidRDefault="003A258B" w:rsidP="003A258B">
      <w:pPr>
        <w:ind w:left="2160" w:hanging="720"/>
        <w:rPr>
          <w:rFonts w:ascii="Arial" w:hAnsi="Arial" w:cs="Arial"/>
          <w:sz w:val="20"/>
        </w:rPr>
      </w:pPr>
    </w:p>
    <w:p w14:paraId="3DA09A5F" w14:textId="77777777" w:rsidR="003A258B" w:rsidRPr="003A258B" w:rsidRDefault="003A258B" w:rsidP="003A258B">
      <w:pPr>
        <w:ind w:left="1440" w:hanging="720"/>
        <w:jc w:val="left"/>
        <w:rPr>
          <w:rFonts w:ascii="Arial" w:hAnsi="Arial" w:cs="Arial"/>
          <w:sz w:val="20"/>
        </w:rPr>
      </w:pPr>
      <w:r w:rsidRPr="003A258B">
        <w:rPr>
          <w:rFonts w:ascii="Arial" w:hAnsi="Arial" w:cs="Arial"/>
          <w:sz w:val="20"/>
        </w:rPr>
        <w:t>5.4.3</w:t>
      </w:r>
      <w:r w:rsidRPr="003A258B">
        <w:rPr>
          <w:rFonts w:ascii="Arial" w:hAnsi="Arial" w:cs="Arial"/>
          <w:sz w:val="20"/>
        </w:rPr>
        <w:tab/>
        <w:t>Contractor shall be a vehicle-for-hire operator and must obtain all required licenses and permits to operate within the scope of this contracted service.</w:t>
      </w:r>
    </w:p>
    <w:p w14:paraId="554EF59E" w14:textId="77777777" w:rsidR="003A258B" w:rsidRPr="003A258B" w:rsidRDefault="003A258B" w:rsidP="003A258B">
      <w:pPr>
        <w:ind w:left="2160" w:hanging="720"/>
        <w:jc w:val="left"/>
        <w:rPr>
          <w:rFonts w:ascii="Arial" w:hAnsi="Arial" w:cs="Arial"/>
          <w:sz w:val="20"/>
        </w:rPr>
      </w:pPr>
    </w:p>
    <w:p w14:paraId="513196B3" w14:textId="77777777" w:rsidR="003A258B" w:rsidRPr="003A258B" w:rsidRDefault="003A258B" w:rsidP="003A258B">
      <w:pPr>
        <w:ind w:left="1440" w:hanging="720"/>
        <w:jc w:val="left"/>
        <w:rPr>
          <w:rFonts w:ascii="Arial" w:hAnsi="Arial" w:cs="Arial"/>
          <w:sz w:val="20"/>
          <w:szCs w:val="22"/>
        </w:rPr>
      </w:pPr>
      <w:r w:rsidRPr="003A258B">
        <w:rPr>
          <w:rFonts w:ascii="Arial" w:hAnsi="Arial" w:cs="Arial"/>
          <w:sz w:val="20"/>
        </w:rPr>
        <w:t>5.4.4</w:t>
      </w:r>
      <w:r w:rsidRPr="003A258B">
        <w:rPr>
          <w:rFonts w:ascii="Arial" w:hAnsi="Arial" w:cs="Arial"/>
          <w:sz w:val="20"/>
        </w:rPr>
        <w:tab/>
      </w:r>
      <w:r w:rsidRPr="003A258B">
        <w:rPr>
          <w:rFonts w:ascii="Arial" w:hAnsi="Arial" w:cs="Arial"/>
          <w:sz w:val="20"/>
          <w:szCs w:val="22"/>
        </w:rPr>
        <w:t>The Contractor shall furnish all vehicle operators, mechanics, dispatchers, supervisors, administrative personnel, and other personnel services necessary for providing the transportation service in accordance with this contract.  Operators of vehicles will be properly trained and licensed.</w:t>
      </w:r>
    </w:p>
    <w:p w14:paraId="766F24DE" w14:textId="77777777" w:rsidR="003A258B" w:rsidRPr="003A258B" w:rsidRDefault="003A258B" w:rsidP="003A258B">
      <w:pPr>
        <w:ind w:left="2160" w:hanging="720"/>
        <w:jc w:val="left"/>
        <w:rPr>
          <w:rFonts w:ascii="Arial" w:hAnsi="Arial" w:cs="Arial"/>
          <w:sz w:val="20"/>
        </w:rPr>
      </w:pPr>
    </w:p>
    <w:p w14:paraId="20E662AB" w14:textId="77777777" w:rsidR="003A258B" w:rsidRPr="003A258B" w:rsidRDefault="003A258B" w:rsidP="003A258B">
      <w:pPr>
        <w:ind w:firstLine="720"/>
        <w:rPr>
          <w:rFonts w:ascii="Arial" w:hAnsi="Arial" w:cs="Arial"/>
          <w:b/>
          <w:sz w:val="20"/>
          <w:u w:val="single"/>
        </w:rPr>
      </w:pPr>
      <w:r w:rsidRPr="003A258B">
        <w:rPr>
          <w:rFonts w:ascii="Arial" w:hAnsi="Arial" w:cs="Arial"/>
          <w:b/>
          <w:sz w:val="20"/>
        </w:rPr>
        <w:t>Minimum Vehicle and Equipment Requirements</w:t>
      </w:r>
    </w:p>
    <w:p w14:paraId="41640413" w14:textId="77777777" w:rsidR="003A258B" w:rsidRPr="003A258B" w:rsidRDefault="003A258B" w:rsidP="003A258B">
      <w:pPr>
        <w:rPr>
          <w:rFonts w:ascii="Arial" w:hAnsi="Arial" w:cs="Arial"/>
          <w:sz w:val="20"/>
        </w:rPr>
      </w:pPr>
    </w:p>
    <w:p w14:paraId="34FD3175" w14:textId="77777777" w:rsidR="003A258B" w:rsidRPr="003A258B" w:rsidRDefault="003A258B" w:rsidP="003A258B">
      <w:pPr>
        <w:ind w:left="1440" w:hanging="720"/>
        <w:rPr>
          <w:rFonts w:ascii="Arial" w:hAnsi="Arial" w:cs="Arial"/>
          <w:sz w:val="20"/>
          <w:szCs w:val="22"/>
        </w:rPr>
      </w:pPr>
      <w:r w:rsidRPr="003A258B">
        <w:rPr>
          <w:rFonts w:ascii="Arial" w:hAnsi="Arial" w:cs="Arial"/>
          <w:sz w:val="20"/>
        </w:rPr>
        <w:t>5.4.5</w:t>
      </w:r>
      <w:r w:rsidRPr="003A258B">
        <w:rPr>
          <w:rFonts w:ascii="Arial" w:hAnsi="Arial" w:cs="Arial"/>
          <w:sz w:val="20"/>
        </w:rPr>
        <w:tab/>
      </w:r>
      <w:r w:rsidRPr="003A258B">
        <w:rPr>
          <w:rFonts w:ascii="Arial" w:hAnsi="Arial" w:cs="Arial"/>
          <w:sz w:val="20"/>
          <w:szCs w:val="22"/>
        </w:rPr>
        <w:t>All vehicles shall be ADA compliant and capable of comfortably seating a minimum capacity of forty (40) passengers in fully padded seats when a wheelchair is patron is not aboard.  All ADA compliant vehicles shall be capable of comfortably seating a minimum capacity of thirty-seven (37) passengers with a wheelchair in place.</w:t>
      </w:r>
    </w:p>
    <w:p w14:paraId="705F2633" w14:textId="77777777" w:rsidR="003A258B" w:rsidRPr="003A258B" w:rsidRDefault="003A258B" w:rsidP="003A258B">
      <w:pPr>
        <w:ind w:left="2160" w:hanging="720"/>
        <w:rPr>
          <w:rFonts w:ascii="Arial" w:hAnsi="Arial" w:cs="Arial"/>
          <w:sz w:val="20"/>
          <w:szCs w:val="22"/>
        </w:rPr>
      </w:pPr>
    </w:p>
    <w:p w14:paraId="0D49646C" w14:textId="77777777" w:rsidR="003A258B" w:rsidRPr="003A258B" w:rsidRDefault="003A258B" w:rsidP="003A258B">
      <w:pPr>
        <w:ind w:left="1440" w:hanging="720"/>
        <w:rPr>
          <w:rFonts w:ascii="Arial" w:hAnsi="Arial" w:cs="Arial"/>
          <w:sz w:val="20"/>
          <w:szCs w:val="22"/>
        </w:rPr>
      </w:pPr>
      <w:r w:rsidRPr="003A258B">
        <w:rPr>
          <w:rFonts w:ascii="Arial" w:hAnsi="Arial" w:cs="Arial"/>
          <w:sz w:val="20"/>
          <w:szCs w:val="22"/>
        </w:rPr>
        <w:t>5.4.6</w:t>
      </w:r>
      <w:r w:rsidRPr="003A258B">
        <w:rPr>
          <w:rFonts w:ascii="Arial" w:hAnsi="Arial" w:cs="Arial"/>
          <w:sz w:val="20"/>
          <w:szCs w:val="22"/>
        </w:rPr>
        <w:tab/>
        <w:t>Each vehicle will display in the front window, side, and rear an LED route designation sign that designates which Shuttle Bus Number is being run by that vehicle.</w:t>
      </w:r>
    </w:p>
    <w:p w14:paraId="539E3A4E" w14:textId="77777777" w:rsidR="003A258B" w:rsidRPr="003A258B" w:rsidRDefault="003A258B" w:rsidP="003A258B">
      <w:pPr>
        <w:ind w:left="2160" w:hanging="720"/>
        <w:rPr>
          <w:rFonts w:ascii="Arial" w:hAnsi="Arial" w:cs="Arial"/>
          <w:sz w:val="20"/>
          <w:szCs w:val="22"/>
        </w:rPr>
      </w:pPr>
    </w:p>
    <w:p w14:paraId="782FAF94" w14:textId="77777777" w:rsidR="003A258B" w:rsidRPr="003A258B" w:rsidRDefault="003A258B" w:rsidP="003A258B">
      <w:pPr>
        <w:ind w:left="1440" w:hanging="720"/>
        <w:rPr>
          <w:rFonts w:ascii="Arial" w:hAnsi="Arial"/>
          <w:sz w:val="20"/>
          <w:szCs w:val="22"/>
        </w:rPr>
      </w:pPr>
      <w:r w:rsidRPr="003A258B">
        <w:rPr>
          <w:rFonts w:ascii="Arial" w:hAnsi="Arial" w:cs="Arial"/>
          <w:sz w:val="20"/>
          <w:szCs w:val="22"/>
        </w:rPr>
        <w:t>5.4.7</w:t>
      </w:r>
      <w:r w:rsidRPr="003A258B">
        <w:rPr>
          <w:rFonts w:ascii="Arial" w:hAnsi="Arial" w:cs="Arial"/>
          <w:sz w:val="20"/>
          <w:szCs w:val="22"/>
        </w:rPr>
        <w:tab/>
      </w:r>
      <w:r w:rsidRPr="003A258B">
        <w:rPr>
          <w:rFonts w:ascii="Arial" w:hAnsi="Arial"/>
          <w:sz w:val="20"/>
          <w:szCs w:val="22"/>
        </w:rPr>
        <w:t>All vehicles shall have interior lighting, and a full range of front, side and rear LED route designation signs.</w:t>
      </w:r>
    </w:p>
    <w:p w14:paraId="586FBA86" w14:textId="77777777" w:rsidR="003A258B" w:rsidRPr="003A258B" w:rsidRDefault="003A258B" w:rsidP="003A258B">
      <w:pPr>
        <w:ind w:left="2160" w:hanging="720"/>
        <w:rPr>
          <w:rFonts w:ascii="Arial" w:hAnsi="Arial"/>
          <w:sz w:val="20"/>
          <w:szCs w:val="22"/>
        </w:rPr>
      </w:pPr>
    </w:p>
    <w:p w14:paraId="515386F6" w14:textId="77777777" w:rsidR="003A258B" w:rsidRPr="003A258B" w:rsidRDefault="003A258B" w:rsidP="003A258B">
      <w:pPr>
        <w:ind w:left="1440" w:hanging="720"/>
        <w:rPr>
          <w:rFonts w:ascii="Arial" w:hAnsi="Arial"/>
          <w:b/>
          <w:sz w:val="20"/>
          <w:szCs w:val="22"/>
        </w:rPr>
      </w:pPr>
      <w:r w:rsidRPr="003A258B">
        <w:rPr>
          <w:rFonts w:ascii="Arial" w:hAnsi="Arial"/>
          <w:sz w:val="20"/>
          <w:szCs w:val="22"/>
        </w:rPr>
        <w:t>5.4.8</w:t>
      </w:r>
      <w:r w:rsidRPr="003A258B">
        <w:rPr>
          <w:rFonts w:ascii="Arial" w:hAnsi="Arial"/>
          <w:sz w:val="20"/>
          <w:szCs w:val="22"/>
        </w:rPr>
        <w:tab/>
        <w:t xml:space="preserve">All vehicles shall be less than one hundred twenty inches (120”) in height in order to clear the height restrictions of the Medical School Breezeway.  </w:t>
      </w:r>
      <w:r w:rsidRPr="003A258B">
        <w:rPr>
          <w:rFonts w:ascii="Arial" w:hAnsi="Arial"/>
          <w:b/>
          <w:sz w:val="20"/>
          <w:szCs w:val="22"/>
        </w:rPr>
        <w:t>Note:  The clearance of the Medical School Breezeway is one hundred twenty-six inches (126”) / ten feet six inches (10’6”).</w:t>
      </w:r>
    </w:p>
    <w:p w14:paraId="0C6D74DF" w14:textId="77777777" w:rsidR="003A258B" w:rsidRPr="003A258B" w:rsidRDefault="003A258B" w:rsidP="003A258B">
      <w:pPr>
        <w:ind w:left="2160" w:hanging="720"/>
        <w:rPr>
          <w:rFonts w:ascii="Arial" w:hAnsi="Arial"/>
          <w:b/>
          <w:sz w:val="20"/>
          <w:szCs w:val="22"/>
        </w:rPr>
      </w:pPr>
    </w:p>
    <w:p w14:paraId="5E2938E5" w14:textId="77777777" w:rsidR="003A258B" w:rsidRPr="003A258B" w:rsidRDefault="003A258B" w:rsidP="003A258B">
      <w:pPr>
        <w:ind w:left="1440" w:hanging="720"/>
        <w:rPr>
          <w:rFonts w:ascii="Arial" w:hAnsi="Arial" w:cs="Arial"/>
          <w:sz w:val="20"/>
          <w:szCs w:val="22"/>
        </w:rPr>
      </w:pPr>
      <w:r w:rsidRPr="003A258B">
        <w:rPr>
          <w:rFonts w:ascii="Arial" w:hAnsi="Arial"/>
          <w:sz w:val="20"/>
          <w:szCs w:val="22"/>
        </w:rPr>
        <w:t>5.4.9</w:t>
      </w:r>
      <w:r w:rsidRPr="003A258B">
        <w:rPr>
          <w:rFonts w:ascii="Arial" w:hAnsi="Arial"/>
          <w:sz w:val="20"/>
          <w:szCs w:val="22"/>
        </w:rPr>
        <w:tab/>
        <w:t xml:space="preserve">Interior </w:t>
      </w:r>
      <w:r w:rsidRPr="003A258B">
        <w:rPr>
          <w:rFonts w:ascii="Arial" w:hAnsi="Arial" w:cs="Arial"/>
          <w:sz w:val="20"/>
          <w:szCs w:val="22"/>
        </w:rPr>
        <w:t>Digital clocks shall be installed in each vehicle.  The clock shall be big enough that the time can be read from the rear of the vehicle.  The purpose of the digital clock is to mark the time for all passengers boarding and to mark the arrival and departure time of each shuttle stop.</w:t>
      </w:r>
    </w:p>
    <w:p w14:paraId="6E7897A2" w14:textId="77777777" w:rsidR="003A258B" w:rsidRPr="003A258B" w:rsidRDefault="003A258B" w:rsidP="003A258B">
      <w:pPr>
        <w:ind w:left="2160" w:hanging="720"/>
        <w:rPr>
          <w:rFonts w:ascii="Arial" w:hAnsi="Arial" w:cs="Arial"/>
          <w:sz w:val="20"/>
          <w:szCs w:val="22"/>
        </w:rPr>
      </w:pPr>
    </w:p>
    <w:p w14:paraId="235E1804" w14:textId="77777777" w:rsidR="003A258B" w:rsidRPr="003A258B" w:rsidRDefault="003A258B" w:rsidP="003A258B">
      <w:pPr>
        <w:ind w:left="1440" w:hanging="720"/>
        <w:rPr>
          <w:rFonts w:ascii="Arial" w:hAnsi="Arial"/>
          <w:sz w:val="20"/>
        </w:rPr>
      </w:pPr>
      <w:r w:rsidRPr="003A258B">
        <w:rPr>
          <w:rFonts w:ascii="Arial" w:hAnsi="Arial" w:cs="Arial"/>
          <w:sz w:val="20"/>
          <w:szCs w:val="22"/>
        </w:rPr>
        <w:t>5.4.10</w:t>
      </w:r>
      <w:r w:rsidRPr="003A258B">
        <w:rPr>
          <w:rFonts w:ascii="Arial" w:hAnsi="Arial" w:cs="Arial"/>
          <w:sz w:val="20"/>
          <w:szCs w:val="22"/>
        </w:rPr>
        <w:tab/>
      </w:r>
      <w:r w:rsidRPr="003A258B">
        <w:rPr>
          <w:rFonts w:ascii="Arial" w:hAnsi="Arial"/>
          <w:sz w:val="20"/>
        </w:rPr>
        <w:t>Proposer will be required to provide information on the proposed seating arrangements. The University will accept a combination of perimeter seating and forward-facing seating arrangements.  Seating is to be fully padded and vandal-resistant transit seating.</w:t>
      </w:r>
    </w:p>
    <w:p w14:paraId="6BCC1629" w14:textId="77777777" w:rsidR="003A258B" w:rsidRPr="003A258B" w:rsidRDefault="003A258B" w:rsidP="003A258B">
      <w:pPr>
        <w:ind w:left="2160" w:hanging="720"/>
        <w:rPr>
          <w:rFonts w:ascii="Arial" w:hAnsi="Arial"/>
          <w:sz w:val="20"/>
        </w:rPr>
      </w:pPr>
    </w:p>
    <w:p w14:paraId="0F7B1264" w14:textId="3FF6F3F2" w:rsidR="003A258B" w:rsidRPr="003A258B" w:rsidRDefault="003A258B" w:rsidP="003A258B">
      <w:pPr>
        <w:ind w:left="1440" w:hanging="720"/>
        <w:rPr>
          <w:rFonts w:ascii="Arial" w:hAnsi="Arial" w:cs="Arial"/>
          <w:sz w:val="8"/>
          <w:u w:val="single"/>
        </w:rPr>
      </w:pPr>
      <w:r w:rsidRPr="003A258B">
        <w:rPr>
          <w:rFonts w:ascii="Arial" w:hAnsi="Arial"/>
          <w:sz w:val="20"/>
        </w:rPr>
        <w:t>5.4.11</w:t>
      </w:r>
      <w:r w:rsidRPr="003A258B">
        <w:rPr>
          <w:rFonts w:ascii="Arial" w:hAnsi="Arial"/>
          <w:sz w:val="20"/>
        </w:rPr>
        <w:tab/>
        <w:t xml:space="preserve">All vehicles shall be equipped with </w:t>
      </w:r>
      <w:r w:rsidR="00B77ABC">
        <w:rPr>
          <w:rFonts w:ascii="Arial" w:hAnsi="Arial"/>
          <w:sz w:val="20"/>
        </w:rPr>
        <w:t>a</w:t>
      </w:r>
      <w:r w:rsidRPr="003A258B">
        <w:rPr>
          <w:rFonts w:ascii="Arial" w:hAnsi="Arial"/>
          <w:sz w:val="20"/>
        </w:rPr>
        <w:t xml:space="preserve"> (GPS)</w:t>
      </w:r>
      <w:r w:rsidR="00B77ABC">
        <w:rPr>
          <w:rFonts w:ascii="Arial" w:hAnsi="Arial"/>
          <w:sz w:val="20"/>
        </w:rPr>
        <w:t>.</w:t>
      </w:r>
      <w:r w:rsidRPr="003A258B">
        <w:rPr>
          <w:rFonts w:ascii="Arial" w:hAnsi="Arial"/>
          <w:sz w:val="20"/>
        </w:rPr>
        <w:t xml:space="preserve">  The GPS system is to assist the contractor and University in determining which routes are on-schedule and which are late.  The GPS system will provide time-stamps whenever vehicles arrive and depart designated shuttle stop locations. The GPS System shall be able to provide exportable activity reports that detail arrival and departure times from shuttle stop locations. The GPS System shall have alerts for speeding and prolonged stops as well as a Geo-fence feature that sends alerts when the equipment travels outside assigned territory or crosses into restricted zones. The GPS System should be viewable via a website so that students and staff can log-on to the site and see where a shuttle is at any particular t</w:t>
      </w:r>
      <w:r w:rsidR="00B77ABC">
        <w:rPr>
          <w:rFonts w:ascii="Arial" w:hAnsi="Arial"/>
          <w:sz w:val="20"/>
        </w:rPr>
        <w:t>ime and have an app for mobile users.</w:t>
      </w:r>
    </w:p>
    <w:p w14:paraId="7F7D4497" w14:textId="77777777" w:rsidR="003A258B" w:rsidRPr="003A258B" w:rsidRDefault="003A258B" w:rsidP="003A258B">
      <w:pPr>
        <w:rPr>
          <w:rFonts w:ascii="Arial" w:hAnsi="Arial" w:cs="Arial"/>
          <w:sz w:val="20"/>
        </w:rPr>
      </w:pPr>
    </w:p>
    <w:p w14:paraId="03BD52E4" w14:textId="77777777" w:rsidR="003A258B" w:rsidRPr="003A258B" w:rsidRDefault="003A258B" w:rsidP="003A258B">
      <w:pPr>
        <w:ind w:left="1440" w:hanging="720"/>
        <w:rPr>
          <w:rFonts w:ascii="Arial" w:hAnsi="Arial" w:cs="Arial"/>
          <w:sz w:val="20"/>
          <w:szCs w:val="22"/>
        </w:rPr>
      </w:pPr>
      <w:r w:rsidRPr="003A258B">
        <w:rPr>
          <w:rFonts w:ascii="Arial" w:hAnsi="Arial" w:cs="Arial"/>
          <w:sz w:val="20"/>
        </w:rPr>
        <w:t>5.4.12</w:t>
      </w:r>
      <w:r w:rsidRPr="003A258B">
        <w:rPr>
          <w:rFonts w:ascii="Arial" w:hAnsi="Arial" w:cs="Arial"/>
          <w:sz w:val="20"/>
        </w:rPr>
        <w:tab/>
      </w:r>
      <w:r w:rsidRPr="003A258B">
        <w:rPr>
          <w:rFonts w:ascii="Arial" w:hAnsi="Arial" w:cs="Arial"/>
          <w:sz w:val="20"/>
          <w:szCs w:val="22"/>
        </w:rPr>
        <w:t>Contractor will pay penalties for early, late and/or no service as will be determined by the reports provided by the Global Positioning System (GPS) system installed on every vehicle.</w:t>
      </w:r>
    </w:p>
    <w:p w14:paraId="11219606" w14:textId="77777777" w:rsidR="003A258B" w:rsidRPr="003A258B" w:rsidRDefault="003A258B" w:rsidP="003A258B">
      <w:pPr>
        <w:ind w:left="2160"/>
        <w:rPr>
          <w:rFonts w:ascii="Arial" w:hAnsi="Arial" w:cs="Arial"/>
          <w:sz w:val="20"/>
          <w:szCs w:val="22"/>
        </w:rPr>
      </w:pPr>
    </w:p>
    <w:p w14:paraId="50852990" w14:textId="77777777" w:rsidR="003A258B" w:rsidRPr="003A258B" w:rsidRDefault="003A258B" w:rsidP="003A258B">
      <w:pPr>
        <w:ind w:left="1440" w:hanging="720"/>
        <w:rPr>
          <w:rFonts w:ascii="Arial" w:hAnsi="Arial"/>
          <w:sz w:val="20"/>
          <w:szCs w:val="22"/>
        </w:rPr>
      </w:pPr>
      <w:r w:rsidRPr="003A258B">
        <w:rPr>
          <w:rFonts w:ascii="Arial" w:hAnsi="Arial" w:cs="Arial"/>
          <w:sz w:val="20"/>
          <w:szCs w:val="22"/>
        </w:rPr>
        <w:t>5.4.13</w:t>
      </w:r>
      <w:r w:rsidRPr="003A258B">
        <w:rPr>
          <w:rFonts w:ascii="Arial" w:hAnsi="Arial" w:cs="Arial"/>
          <w:sz w:val="20"/>
          <w:szCs w:val="22"/>
        </w:rPr>
        <w:tab/>
      </w:r>
      <w:r w:rsidRPr="003A258B">
        <w:rPr>
          <w:rFonts w:ascii="Arial" w:hAnsi="Arial"/>
          <w:sz w:val="20"/>
          <w:szCs w:val="22"/>
        </w:rPr>
        <w:t xml:space="preserve">All vehicles shall have properly functioning HVAC systems.  The air conditioning system shall be of sufficient size and capacity to maintain an inside constant temperature of 72 degrees Fahrenheit throughout the vehicle regardless of outside temperature and relative humidity.  The heating system shall have proportional controls and be of sufficient capacity to maintain an inside constant temperature of 70 degrees Fahrenheit throughout the vehicle regardless of outside temperature.  Failure to provide a vehicle with a proper functioning HVAC system will result in a Contractor being required to pay an amount equal  to the Hourly Rate for one (1) revenue hour for each hour during the period starting upon the failure of the HVAC until the vehicle is replaced with another with a functioning HVAC. </w:t>
      </w:r>
    </w:p>
    <w:p w14:paraId="1F985ACC" w14:textId="77777777" w:rsidR="003A258B" w:rsidRPr="003A258B" w:rsidRDefault="003A258B" w:rsidP="003A258B">
      <w:pPr>
        <w:ind w:left="2160" w:hanging="720"/>
        <w:rPr>
          <w:rFonts w:ascii="Arial" w:hAnsi="Arial"/>
          <w:sz w:val="20"/>
          <w:szCs w:val="22"/>
        </w:rPr>
      </w:pPr>
    </w:p>
    <w:p w14:paraId="32E003A6" w14:textId="77777777" w:rsidR="003A258B" w:rsidRPr="003A258B" w:rsidRDefault="003A258B" w:rsidP="003A258B">
      <w:pPr>
        <w:ind w:left="1440"/>
        <w:rPr>
          <w:rFonts w:ascii="Arial" w:hAnsi="Arial"/>
          <w:sz w:val="20"/>
          <w:szCs w:val="22"/>
        </w:rPr>
      </w:pPr>
      <w:r w:rsidRPr="003A258B">
        <w:rPr>
          <w:rFonts w:ascii="Arial" w:hAnsi="Arial"/>
          <w:sz w:val="20"/>
          <w:szCs w:val="22"/>
        </w:rPr>
        <w:t>Because of the height restrictions of the Medical School Breezeway at 6431 Fannin all vehicles HVAC units will be required to be rear-mounted, or must have a top-mounted panel unit that does not exceed one hundred twenty inches (120”).</w:t>
      </w:r>
    </w:p>
    <w:p w14:paraId="56F8D257" w14:textId="77777777" w:rsidR="003A258B" w:rsidRPr="003A258B" w:rsidRDefault="003A258B" w:rsidP="003A258B">
      <w:pPr>
        <w:ind w:left="2160" w:hanging="720"/>
        <w:rPr>
          <w:rFonts w:ascii="Arial" w:hAnsi="Arial"/>
          <w:sz w:val="20"/>
          <w:szCs w:val="22"/>
        </w:rPr>
      </w:pPr>
    </w:p>
    <w:p w14:paraId="22AA480C" w14:textId="4E65D85C" w:rsidR="003A258B" w:rsidRPr="003A258B" w:rsidRDefault="003A258B" w:rsidP="003A258B">
      <w:pPr>
        <w:ind w:left="1440" w:hanging="720"/>
        <w:rPr>
          <w:rFonts w:ascii="Arial" w:hAnsi="Arial" w:cs="Arial"/>
          <w:sz w:val="20"/>
          <w:szCs w:val="22"/>
        </w:rPr>
      </w:pPr>
      <w:r w:rsidRPr="003A258B">
        <w:rPr>
          <w:rFonts w:ascii="Arial" w:hAnsi="Arial"/>
          <w:sz w:val="20"/>
          <w:szCs w:val="22"/>
        </w:rPr>
        <w:t>5.4.14</w:t>
      </w:r>
      <w:r w:rsidRPr="003A258B">
        <w:rPr>
          <w:rFonts w:ascii="Arial" w:hAnsi="Arial"/>
          <w:sz w:val="20"/>
          <w:szCs w:val="22"/>
        </w:rPr>
        <w:tab/>
      </w:r>
      <w:r w:rsidRPr="003A258B">
        <w:rPr>
          <w:rFonts w:ascii="Arial" w:hAnsi="Arial" w:cs="Arial"/>
          <w:sz w:val="20"/>
          <w:szCs w:val="22"/>
        </w:rPr>
        <w:t>The University reserves the option to ‘wrap’ vehicle in University approved advertisements.</w:t>
      </w:r>
    </w:p>
    <w:p w14:paraId="799AB22C" w14:textId="77777777" w:rsidR="003A258B" w:rsidRPr="003A258B" w:rsidRDefault="003A258B" w:rsidP="003A258B">
      <w:pPr>
        <w:ind w:left="2160" w:hanging="720"/>
        <w:rPr>
          <w:rFonts w:ascii="Arial" w:hAnsi="Arial" w:cs="Arial"/>
          <w:sz w:val="20"/>
          <w:szCs w:val="22"/>
        </w:rPr>
      </w:pPr>
    </w:p>
    <w:p w14:paraId="3EB23C91" w14:textId="77777777" w:rsidR="003A258B" w:rsidRPr="003A258B" w:rsidRDefault="003A258B" w:rsidP="003A258B">
      <w:pPr>
        <w:ind w:left="1440" w:hanging="720"/>
        <w:rPr>
          <w:rFonts w:ascii="Arial" w:hAnsi="Arial" w:cs="Arial"/>
          <w:sz w:val="20"/>
          <w:szCs w:val="22"/>
        </w:rPr>
      </w:pPr>
      <w:r w:rsidRPr="003A258B">
        <w:rPr>
          <w:rFonts w:ascii="Arial" w:hAnsi="Arial" w:cs="Arial"/>
          <w:sz w:val="20"/>
          <w:szCs w:val="22"/>
        </w:rPr>
        <w:t>5.4.15</w:t>
      </w:r>
      <w:r w:rsidRPr="003A258B">
        <w:rPr>
          <w:rFonts w:ascii="Arial" w:hAnsi="Arial" w:cs="Arial"/>
          <w:sz w:val="20"/>
          <w:szCs w:val="22"/>
        </w:rPr>
        <w:tab/>
        <w:t>Contractor will provide a</w:t>
      </w:r>
      <w:r w:rsidRPr="003A258B">
        <w:rPr>
          <w:rFonts w:ascii="Arial" w:hAnsi="Arial"/>
          <w:sz w:val="20"/>
          <w:szCs w:val="22"/>
        </w:rPr>
        <w:t xml:space="preserve"> spare vehicle will be required for each bus that is not in service.  If one bus is out for maintenance reasons, then one spare replacement vehicle will be required.  If contractor foresees at any time that buses will be out of service, then the contractor must have the equivalent number of spare vehicles available.  </w:t>
      </w:r>
      <w:r w:rsidRPr="003A258B">
        <w:rPr>
          <w:rFonts w:ascii="Arial" w:hAnsi="Arial" w:cs="Arial"/>
          <w:sz w:val="20"/>
          <w:szCs w:val="22"/>
        </w:rPr>
        <w:t>The spare vehicle does not have to be the same make and model of the buses specified in this contract; however, the spare vehicle must meet the minimum capacity of forty (40) passengers seating requirements identified in Section(s) 5.4.1 and 5.4.5. If a spare vehicle does not meet the seating requirements of this contract, University will not pay Contractor for any services it provides using that vehicle unless the number of shuttles is increased so that service does not suffer.</w:t>
      </w:r>
    </w:p>
    <w:p w14:paraId="56CA66CF" w14:textId="77777777" w:rsidR="003A258B" w:rsidRPr="003A258B" w:rsidRDefault="003A258B" w:rsidP="003A258B">
      <w:pPr>
        <w:ind w:left="2160" w:hanging="720"/>
        <w:rPr>
          <w:rFonts w:ascii="Arial" w:hAnsi="Arial" w:cs="Arial"/>
          <w:sz w:val="20"/>
          <w:szCs w:val="22"/>
        </w:rPr>
      </w:pPr>
    </w:p>
    <w:p w14:paraId="2DD6EEC3" w14:textId="54B15CE1" w:rsidR="003A258B" w:rsidRPr="003A258B" w:rsidRDefault="003A258B" w:rsidP="003A258B">
      <w:pPr>
        <w:ind w:left="1440" w:hanging="720"/>
        <w:rPr>
          <w:rFonts w:ascii="Arial" w:hAnsi="Arial" w:cs="Arial"/>
          <w:sz w:val="20"/>
          <w:szCs w:val="22"/>
        </w:rPr>
      </w:pPr>
      <w:r w:rsidRPr="003A258B">
        <w:rPr>
          <w:rFonts w:ascii="Arial" w:hAnsi="Arial" w:cs="Arial"/>
          <w:sz w:val="20"/>
          <w:szCs w:val="22"/>
        </w:rPr>
        <w:t>5.4.16</w:t>
      </w:r>
      <w:r w:rsidRPr="003A258B">
        <w:rPr>
          <w:rFonts w:ascii="Arial" w:hAnsi="Arial" w:cs="Arial"/>
          <w:sz w:val="20"/>
          <w:szCs w:val="22"/>
        </w:rPr>
        <w:tab/>
        <w:t xml:space="preserve">The University name and logo will need to be displayed on the outside of all vehicles.  All art-work will have to be approved by the Vice President and Chief Auxiliary Enterprises Officer, Charles Figari or his designee.  Contractor must comply with the University Graphic Standards available at: </w:t>
      </w:r>
      <w:hyperlink r:id="rId22" w:history="1">
        <w:r w:rsidR="006A232D" w:rsidRPr="00686420">
          <w:rPr>
            <w:rStyle w:val="Hyperlink"/>
            <w:rFonts w:ascii="Arial" w:hAnsi="Arial" w:cs="Arial"/>
            <w:sz w:val="20"/>
          </w:rPr>
          <w:t>https://inside.uth.edu/graphicguide/standards/graphic.htm</w:t>
        </w:r>
      </w:hyperlink>
      <w:r w:rsidR="006A232D">
        <w:rPr>
          <w:rFonts w:ascii="Arial" w:hAnsi="Arial" w:cs="Arial"/>
          <w:sz w:val="20"/>
        </w:rPr>
        <w:t xml:space="preserve"> </w:t>
      </w:r>
      <w:r w:rsidRPr="003A258B">
        <w:rPr>
          <w:rFonts w:ascii="Arial" w:hAnsi="Arial" w:cs="Arial"/>
          <w:sz w:val="20"/>
          <w:szCs w:val="22"/>
        </w:rPr>
        <w:t>to familiarize yourself with the University Graphic Standards.</w:t>
      </w:r>
    </w:p>
    <w:p w14:paraId="29928755" w14:textId="77777777" w:rsidR="003A258B" w:rsidRPr="003A258B" w:rsidRDefault="003A258B" w:rsidP="003A258B">
      <w:pPr>
        <w:ind w:left="2160" w:hanging="720"/>
        <w:rPr>
          <w:rFonts w:ascii="Arial" w:hAnsi="Arial" w:cs="Arial"/>
          <w:sz w:val="20"/>
          <w:szCs w:val="22"/>
        </w:rPr>
      </w:pPr>
    </w:p>
    <w:p w14:paraId="755E8F35" w14:textId="77777777" w:rsidR="003A258B" w:rsidRPr="003A258B" w:rsidRDefault="003A258B" w:rsidP="003A258B">
      <w:pPr>
        <w:ind w:left="1440" w:hanging="720"/>
        <w:rPr>
          <w:rFonts w:ascii="Arial" w:hAnsi="Arial" w:cs="Arial"/>
          <w:color w:val="000000"/>
          <w:sz w:val="20"/>
          <w:szCs w:val="22"/>
        </w:rPr>
      </w:pPr>
      <w:r w:rsidRPr="003A258B">
        <w:rPr>
          <w:rFonts w:ascii="Arial" w:hAnsi="Arial" w:cs="Arial"/>
          <w:sz w:val="20"/>
          <w:szCs w:val="22"/>
        </w:rPr>
        <w:t>5.4.17</w:t>
      </w:r>
      <w:r w:rsidRPr="003A258B">
        <w:rPr>
          <w:rFonts w:ascii="Arial" w:hAnsi="Arial" w:cs="Arial"/>
          <w:sz w:val="20"/>
          <w:szCs w:val="22"/>
        </w:rPr>
        <w:tab/>
      </w:r>
      <w:r w:rsidRPr="003A258B">
        <w:rPr>
          <w:rFonts w:ascii="Arial" w:hAnsi="Arial" w:cs="Arial"/>
          <w:color w:val="000000"/>
          <w:sz w:val="20"/>
          <w:szCs w:val="22"/>
        </w:rPr>
        <w:t>The University has created a Business Continuity Plan, in order to maintain the viability and integrity of the business and clinical operation should there be a disaster. This policy will be followed by the Contractor to manage any situation that significantly disrupts critical, important, or marginal business functions that have been defined as a disaster.  Critical functional areas have been identified to participate in this process and will continue to be addressed on an ongoing basis.  Transportation service providers are a key element to this process. UTHealth Auxiliary Enterprises will identify resources in the transportation industry that will allow the continuance of transportation services to students, staff, and visitors within this plan.  The University may require the contractor to provide employee names and emergency contact data that may be necessary during the event of an emergency.   During a University declared emergency or disaster when the shuttle bus service is suspended because of University closure, the University will not be obligated to pay for scheduled services on those days.</w:t>
      </w:r>
    </w:p>
    <w:p w14:paraId="47A8E175" w14:textId="77777777" w:rsidR="003A258B" w:rsidRPr="003A258B" w:rsidRDefault="003A258B" w:rsidP="003A258B">
      <w:pPr>
        <w:ind w:left="2160" w:hanging="720"/>
        <w:rPr>
          <w:rFonts w:ascii="Arial" w:hAnsi="Arial" w:cs="Arial"/>
          <w:sz w:val="14"/>
        </w:rPr>
      </w:pPr>
    </w:p>
    <w:p w14:paraId="34DE336D" w14:textId="77777777" w:rsidR="003A258B" w:rsidRPr="003A258B" w:rsidRDefault="003A258B" w:rsidP="003A258B">
      <w:pPr>
        <w:ind w:left="1440" w:hanging="720"/>
        <w:jc w:val="left"/>
        <w:rPr>
          <w:rFonts w:ascii="Arial" w:hAnsi="Arial" w:cs="Arial"/>
          <w:sz w:val="20"/>
          <w:szCs w:val="22"/>
        </w:rPr>
      </w:pPr>
      <w:r w:rsidRPr="003A258B">
        <w:rPr>
          <w:rFonts w:ascii="Arial" w:hAnsi="Arial" w:cs="Arial"/>
          <w:sz w:val="20"/>
        </w:rPr>
        <w:t>5.4.18</w:t>
      </w:r>
      <w:r w:rsidRPr="003A258B">
        <w:rPr>
          <w:rFonts w:ascii="Arial" w:hAnsi="Arial" w:cs="Arial"/>
          <w:sz w:val="20"/>
        </w:rPr>
        <w:tab/>
      </w:r>
      <w:r w:rsidRPr="003A258B">
        <w:rPr>
          <w:rFonts w:ascii="Arial" w:hAnsi="Arial" w:cs="Arial"/>
          <w:sz w:val="20"/>
          <w:szCs w:val="22"/>
        </w:rPr>
        <w:t xml:space="preserve">All additional service cost requests shall be at the contracted hourly rate.  </w:t>
      </w:r>
    </w:p>
    <w:p w14:paraId="4B67A1FB" w14:textId="77777777" w:rsidR="003A258B" w:rsidRPr="003A258B" w:rsidRDefault="003A258B" w:rsidP="003A258B">
      <w:pPr>
        <w:ind w:left="2160" w:hanging="720"/>
        <w:jc w:val="left"/>
        <w:rPr>
          <w:rFonts w:ascii="Arial" w:hAnsi="Arial" w:cs="Arial"/>
          <w:sz w:val="20"/>
          <w:szCs w:val="22"/>
        </w:rPr>
      </w:pPr>
    </w:p>
    <w:p w14:paraId="61BDFBAA" w14:textId="77777777" w:rsidR="003A258B" w:rsidRPr="003A258B" w:rsidRDefault="003A258B" w:rsidP="003A258B">
      <w:pPr>
        <w:ind w:left="1440" w:hanging="720"/>
        <w:jc w:val="left"/>
        <w:rPr>
          <w:rFonts w:ascii="Arial" w:hAnsi="Arial"/>
          <w:b/>
          <w:sz w:val="20"/>
          <w:szCs w:val="22"/>
        </w:rPr>
      </w:pPr>
      <w:r w:rsidRPr="003A258B">
        <w:rPr>
          <w:rFonts w:ascii="Arial" w:hAnsi="Arial" w:cs="Arial"/>
          <w:sz w:val="20"/>
          <w:szCs w:val="22"/>
        </w:rPr>
        <w:t>5.4.19</w:t>
      </w:r>
      <w:r w:rsidRPr="003A258B">
        <w:rPr>
          <w:rFonts w:ascii="Arial" w:hAnsi="Arial" w:cs="Arial"/>
          <w:sz w:val="20"/>
          <w:szCs w:val="22"/>
        </w:rPr>
        <w:tab/>
      </w:r>
      <w:r w:rsidRPr="003A258B">
        <w:rPr>
          <w:rFonts w:ascii="Arial" w:hAnsi="Arial"/>
          <w:sz w:val="20"/>
          <w:szCs w:val="22"/>
        </w:rPr>
        <w:t xml:space="preserve">All vehicles shall be less than one hundred twenty inches (120”) in height in order to clear the height restrictions of the Medical School Breezeway.  </w:t>
      </w:r>
      <w:r w:rsidRPr="003A258B">
        <w:rPr>
          <w:rFonts w:ascii="Arial" w:hAnsi="Arial"/>
          <w:b/>
          <w:sz w:val="20"/>
          <w:szCs w:val="22"/>
        </w:rPr>
        <w:t>Note:  The clearance of the Medical School Breezeway is one hundred twenty-six inches (126”) / ten feet six inches (10’6”).</w:t>
      </w:r>
    </w:p>
    <w:p w14:paraId="506C8EA9" w14:textId="77777777" w:rsidR="003A258B" w:rsidRPr="003A258B" w:rsidRDefault="003A258B" w:rsidP="003A258B">
      <w:pPr>
        <w:ind w:left="2160" w:hanging="720"/>
        <w:jc w:val="left"/>
        <w:rPr>
          <w:rFonts w:ascii="Arial" w:hAnsi="Arial"/>
          <w:b/>
          <w:sz w:val="20"/>
          <w:szCs w:val="22"/>
        </w:rPr>
      </w:pPr>
    </w:p>
    <w:p w14:paraId="6FA9C46E" w14:textId="77777777" w:rsidR="003A258B" w:rsidRPr="003A258B" w:rsidRDefault="003A258B" w:rsidP="003A258B">
      <w:pPr>
        <w:ind w:left="1440" w:hanging="720"/>
        <w:jc w:val="left"/>
        <w:rPr>
          <w:rFonts w:ascii="Arial" w:hAnsi="Arial" w:cs="Arial"/>
          <w:sz w:val="20"/>
          <w:szCs w:val="22"/>
        </w:rPr>
      </w:pPr>
      <w:r w:rsidRPr="003A258B">
        <w:rPr>
          <w:rFonts w:ascii="Arial" w:hAnsi="Arial"/>
          <w:sz w:val="20"/>
          <w:szCs w:val="22"/>
        </w:rPr>
        <w:t>5.4.20</w:t>
      </w:r>
      <w:r w:rsidRPr="003A258B">
        <w:rPr>
          <w:rFonts w:ascii="Arial" w:hAnsi="Arial"/>
          <w:sz w:val="20"/>
          <w:szCs w:val="22"/>
        </w:rPr>
        <w:tab/>
      </w:r>
      <w:r w:rsidRPr="003A258B">
        <w:rPr>
          <w:rFonts w:ascii="Arial" w:hAnsi="Arial" w:cs="Arial"/>
          <w:sz w:val="20"/>
          <w:szCs w:val="22"/>
        </w:rPr>
        <w:t xml:space="preserve">Please provide an “Alternate Bid” to provide a Proximity Card Reader for each vehicle.  The Proximity Card Reader shall be capable of reading and recording data from a HID 37- bit Format, 125 kHz, standard PVC Proximity Card.  </w:t>
      </w:r>
    </w:p>
    <w:p w14:paraId="5EE1A466" w14:textId="77777777" w:rsidR="003A258B" w:rsidRPr="003A258B" w:rsidRDefault="003A258B" w:rsidP="003A258B">
      <w:pPr>
        <w:jc w:val="left"/>
        <w:rPr>
          <w:rFonts w:ascii="Arial" w:hAnsi="Arial" w:cs="Arial"/>
          <w:sz w:val="20"/>
          <w:szCs w:val="22"/>
        </w:rPr>
      </w:pPr>
    </w:p>
    <w:p w14:paraId="045D0A63" w14:textId="53CD71DF" w:rsidR="003A258B" w:rsidRPr="003A258B" w:rsidRDefault="003A258B" w:rsidP="007A6840">
      <w:pPr>
        <w:ind w:left="720"/>
        <w:jc w:val="left"/>
        <w:rPr>
          <w:rFonts w:ascii="Arial" w:hAnsi="Arial" w:cs="Arial"/>
          <w:sz w:val="20"/>
        </w:rPr>
      </w:pPr>
      <w:r w:rsidRPr="003A258B">
        <w:rPr>
          <w:rFonts w:ascii="Arial" w:hAnsi="Arial" w:cs="Arial"/>
          <w:b/>
          <w:sz w:val="20"/>
          <w:szCs w:val="22"/>
        </w:rPr>
        <w:t>Minimum Operators / Drivers Requirements</w:t>
      </w:r>
      <w:r w:rsidRPr="003A258B">
        <w:rPr>
          <w:rFonts w:ascii="Arial" w:hAnsi="Arial" w:cs="Arial"/>
          <w:sz w:val="20"/>
          <w:szCs w:val="22"/>
        </w:rPr>
        <w:t xml:space="preserve"> - </w:t>
      </w:r>
      <w:r w:rsidRPr="003A258B">
        <w:rPr>
          <w:rFonts w:ascii="Arial" w:hAnsi="Arial" w:cs="Arial"/>
          <w:sz w:val="20"/>
        </w:rPr>
        <w:t>Contractor will certify that all operators/drivers meet the following qualifications and standards:</w:t>
      </w:r>
    </w:p>
    <w:p w14:paraId="00642A2C" w14:textId="77777777" w:rsidR="003A258B" w:rsidRPr="003A258B" w:rsidRDefault="003A258B" w:rsidP="003A258B">
      <w:pPr>
        <w:ind w:left="1440" w:hanging="720"/>
        <w:jc w:val="left"/>
        <w:rPr>
          <w:rFonts w:ascii="Arial" w:hAnsi="Arial" w:cs="Arial"/>
          <w:sz w:val="20"/>
        </w:rPr>
      </w:pPr>
    </w:p>
    <w:p w14:paraId="1DB281EC" w14:textId="77777777" w:rsidR="003A258B" w:rsidRPr="003A258B" w:rsidRDefault="003A258B" w:rsidP="003A258B">
      <w:pPr>
        <w:ind w:left="1440" w:hanging="720"/>
        <w:jc w:val="left"/>
        <w:rPr>
          <w:rFonts w:ascii="Arial" w:hAnsi="Arial" w:cs="Arial"/>
          <w:sz w:val="20"/>
        </w:rPr>
      </w:pPr>
      <w:r w:rsidRPr="003A258B">
        <w:rPr>
          <w:rFonts w:ascii="Arial" w:hAnsi="Arial" w:cs="Arial"/>
          <w:sz w:val="20"/>
        </w:rPr>
        <w:lastRenderedPageBreak/>
        <w:t>5.4.21</w:t>
      </w:r>
      <w:r w:rsidRPr="003A258B">
        <w:rPr>
          <w:rFonts w:ascii="Arial" w:hAnsi="Arial" w:cs="Arial"/>
          <w:sz w:val="20"/>
        </w:rPr>
        <w:tab/>
        <w:t>Continuous possession of a valid Texas Commercial Driver’s License for the past three (3) years in compliance with applicable Texas laws and regulations(including Texas Government Code, Section 522 and Texas Administrative Code, Title 37, Chapter 16.)</w:t>
      </w:r>
    </w:p>
    <w:p w14:paraId="642F0D74" w14:textId="77777777" w:rsidR="003A258B" w:rsidRPr="003A258B" w:rsidRDefault="003A258B" w:rsidP="003A258B">
      <w:pPr>
        <w:ind w:left="2160" w:hanging="720"/>
        <w:jc w:val="left"/>
        <w:rPr>
          <w:rFonts w:ascii="Arial" w:hAnsi="Arial" w:cs="Arial"/>
          <w:sz w:val="20"/>
        </w:rPr>
      </w:pPr>
    </w:p>
    <w:p w14:paraId="7C2417BE" w14:textId="77777777" w:rsidR="003A258B" w:rsidRPr="003A258B" w:rsidRDefault="003A258B" w:rsidP="003A258B">
      <w:pPr>
        <w:ind w:firstLine="720"/>
        <w:jc w:val="left"/>
        <w:rPr>
          <w:rFonts w:ascii="Arial" w:hAnsi="Arial" w:cs="Arial"/>
          <w:sz w:val="20"/>
        </w:rPr>
      </w:pPr>
      <w:r w:rsidRPr="003A258B">
        <w:rPr>
          <w:rFonts w:ascii="Arial" w:hAnsi="Arial" w:cs="Arial"/>
          <w:sz w:val="20"/>
        </w:rPr>
        <w:t>5.4.22</w:t>
      </w:r>
      <w:r w:rsidRPr="003A258B">
        <w:rPr>
          <w:rFonts w:ascii="Arial" w:hAnsi="Arial" w:cs="Arial"/>
          <w:sz w:val="20"/>
        </w:rPr>
        <w:tab/>
        <w:t>Must hold the required license for Class B CDL to operate shuttle bus.</w:t>
      </w:r>
    </w:p>
    <w:p w14:paraId="0FAFD6DA" w14:textId="77777777" w:rsidR="003A258B" w:rsidRPr="003A258B" w:rsidRDefault="003A258B" w:rsidP="003A258B">
      <w:pPr>
        <w:ind w:left="2160" w:hanging="720"/>
        <w:jc w:val="left"/>
        <w:rPr>
          <w:rFonts w:ascii="Arial" w:hAnsi="Arial" w:cs="Arial"/>
          <w:sz w:val="20"/>
        </w:rPr>
      </w:pPr>
    </w:p>
    <w:p w14:paraId="67D2225D" w14:textId="77777777" w:rsidR="003A258B" w:rsidRPr="003A258B" w:rsidRDefault="003A258B" w:rsidP="003A258B">
      <w:pPr>
        <w:ind w:firstLine="720"/>
        <w:jc w:val="left"/>
        <w:rPr>
          <w:rFonts w:ascii="Arial" w:hAnsi="Arial" w:cs="Arial"/>
          <w:sz w:val="20"/>
        </w:rPr>
      </w:pPr>
      <w:r w:rsidRPr="003A258B">
        <w:rPr>
          <w:rFonts w:ascii="Arial" w:hAnsi="Arial" w:cs="Arial"/>
          <w:sz w:val="20"/>
        </w:rPr>
        <w:t>5.4.23</w:t>
      </w:r>
      <w:r w:rsidRPr="003A258B">
        <w:rPr>
          <w:rFonts w:ascii="Arial" w:hAnsi="Arial" w:cs="Arial"/>
          <w:sz w:val="20"/>
        </w:rPr>
        <w:tab/>
        <w:t>Must have an accident-free driving record for the last two (2) years.</w:t>
      </w:r>
    </w:p>
    <w:p w14:paraId="037D3A55" w14:textId="77777777" w:rsidR="003A258B" w:rsidRPr="003A258B" w:rsidRDefault="003A258B" w:rsidP="003A258B">
      <w:pPr>
        <w:ind w:left="2160" w:hanging="720"/>
        <w:jc w:val="left"/>
        <w:rPr>
          <w:rFonts w:ascii="Arial" w:hAnsi="Arial" w:cs="Arial"/>
          <w:sz w:val="20"/>
        </w:rPr>
      </w:pPr>
    </w:p>
    <w:p w14:paraId="76337B9C" w14:textId="77777777" w:rsidR="003A258B" w:rsidRPr="003A258B" w:rsidRDefault="003A258B" w:rsidP="003A258B">
      <w:pPr>
        <w:ind w:firstLine="720"/>
        <w:jc w:val="left"/>
        <w:rPr>
          <w:rFonts w:ascii="Arial" w:hAnsi="Arial" w:cs="Arial"/>
          <w:sz w:val="20"/>
        </w:rPr>
      </w:pPr>
      <w:r w:rsidRPr="003A258B">
        <w:rPr>
          <w:rFonts w:ascii="Arial" w:hAnsi="Arial" w:cs="Arial"/>
          <w:sz w:val="20"/>
        </w:rPr>
        <w:t>5.4.24</w:t>
      </w:r>
      <w:r w:rsidRPr="003A258B">
        <w:rPr>
          <w:rFonts w:ascii="Arial" w:hAnsi="Arial" w:cs="Arial"/>
          <w:sz w:val="20"/>
        </w:rPr>
        <w:tab/>
        <w:t>No more than two (2) traffic citations for moving violations in the past two (2) years.</w:t>
      </w:r>
    </w:p>
    <w:p w14:paraId="3019FA5F" w14:textId="77777777" w:rsidR="003A258B" w:rsidRPr="003A258B" w:rsidRDefault="003A258B" w:rsidP="003A258B">
      <w:pPr>
        <w:ind w:left="2160" w:hanging="720"/>
        <w:jc w:val="left"/>
        <w:rPr>
          <w:rFonts w:ascii="Arial" w:hAnsi="Arial" w:cs="Arial"/>
          <w:sz w:val="20"/>
        </w:rPr>
      </w:pPr>
    </w:p>
    <w:p w14:paraId="6FA6DB29" w14:textId="77777777" w:rsidR="003A258B" w:rsidRPr="003A258B" w:rsidRDefault="003A258B" w:rsidP="003A258B">
      <w:pPr>
        <w:ind w:firstLine="720"/>
        <w:jc w:val="left"/>
        <w:rPr>
          <w:rFonts w:ascii="Arial" w:hAnsi="Arial" w:cs="Arial"/>
          <w:sz w:val="20"/>
        </w:rPr>
      </w:pPr>
      <w:r w:rsidRPr="003A258B">
        <w:rPr>
          <w:rFonts w:ascii="Arial" w:hAnsi="Arial" w:cs="Arial"/>
          <w:sz w:val="20"/>
        </w:rPr>
        <w:t>5.4.25</w:t>
      </w:r>
      <w:r w:rsidRPr="003A258B">
        <w:rPr>
          <w:rFonts w:ascii="Arial" w:hAnsi="Arial" w:cs="Arial"/>
          <w:sz w:val="20"/>
        </w:rPr>
        <w:tab/>
        <w:t>No DWI or DUI convictions.</w:t>
      </w:r>
    </w:p>
    <w:p w14:paraId="6F32AD20" w14:textId="77777777" w:rsidR="003A258B" w:rsidRPr="003A258B" w:rsidRDefault="003A258B" w:rsidP="003A258B">
      <w:pPr>
        <w:ind w:left="2160" w:hanging="720"/>
        <w:jc w:val="left"/>
        <w:rPr>
          <w:rFonts w:ascii="Arial" w:hAnsi="Arial" w:cs="Arial"/>
          <w:sz w:val="20"/>
        </w:rPr>
      </w:pPr>
    </w:p>
    <w:p w14:paraId="0628A0EF" w14:textId="77777777" w:rsidR="003A258B" w:rsidRPr="003A258B" w:rsidRDefault="003A258B" w:rsidP="003A258B">
      <w:pPr>
        <w:ind w:left="1440" w:hanging="720"/>
        <w:jc w:val="left"/>
        <w:rPr>
          <w:rStyle w:val="Emphasis"/>
          <w:rFonts w:ascii="Arial" w:hAnsi="Arial" w:cs="Arial"/>
          <w:bCs/>
          <w:i w:val="0"/>
          <w:sz w:val="20"/>
          <w:szCs w:val="22"/>
        </w:rPr>
      </w:pPr>
      <w:r w:rsidRPr="003A258B">
        <w:rPr>
          <w:rFonts w:ascii="Arial" w:hAnsi="Arial" w:cs="Arial"/>
          <w:sz w:val="20"/>
        </w:rPr>
        <w:t>5.4.26</w:t>
      </w:r>
      <w:r w:rsidRPr="003A258B">
        <w:rPr>
          <w:rFonts w:ascii="Arial" w:hAnsi="Arial" w:cs="Arial"/>
          <w:sz w:val="20"/>
        </w:rPr>
        <w:tab/>
      </w:r>
      <w:r w:rsidRPr="003A258B">
        <w:rPr>
          <w:rStyle w:val="Emphasis"/>
          <w:rFonts w:ascii="Arial" w:hAnsi="Arial" w:cs="Arial"/>
          <w:bCs/>
          <w:i w:val="0"/>
          <w:sz w:val="20"/>
          <w:szCs w:val="22"/>
        </w:rPr>
        <w:t>No history of misdemeanor convictions (for purposes herein, misdemeanor convictions shall not include Class C [or equivalent level misdemeanors for states other than Texas] misdemeanor convictions that are greater than three years old, other than Class C misdemeanor convictions for theft or assault) or felony convictions and not currently be subjected to outstanding warrants or arrest.</w:t>
      </w:r>
    </w:p>
    <w:p w14:paraId="5FB2B17C" w14:textId="77777777" w:rsidR="003A258B" w:rsidRPr="003A258B" w:rsidRDefault="003A258B" w:rsidP="003A258B">
      <w:pPr>
        <w:ind w:left="2160" w:hanging="720"/>
        <w:jc w:val="left"/>
        <w:rPr>
          <w:rStyle w:val="Emphasis"/>
          <w:rFonts w:ascii="Arial" w:hAnsi="Arial" w:cs="Arial"/>
          <w:bCs/>
          <w:i w:val="0"/>
          <w:sz w:val="20"/>
          <w:szCs w:val="22"/>
        </w:rPr>
      </w:pPr>
    </w:p>
    <w:p w14:paraId="654FD8E2" w14:textId="77777777" w:rsidR="003A258B" w:rsidRPr="003A258B" w:rsidRDefault="003A258B" w:rsidP="003A258B">
      <w:pPr>
        <w:ind w:firstLine="720"/>
        <w:jc w:val="left"/>
        <w:rPr>
          <w:rFonts w:ascii="Arial" w:hAnsi="Arial" w:cs="Arial"/>
          <w:sz w:val="20"/>
        </w:rPr>
      </w:pPr>
      <w:r w:rsidRPr="003A258B">
        <w:rPr>
          <w:rStyle w:val="Emphasis"/>
          <w:rFonts w:ascii="Arial" w:hAnsi="Arial" w:cs="Arial"/>
          <w:bCs/>
          <w:i w:val="0"/>
          <w:sz w:val="20"/>
          <w:szCs w:val="22"/>
        </w:rPr>
        <w:t>5.4.27</w:t>
      </w:r>
      <w:r w:rsidRPr="003A258B">
        <w:rPr>
          <w:rStyle w:val="Emphasis"/>
          <w:rFonts w:ascii="Arial" w:hAnsi="Arial" w:cs="Arial"/>
          <w:bCs/>
          <w:i w:val="0"/>
          <w:sz w:val="20"/>
          <w:szCs w:val="22"/>
        </w:rPr>
        <w:tab/>
      </w:r>
      <w:r w:rsidRPr="003A258B">
        <w:rPr>
          <w:rFonts w:ascii="Arial" w:hAnsi="Arial" w:cs="Arial"/>
          <w:sz w:val="20"/>
        </w:rPr>
        <w:t>Must pass all drug screen tests with the Contractor’s organization.</w:t>
      </w:r>
    </w:p>
    <w:p w14:paraId="43403316" w14:textId="77777777" w:rsidR="003A258B" w:rsidRPr="003A258B" w:rsidRDefault="003A258B" w:rsidP="003A258B">
      <w:pPr>
        <w:ind w:left="2160" w:hanging="720"/>
        <w:jc w:val="left"/>
        <w:rPr>
          <w:rFonts w:ascii="Arial" w:hAnsi="Arial" w:cs="Arial"/>
          <w:sz w:val="20"/>
        </w:rPr>
      </w:pPr>
    </w:p>
    <w:p w14:paraId="10F4BCCB" w14:textId="77777777" w:rsidR="003A258B" w:rsidRPr="003A258B" w:rsidRDefault="003A258B" w:rsidP="003A258B">
      <w:pPr>
        <w:ind w:firstLine="720"/>
        <w:jc w:val="left"/>
        <w:rPr>
          <w:rFonts w:ascii="Arial" w:hAnsi="Arial" w:cs="Arial"/>
          <w:sz w:val="20"/>
        </w:rPr>
      </w:pPr>
      <w:r w:rsidRPr="003A258B">
        <w:rPr>
          <w:rFonts w:ascii="Arial" w:hAnsi="Arial" w:cs="Arial"/>
          <w:sz w:val="20"/>
        </w:rPr>
        <w:t>5.4.28</w:t>
      </w:r>
      <w:r w:rsidRPr="003A258B">
        <w:rPr>
          <w:rFonts w:ascii="Arial" w:hAnsi="Arial" w:cs="Arial"/>
          <w:sz w:val="20"/>
        </w:rPr>
        <w:tab/>
        <w:t>Ability to read, write, and speak English.</w:t>
      </w:r>
    </w:p>
    <w:p w14:paraId="17FB7D82" w14:textId="77777777" w:rsidR="003A258B" w:rsidRPr="003A258B" w:rsidRDefault="003A258B" w:rsidP="003A258B">
      <w:pPr>
        <w:ind w:left="2160" w:hanging="720"/>
        <w:jc w:val="left"/>
        <w:rPr>
          <w:rFonts w:ascii="Arial" w:hAnsi="Arial" w:cs="Arial"/>
          <w:sz w:val="20"/>
        </w:rPr>
      </w:pPr>
    </w:p>
    <w:p w14:paraId="260A9BD3" w14:textId="77777777" w:rsidR="003A258B" w:rsidRPr="003A258B" w:rsidRDefault="003A258B" w:rsidP="003A258B">
      <w:pPr>
        <w:ind w:firstLine="720"/>
        <w:jc w:val="left"/>
        <w:rPr>
          <w:rFonts w:ascii="Arial" w:hAnsi="Arial" w:cs="Arial"/>
          <w:sz w:val="20"/>
        </w:rPr>
      </w:pPr>
      <w:r w:rsidRPr="003A258B">
        <w:rPr>
          <w:rFonts w:ascii="Arial" w:hAnsi="Arial" w:cs="Arial"/>
          <w:sz w:val="20"/>
        </w:rPr>
        <w:t>5.4.29</w:t>
      </w:r>
      <w:r w:rsidRPr="003A258B">
        <w:rPr>
          <w:rFonts w:ascii="Arial" w:hAnsi="Arial" w:cs="Arial"/>
          <w:sz w:val="20"/>
        </w:rPr>
        <w:tab/>
        <w:t>All drivers are to wear a uniform furnished by the Contractor.</w:t>
      </w:r>
    </w:p>
    <w:p w14:paraId="0008BEF4" w14:textId="77777777" w:rsidR="003A258B" w:rsidRPr="003A258B" w:rsidRDefault="003A258B" w:rsidP="003A258B">
      <w:pPr>
        <w:ind w:left="2160" w:hanging="720"/>
        <w:jc w:val="left"/>
        <w:rPr>
          <w:rFonts w:ascii="Arial" w:hAnsi="Arial" w:cs="Arial"/>
          <w:sz w:val="20"/>
        </w:rPr>
      </w:pPr>
    </w:p>
    <w:p w14:paraId="6A924D30" w14:textId="77777777" w:rsidR="003A258B" w:rsidRPr="003A258B" w:rsidRDefault="003A258B" w:rsidP="003A258B">
      <w:pPr>
        <w:ind w:left="1440" w:hanging="720"/>
        <w:jc w:val="left"/>
        <w:rPr>
          <w:rFonts w:ascii="Arial" w:hAnsi="Arial" w:cs="Arial"/>
          <w:sz w:val="20"/>
        </w:rPr>
      </w:pPr>
      <w:r w:rsidRPr="003A258B">
        <w:rPr>
          <w:rFonts w:ascii="Arial" w:hAnsi="Arial" w:cs="Arial"/>
          <w:sz w:val="20"/>
        </w:rPr>
        <w:t>5.4.30</w:t>
      </w:r>
      <w:r w:rsidRPr="003A258B">
        <w:rPr>
          <w:rFonts w:ascii="Arial" w:hAnsi="Arial" w:cs="Arial"/>
          <w:sz w:val="20"/>
        </w:rPr>
        <w:tab/>
        <w:t>All scheduled shuttle breaks need to occur away from the Texas Medical Center (TMC) South Campus. All vehicles not in service shall display an “Out of Service” message, with all vehicles  staging for breaks and lunch occurring away from Cambridge, El Paseo, Knight Rd. and the surrounding areas.   Bathroom breaks may be taken only at those designated stops with bus stop cut-outs, such as School of Nursing and Research Park Complex.</w:t>
      </w:r>
    </w:p>
    <w:p w14:paraId="09A80D46" w14:textId="77777777" w:rsidR="003A258B" w:rsidRPr="003A258B" w:rsidRDefault="003A258B" w:rsidP="003A258B">
      <w:pPr>
        <w:ind w:left="2160" w:hanging="720"/>
        <w:jc w:val="left"/>
        <w:rPr>
          <w:rFonts w:ascii="Arial" w:hAnsi="Arial" w:cs="Arial"/>
          <w:sz w:val="20"/>
        </w:rPr>
      </w:pPr>
    </w:p>
    <w:p w14:paraId="0F11E796" w14:textId="77777777" w:rsidR="003A258B" w:rsidRPr="003A258B" w:rsidRDefault="003A258B" w:rsidP="003A258B">
      <w:pPr>
        <w:ind w:left="1440" w:hanging="720"/>
        <w:jc w:val="left"/>
        <w:rPr>
          <w:rFonts w:ascii="Arial" w:hAnsi="Arial" w:cs="Arial"/>
          <w:sz w:val="20"/>
        </w:rPr>
      </w:pPr>
      <w:r w:rsidRPr="003A258B">
        <w:rPr>
          <w:rFonts w:ascii="Arial" w:hAnsi="Arial" w:cs="Arial"/>
          <w:sz w:val="20"/>
        </w:rPr>
        <w:t>5.4.31</w:t>
      </w:r>
      <w:r w:rsidRPr="003A258B">
        <w:rPr>
          <w:rFonts w:ascii="Arial" w:hAnsi="Arial" w:cs="Arial"/>
          <w:sz w:val="20"/>
        </w:rPr>
        <w:tab/>
        <w:t>Each driver that operates the vehicle will be required to display a name plate at the front of the vehicle above the windshield that has their first and last name shown.</w:t>
      </w:r>
    </w:p>
    <w:p w14:paraId="3CEE1EF6" w14:textId="77777777" w:rsidR="003A258B" w:rsidRPr="003A258B" w:rsidRDefault="003A258B" w:rsidP="003A258B">
      <w:pPr>
        <w:ind w:left="2160" w:hanging="720"/>
        <w:jc w:val="left"/>
        <w:rPr>
          <w:rFonts w:ascii="Arial" w:hAnsi="Arial" w:cs="Arial"/>
          <w:sz w:val="20"/>
        </w:rPr>
      </w:pPr>
    </w:p>
    <w:p w14:paraId="1626A96C" w14:textId="77777777" w:rsidR="003A258B" w:rsidRPr="003A258B" w:rsidRDefault="003A258B" w:rsidP="003A258B">
      <w:pPr>
        <w:ind w:left="1440" w:hanging="720"/>
        <w:jc w:val="left"/>
        <w:rPr>
          <w:rFonts w:ascii="Arial" w:hAnsi="Arial" w:cs="Arial"/>
          <w:sz w:val="20"/>
        </w:rPr>
      </w:pPr>
      <w:r w:rsidRPr="003A258B">
        <w:rPr>
          <w:rFonts w:ascii="Arial" w:hAnsi="Arial" w:cs="Arial"/>
          <w:sz w:val="20"/>
        </w:rPr>
        <w:t>5.4.32</w:t>
      </w:r>
      <w:r w:rsidRPr="003A258B">
        <w:rPr>
          <w:rFonts w:ascii="Arial" w:hAnsi="Arial" w:cs="Arial"/>
          <w:sz w:val="20"/>
        </w:rPr>
        <w:tab/>
        <w:t>Bus drivers shall not engage in any activities that may distract the driver from operating the vehicle.   Such activities may include but are not limited to use cell phones, iPods, texting, while on duty, including use via hands free devices.  In addition, smoking while on duty is not permitted.   Even under an emergency scenario the driver is responsible for the safety of his/her passengers and vehicle.</w:t>
      </w:r>
    </w:p>
    <w:p w14:paraId="643E56D8" w14:textId="77777777" w:rsidR="003A258B" w:rsidRPr="003A258B" w:rsidRDefault="003A258B" w:rsidP="003A258B">
      <w:pPr>
        <w:ind w:left="2160" w:hanging="720"/>
        <w:jc w:val="left"/>
        <w:rPr>
          <w:rFonts w:ascii="Arial" w:hAnsi="Arial" w:cs="Arial"/>
          <w:sz w:val="20"/>
        </w:rPr>
      </w:pPr>
    </w:p>
    <w:p w14:paraId="469688AA" w14:textId="77777777" w:rsidR="003A258B" w:rsidRPr="003A258B" w:rsidRDefault="003A258B" w:rsidP="003A258B">
      <w:pPr>
        <w:ind w:left="1440" w:hanging="720"/>
        <w:jc w:val="left"/>
        <w:rPr>
          <w:rFonts w:ascii="Arial" w:hAnsi="Arial" w:cs="Arial"/>
          <w:sz w:val="14"/>
        </w:rPr>
      </w:pPr>
      <w:r w:rsidRPr="003A258B">
        <w:rPr>
          <w:rFonts w:ascii="Arial" w:hAnsi="Arial" w:cs="Arial"/>
          <w:sz w:val="20"/>
        </w:rPr>
        <w:t>5.4.33</w:t>
      </w:r>
      <w:r w:rsidRPr="003A258B">
        <w:rPr>
          <w:rFonts w:ascii="Arial" w:hAnsi="Arial" w:cs="Arial"/>
          <w:sz w:val="20"/>
        </w:rPr>
        <w:tab/>
        <w:t>Driver shall verify that each individual entering the bus is a UTHealth student or employee by viewing the ID badge.   In addition, there are students or employees which may have ID badges for another institution that is allowed by the University.   Transportation should be denied for any individual who cannot provide a UTHealth ID badge or has identification for another institution which is not authorized.</w:t>
      </w:r>
    </w:p>
    <w:p w14:paraId="1805C6B0" w14:textId="77777777" w:rsidR="003A258B" w:rsidRPr="003A258B" w:rsidRDefault="003A258B" w:rsidP="003A258B">
      <w:pPr>
        <w:keepNext/>
        <w:keepLines/>
        <w:ind w:left="720"/>
        <w:rPr>
          <w:rFonts w:ascii="Arial" w:hAnsi="Arial" w:cs="Arial"/>
          <w:color w:val="000000"/>
          <w:sz w:val="20"/>
        </w:rPr>
      </w:pPr>
    </w:p>
    <w:p w14:paraId="30A41B1D" w14:textId="77777777" w:rsidR="003A258B" w:rsidRPr="003A258B" w:rsidRDefault="003A258B" w:rsidP="003A258B">
      <w:pPr>
        <w:keepNext/>
        <w:keepLines/>
        <w:ind w:left="720"/>
        <w:rPr>
          <w:rFonts w:ascii="Arial" w:hAnsi="Arial" w:cs="Arial"/>
          <w:color w:val="000000"/>
          <w:sz w:val="20"/>
        </w:rPr>
      </w:pPr>
      <w:r w:rsidRPr="003A258B">
        <w:rPr>
          <w:rFonts w:ascii="Arial" w:hAnsi="Arial" w:cs="Arial"/>
          <w:b/>
          <w:color w:val="000000"/>
          <w:sz w:val="20"/>
        </w:rPr>
        <w:t>Contractor will provide the following services to University:</w:t>
      </w:r>
    </w:p>
    <w:p w14:paraId="22B104D3" w14:textId="77777777" w:rsidR="003A258B" w:rsidRPr="003A258B" w:rsidRDefault="003A258B" w:rsidP="003A258B">
      <w:pPr>
        <w:keepNext/>
        <w:keepLines/>
        <w:ind w:left="720"/>
        <w:rPr>
          <w:rFonts w:ascii="Arial" w:hAnsi="Arial" w:cs="Arial"/>
          <w:color w:val="000000"/>
          <w:sz w:val="20"/>
        </w:rPr>
      </w:pPr>
    </w:p>
    <w:p w14:paraId="7C12CB98" w14:textId="77777777" w:rsidR="003A258B" w:rsidRPr="003A258B" w:rsidRDefault="003A258B" w:rsidP="003A258B">
      <w:pPr>
        <w:keepNext/>
        <w:keepLines/>
        <w:ind w:left="1440" w:hanging="720"/>
        <w:rPr>
          <w:rFonts w:ascii="Arial" w:hAnsi="Arial" w:cs="Arial"/>
          <w:sz w:val="16"/>
        </w:rPr>
      </w:pPr>
      <w:r w:rsidRPr="003A258B">
        <w:rPr>
          <w:rFonts w:ascii="Arial" w:hAnsi="Arial" w:cs="Arial"/>
          <w:sz w:val="20"/>
        </w:rPr>
        <w:t>5.4.34</w:t>
      </w:r>
      <w:r w:rsidRPr="003A258B">
        <w:rPr>
          <w:rFonts w:ascii="Arial" w:hAnsi="Arial" w:cs="Arial"/>
          <w:sz w:val="20"/>
        </w:rPr>
        <w:tab/>
      </w:r>
      <w:r w:rsidRPr="003A258B">
        <w:rPr>
          <w:rFonts w:ascii="Arial" w:hAnsi="Arial"/>
          <w:sz w:val="20"/>
          <w:szCs w:val="22"/>
        </w:rPr>
        <w:t xml:space="preserve">The objectives of this contract are to provide </w:t>
      </w:r>
      <w:bookmarkStart w:id="31" w:name="OLE_LINK1"/>
      <w:bookmarkStart w:id="32" w:name="OLE_LINK2"/>
      <w:r w:rsidRPr="003A258B">
        <w:rPr>
          <w:rFonts w:ascii="Arial" w:hAnsi="Arial"/>
          <w:sz w:val="20"/>
          <w:szCs w:val="22"/>
        </w:rPr>
        <w:t>safe, comfortable, dependable and accessible transportation service for the University community in a cost-effective manner, and to provide vehicles sized to meet the demand level of the University.</w:t>
      </w:r>
      <w:bookmarkEnd w:id="31"/>
      <w:bookmarkEnd w:id="32"/>
      <w:r w:rsidRPr="003A258B">
        <w:rPr>
          <w:rFonts w:ascii="Arial" w:hAnsi="Arial" w:cs="Arial"/>
          <w:sz w:val="16"/>
        </w:rPr>
        <w:t xml:space="preserve"> </w:t>
      </w:r>
    </w:p>
    <w:p w14:paraId="78198837" w14:textId="77777777" w:rsidR="003A258B" w:rsidRPr="003A258B" w:rsidRDefault="003A258B" w:rsidP="003A258B">
      <w:pPr>
        <w:keepNext/>
        <w:keepLines/>
        <w:ind w:left="1440" w:hanging="720"/>
        <w:rPr>
          <w:rFonts w:ascii="Arial" w:hAnsi="Arial" w:cs="Arial"/>
          <w:sz w:val="16"/>
        </w:rPr>
      </w:pPr>
    </w:p>
    <w:p w14:paraId="068BABE2" w14:textId="20E75A6D" w:rsidR="003A258B" w:rsidRPr="005F49D1" w:rsidRDefault="003A258B" w:rsidP="003A258B">
      <w:pPr>
        <w:keepNext/>
        <w:keepLines/>
        <w:ind w:left="1440" w:hanging="720"/>
        <w:rPr>
          <w:rStyle w:val="NormalWebChar"/>
          <w:rFonts w:ascii="Arial" w:hAnsi="Arial"/>
          <w:sz w:val="20"/>
          <w:szCs w:val="20"/>
        </w:rPr>
      </w:pPr>
      <w:r w:rsidRPr="003A258B">
        <w:rPr>
          <w:rFonts w:ascii="Arial" w:hAnsi="Arial" w:cs="Arial"/>
          <w:sz w:val="20"/>
        </w:rPr>
        <w:t>5.4.35</w:t>
      </w:r>
      <w:r w:rsidRPr="003A258B">
        <w:rPr>
          <w:rFonts w:ascii="Arial" w:hAnsi="Arial" w:cs="Arial"/>
          <w:sz w:val="20"/>
        </w:rPr>
        <w:tab/>
      </w:r>
      <w:r w:rsidRPr="005F49D1">
        <w:rPr>
          <w:rStyle w:val="NormalWebChar"/>
          <w:rFonts w:ascii="Arial" w:hAnsi="Arial"/>
          <w:sz w:val="20"/>
          <w:szCs w:val="20"/>
        </w:rPr>
        <w:t>Should service hours change at any point in time, Contractor will be notified at least one week in advance of such a change.  The University reserves the right to request modified schedules which it deems appropriate in conjunction with the approved Holiday schedule as published by the University.</w:t>
      </w:r>
    </w:p>
    <w:p w14:paraId="6684BBAC" w14:textId="629852F2" w:rsidR="005F49D1" w:rsidRPr="005F49D1" w:rsidRDefault="005F49D1" w:rsidP="003A258B">
      <w:pPr>
        <w:keepNext/>
        <w:keepLines/>
        <w:ind w:left="1440" w:hanging="720"/>
        <w:rPr>
          <w:rStyle w:val="NormalWebChar"/>
          <w:rFonts w:ascii="Arial" w:hAnsi="Arial"/>
          <w:sz w:val="20"/>
          <w:szCs w:val="20"/>
        </w:rPr>
      </w:pPr>
    </w:p>
    <w:p w14:paraId="08B30B7F" w14:textId="1AFFD4E4" w:rsidR="005F49D1" w:rsidRPr="005F49D1" w:rsidRDefault="005F49D1" w:rsidP="003A258B">
      <w:pPr>
        <w:keepNext/>
        <w:keepLines/>
        <w:ind w:left="1440" w:hanging="720"/>
        <w:rPr>
          <w:rStyle w:val="NormalWebChar"/>
          <w:rFonts w:ascii="Arial" w:hAnsi="Arial"/>
          <w:sz w:val="20"/>
          <w:szCs w:val="20"/>
        </w:rPr>
      </w:pPr>
      <w:r w:rsidRPr="005F49D1">
        <w:rPr>
          <w:rStyle w:val="NormalWebChar"/>
          <w:rFonts w:ascii="Arial" w:hAnsi="Arial"/>
          <w:sz w:val="20"/>
          <w:szCs w:val="20"/>
        </w:rPr>
        <w:t>5.4.36</w:t>
      </w:r>
      <w:r w:rsidRPr="005F49D1">
        <w:rPr>
          <w:rStyle w:val="NormalWebChar"/>
          <w:rFonts w:ascii="Arial" w:hAnsi="Arial"/>
          <w:sz w:val="20"/>
          <w:szCs w:val="20"/>
        </w:rPr>
        <w:tab/>
        <w:t>Contractor shall provide to University by 7:00 AM each morning via email the following information:</w:t>
      </w:r>
    </w:p>
    <w:p w14:paraId="6396EAD8" w14:textId="151B146D" w:rsidR="005F49D1" w:rsidRPr="005F49D1" w:rsidRDefault="005F49D1" w:rsidP="003A258B">
      <w:pPr>
        <w:keepNext/>
        <w:keepLines/>
        <w:ind w:left="1440" w:hanging="720"/>
        <w:rPr>
          <w:rStyle w:val="NormalWebChar"/>
          <w:rFonts w:ascii="Arial" w:hAnsi="Arial"/>
          <w:sz w:val="20"/>
          <w:szCs w:val="20"/>
        </w:rPr>
      </w:pPr>
    </w:p>
    <w:p w14:paraId="4AEB462E" w14:textId="2F7681A8" w:rsidR="005F49D1" w:rsidRPr="005F49D1" w:rsidRDefault="005F49D1" w:rsidP="005F49D1">
      <w:pPr>
        <w:pStyle w:val="ListParagraph"/>
        <w:keepNext/>
        <w:keepLines/>
        <w:numPr>
          <w:ilvl w:val="0"/>
          <w:numId w:val="26"/>
        </w:numPr>
        <w:rPr>
          <w:rStyle w:val="NormalWebChar"/>
          <w:rFonts w:ascii="Arial" w:hAnsi="Arial"/>
          <w:sz w:val="20"/>
          <w:szCs w:val="20"/>
        </w:rPr>
      </w:pPr>
      <w:r w:rsidRPr="005F49D1">
        <w:rPr>
          <w:rStyle w:val="NormalWebChar"/>
          <w:rFonts w:ascii="Arial" w:hAnsi="Arial"/>
          <w:sz w:val="20"/>
          <w:szCs w:val="20"/>
        </w:rPr>
        <w:t>Out of Service vehicle count / bus number</w:t>
      </w:r>
    </w:p>
    <w:p w14:paraId="7058D422" w14:textId="186CFA84" w:rsidR="005F49D1" w:rsidRPr="005F49D1" w:rsidRDefault="005F49D1" w:rsidP="005F49D1">
      <w:pPr>
        <w:pStyle w:val="ListParagraph"/>
        <w:keepNext/>
        <w:keepLines/>
        <w:numPr>
          <w:ilvl w:val="0"/>
          <w:numId w:val="26"/>
        </w:numPr>
        <w:rPr>
          <w:rStyle w:val="NormalWebChar"/>
          <w:rFonts w:ascii="Arial" w:hAnsi="Arial"/>
          <w:sz w:val="20"/>
          <w:szCs w:val="20"/>
        </w:rPr>
      </w:pPr>
      <w:r w:rsidRPr="005F49D1">
        <w:rPr>
          <w:rStyle w:val="NormalWebChar"/>
          <w:rFonts w:ascii="Arial" w:hAnsi="Arial"/>
          <w:sz w:val="20"/>
          <w:szCs w:val="20"/>
        </w:rPr>
        <w:t>Do all drivers have nameplate visible on bus</w:t>
      </w:r>
    </w:p>
    <w:p w14:paraId="27D36841" w14:textId="40435384" w:rsidR="005F49D1" w:rsidRPr="005F49D1" w:rsidRDefault="005F49D1" w:rsidP="005F49D1">
      <w:pPr>
        <w:pStyle w:val="ListParagraph"/>
        <w:keepNext/>
        <w:keepLines/>
        <w:numPr>
          <w:ilvl w:val="0"/>
          <w:numId w:val="26"/>
        </w:numPr>
        <w:rPr>
          <w:rStyle w:val="NormalWebChar"/>
          <w:rFonts w:ascii="Arial" w:hAnsi="Arial"/>
          <w:sz w:val="20"/>
          <w:szCs w:val="20"/>
        </w:rPr>
      </w:pPr>
      <w:r w:rsidRPr="005F49D1">
        <w:rPr>
          <w:rStyle w:val="NormalWebChar"/>
          <w:rFonts w:ascii="Arial" w:hAnsi="Arial"/>
          <w:sz w:val="20"/>
          <w:szCs w:val="20"/>
        </w:rPr>
        <w:t>Do all drivers have name badge visible on uniform</w:t>
      </w:r>
    </w:p>
    <w:p w14:paraId="71E7C32B" w14:textId="471F39F3" w:rsidR="005F49D1" w:rsidRPr="005F49D1" w:rsidRDefault="005F49D1" w:rsidP="005F49D1">
      <w:pPr>
        <w:pStyle w:val="ListParagraph"/>
        <w:keepNext/>
        <w:keepLines/>
        <w:numPr>
          <w:ilvl w:val="0"/>
          <w:numId w:val="26"/>
        </w:numPr>
        <w:rPr>
          <w:rStyle w:val="NormalWebChar"/>
          <w:rFonts w:ascii="Arial" w:hAnsi="Arial"/>
          <w:sz w:val="20"/>
          <w:szCs w:val="20"/>
        </w:rPr>
      </w:pPr>
      <w:r w:rsidRPr="005F49D1">
        <w:rPr>
          <w:rStyle w:val="NormalWebChar"/>
          <w:rFonts w:ascii="Arial" w:hAnsi="Arial"/>
          <w:sz w:val="20"/>
          <w:szCs w:val="20"/>
        </w:rPr>
        <w:t>Is the bus number identified on each vehicle</w:t>
      </w:r>
    </w:p>
    <w:p w14:paraId="13FEE75D" w14:textId="22040F99" w:rsidR="005F49D1" w:rsidRPr="005F49D1" w:rsidRDefault="005F49D1" w:rsidP="005F49D1">
      <w:pPr>
        <w:pStyle w:val="ListParagraph"/>
        <w:keepNext/>
        <w:keepLines/>
        <w:numPr>
          <w:ilvl w:val="0"/>
          <w:numId w:val="26"/>
        </w:numPr>
        <w:rPr>
          <w:rStyle w:val="NormalWebChar"/>
          <w:rFonts w:ascii="Arial" w:hAnsi="Arial"/>
          <w:sz w:val="20"/>
          <w:szCs w:val="20"/>
        </w:rPr>
      </w:pPr>
      <w:r w:rsidRPr="005F49D1">
        <w:rPr>
          <w:rStyle w:val="NormalWebChar"/>
          <w:rFonts w:ascii="Arial" w:hAnsi="Arial"/>
          <w:sz w:val="20"/>
          <w:szCs w:val="20"/>
        </w:rPr>
        <w:t>Are there any route problems</w:t>
      </w:r>
    </w:p>
    <w:p w14:paraId="10D71735" w14:textId="56FB7D48" w:rsidR="005F49D1" w:rsidRPr="005F49D1" w:rsidRDefault="005F49D1" w:rsidP="005F49D1">
      <w:pPr>
        <w:keepNext/>
        <w:keepLines/>
        <w:rPr>
          <w:rStyle w:val="NormalWebChar"/>
          <w:rFonts w:ascii="Arial" w:hAnsi="Arial"/>
          <w:sz w:val="20"/>
          <w:szCs w:val="20"/>
        </w:rPr>
      </w:pPr>
    </w:p>
    <w:p w14:paraId="0902080E" w14:textId="3F564D66" w:rsidR="005F49D1" w:rsidRPr="005F49D1" w:rsidRDefault="005F49D1" w:rsidP="005F49D1">
      <w:pPr>
        <w:keepNext/>
        <w:keepLines/>
        <w:ind w:left="720"/>
        <w:rPr>
          <w:rStyle w:val="NormalWebChar"/>
          <w:rFonts w:ascii="Arial" w:hAnsi="Arial"/>
          <w:sz w:val="20"/>
          <w:szCs w:val="20"/>
        </w:rPr>
      </w:pPr>
      <w:r w:rsidRPr="005F49D1">
        <w:rPr>
          <w:rStyle w:val="NormalWebChar"/>
          <w:rFonts w:ascii="Arial" w:hAnsi="Arial"/>
          <w:b/>
          <w:sz w:val="20"/>
          <w:szCs w:val="20"/>
        </w:rPr>
        <w:t>Performance Standards</w:t>
      </w:r>
      <w:r w:rsidRPr="005F49D1">
        <w:rPr>
          <w:rStyle w:val="NormalWebChar"/>
          <w:rFonts w:ascii="Arial" w:hAnsi="Arial"/>
          <w:sz w:val="20"/>
          <w:szCs w:val="20"/>
        </w:rPr>
        <w:t xml:space="preserve"> – Contractor must comply with the below listed performance standards.</w:t>
      </w:r>
    </w:p>
    <w:p w14:paraId="374DA0FE" w14:textId="77777777" w:rsidR="003A258B" w:rsidRPr="005F49D1" w:rsidRDefault="003A258B" w:rsidP="003A258B">
      <w:pPr>
        <w:keepNext/>
        <w:keepLines/>
        <w:ind w:left="1440" w:hanging="720"/>
        <w:rPr>
          <w:rStyle w:val="NormalWebChar"/>
          <w:rFonts w:ascii="Arial" w:hAnsi="Arial"/>
          <w:sz w:val="20"/>
          <w:szCs w:val="20"/>
        </w:rPr>
      </w:pPr>
    </w:p>
    <w:p w14:paraId="31A902C0" w14:textId="77777777" w:rsidR="003A258B" w:rsidRPr="005F49D1" w:rsidRDefault="003A258B" w:rsidP="003A258B">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left" w:pos="2340"/>
        </w:tabs>
        <w:overflowPunct w:val="0"/>
        <w:ind w:left="1440"/>
        <w:jc w:val="left"/>
        <w:textAlignment w:val="baseline"/>
        <w:rPr>
          <w:rFonts w:ascii="Arial" w:hAnsi="Arial"/>
          <w:b w:val="0"/>
          <w14:shadow w14:blurRad="50800" w14:dist="50800" w14:dir="5400000" w14:sx="0" w14:sy="0" w14:kx="0" w14:ky="0" w14:algn="ctr">
            <w14:schemeClr w14:val="tx1"/>
          </w14:shadow>
        </w:rPr>
      </w:pPr>
      <w:r w:rsidRPr="005F49D1">
        <w:rPr>
          <w:rFonts w:ascii="Arial" w:hAnsi="Arial"/>
          <w:b w:val="0"/>
          <w14:shadow w14:blurRad="50800" w14:dist="50800" w14:dir="5400000" w14:sx="0" w14:sy="0" w14:kx="0" w14:ky="0" w14:algn="ctr">
            <w14:schemeClr w14:val="tx1"/>
          </w14:shadow>
        </w:rPr>
        <w:t>5.4.37</w:t>
      </w:r>
      <w:r w:rsidRPr="005F49D1">
        <w:rPr>
          <w:rFonts w:ascii="Arial" w:hAnsi="Arial"/>
          <w:b w:val="0"/>
          <w14:shadow w14:blurRad="50800" w14:dist="50800" w14:dir="5400000" w14:sx="0" w14:sy="0" w14:kx="0" w14:ky="0" w14:algn="ctr">
            <w14:schemeClr w14:val="tx1"/>
          </w14:shadow>
        </w:rPr>
        <w:tab/>
        <w:t>Schedule and perform vehicle maintenance so as to ensure that all vehicles are operated for at least eight thousand (8,000) miles before experiencing road failure.</w:t>
      </w:r>
    </w:p>
    <w:p w14:paraId="3BDB547F" w14:textId="77777777" w:rsidR="003A258B" w:rsidRPr="005F49D1" w:rsidRDefault="003A258B" w:rsidP="003A258B">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left" w:pos="2340"/>
        </w:tabs>
        <w:overflowPunct w:val="0"/>
        <w:ind w:left="1440"/>
        <w:jc w:val="left"/>
        <w:textAlignment w:val="baseline"/>
        <w:rPr>
          <w:rFonts w:ascii="Arial" w:hAnsi="Arial"/>
          <w:b w:val="0"/>
          <w14:shadow w14:blurRad="50800" w14:dist="50800" w14:dir="5400000" w14:sx="0" w14:sy="0" w14:kx="0" w14:ky="0" w14:algn="ctr">
            <w14:schemeClr w14:val="tx1"/>
          </w14:shadow>
        </w:rPr>
      </w:pPr>
    </w:p>
    <w:p w14:paraId="68455052" w14:textId="77777777" w:rsidR="003A258B" w:rsidRPr="005F49D1" w:rsidRDefault="003A258B" w:rsidP="003A258B">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left" w:pos="2340"/>
        </w:tabs>
        <w:overflowPunct w:val="0"/>
        <w:ind w:left="1440"/>
        <w:jc w:val="left"/>
        <w:textAlignment w:val="baseline"/>
        <w:rPr>
          <w:rFonts w:ascii="Arial" w:hAnsi="Arial"/>
          <w:b w:val="0"/>
          <w14:shadow w14:blurRad="50800" w14:dist="50800" w14:dir="5400000" w14:sx="0" w14:sy="0" w14:kx="0" w14:ky="0" w14:algn="ctr">
            <w14:schemeClr w14:val="tx1"/>
          </w14:shadow>
        </w:rPr>
      </w:pPr>
      <w:r w:rsidRPr="005F49D1">
        <w:rPr>
          <w:rFonts w:ascii="Arial" w:hAnsi="Arial"/>
          <w:b w:val="0"/>
          <w14:shadow w14:blurRad="50800" w14:dist="50800" w14:dir="5400000" w14:sx="0" w14:sy="0" w14:kx="0" w14:ky="0" w14:algn="ctr">
            <w14:schemeClr w14:val="tx1"/>
          </w14:shadow>
        </w:rPr>
        <w:t>5.4.38</w:t>
      </w:r>
      <w:r w:rsidRPr="005F49D1">
        <w:rPr>
          <w:rFonts w:ascii="Arial" w:hAnsi="Arial"/>
          <w:b w:val="0"/>
          <w14:shadow w14:blurRad="50800" w14:dist="50800" w14:dir="5400000" w14:sx="0" w14:sy="0" w14:kx="0" w14:ky="0" w14:algn="ctr">
            <w14:schemeClr w14:val="tx1"/>
          </w14:shadow>
        </w:rPr>
        <w:tab/>
        <w:t>Contractor must have an established operator/driver safety program with a continuing goal of maintaining an accident-free company driving record.  The University shall  provide with written evidence of an unsafe act by a driver while driving a University route or for any other cause which University determines raises concerns about the safety of Contractor’s performance under this Agreement.   Upon receipt of such evidence, Contractor shall take immediate action to halt such unsafe acts or otherwise resolve such concerns to ensure that Contractor’s performance under this Agreement ensures safety.</w:t>
      </w:r>
    </w:p>
    <w:p w14:paraId="46273EDE" w14:textId="77777777" w:rsidR="003A258B" w:rsidRPr="005F49D1" w:rsidRDefault="003A258B" w:rsidP="003A258B">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left" w:pos="2340"/>
        </w:tabs>
        <w:overflowPunct w:val="0"/>
        <w:ind w:left="1440"/>
        <w:jc w:val="left"/>
        <w:textAlignment w:val="baseline"/>
        <w:rPr>
          <w:rFonts w:ascii="Arial" w:hAnsi="Arial" w:cs="Arial"/>
          <w:b w:val="0"/>
          <w14:shadow w14:blurRad="50800" w14:dist="50800" w14:dir="5400000" w14:sx="0" w14:sy="0" w14:kx="0" w14:ky="0" w14:algn="ctr">
            <w14:schemeClr w14:val="tx1"/>
          </w14:shadow>
        </w:rPr>
      </w:pPr>
    </w:p>
    <w:p w14:paraId="6AA3A5C2" w14:textId="77777777" w:rsidR="003A258B" w:rsidRPr="005F49D1" w:rsidRDefault="003A258B" w:rsidP="003A258B">
      <w:pPr>
        <w:ind w:left="1440" w:hanging="720"/>
        <w:rPr>
          <w:rFonts w:ascii="Arial" w:hAnsi="Arial" w:cs="Arial"/>
          <w:sz w:val="20"/>
        </w:rPr>
      </w:pPr>
      <w:r w:rsidRPr="005F49D1">
        <w:rPr>
          <w:rFonts w:ascii="Arial" w:hAnsi="Arial" w:cs="Arial"/>
          <w:sz w:val="20"/>
        </w:rPr>
        <w:t>5.4.39</w:t>
      </w:r>
      <w:r w:rsidRPr="005F49D1">
        <w:rPr>
          <w:rFonts w:ascii="Arial" w:hAnsi="Arial" w:cs="Arial"/>
          <w:sz w:val="20"/>
        </w:rPr>
        <w:tab/>
        <w:t>All vehicles shall be cleaned inside daily prior to being placed into service.  Vehicle exteriors and windows shall be washed at least two times per week.  Vehicles interiors shall at all times be kept free of exhaust fumes and engine odors.</w:t>
      </w:r>
    </w:p>
    <w:p w14:paraId="231AFEE3" w14:textId="77777777" w:rsidR="003A258B" w:rsidRPr="005F49D1" w:rsidRDefault="003A258B" w:rsidP="003A258B">
      <w:pPr>
        <w:ind w:left="1440" w:hanging="720"/>
        <w:rPr>
          <w:rFonts w:ascii="Arial" w:hAnsi="Arial" w:cs="Arial"/>
          <w:sz w:val="20"/>
        </w:rPr>
      </w:pPr>
    </w:p>
    <w:p w14:paraId="5DB10428" w14:textId="77777777" w:rsidR="003A258B" w:rsidRPr="003A258B" w:rsidRDefault="003A258B" w:rsidP="003A258B">
      <w:pPr>
        <w:keepNext/>
        <w:keepLines/>
        <w:ind w:left="1440" w:hanging="720"/>
        <w:rPr>
          <w:rFonts w:ascii="Arial" w:hAnsi="Arial" w:cs="Arial"/>
          <w:sz w:val="20"/>
          <w:szCs w:val="22"/>
        </w:rPr>
      </w:pPr>
      <w:r w:rsidRPr="005F49D1">
        <w:rPr>
          <w:rFonts w:ascii="Arial" w:hAnsi="Arial" w:cs="Arial"/>
          <w:sz w:val="20"/>
        </w:rPr>
        <w:t>5.4.40</w:t>
      </w:r>
      <w:r w:rsidRPr="005F49D1">
        <w:rPr>
          <w:rFonts w:ascii="Arial" w:hAnsi="Arial" w:cs="Arial"/>
          <w:sz w:val="20"/>
        </w:rPr>
        <w:tab/>
        <w:t>Vehicles bodies, frames, and components shall be in sound condition and free of all damage.  Vehicles shall comply with safety and mechanical standards of all state, federal, and local governments.  All mechanical, electrical, and hydraulic systems shall be maintained in proper working condition at all times.</w:t>
      </w:r>
    </w:p>
    <w:p w14:paraId="6AF96D7C" w14:textId="77777777" w:rsidR="003A258B" w:rsidRPr="003A258B" w:rsidRDefault="003A258B" w:rsidP="003A258B">
      <w:pPr>
        <w:ind w:left="1440" w:hanging="720"/>
        <w:rPr>
          <w:rFonts w:ascii="Arial" w:hAnsi="Arial" w:cs="Arial"/>
          <w:sz w:val="20"/>
        </w:rPr>
      </w:pPr>
    </w:p>
    <w:p w14:paraId="7DEA3105" w14:textId="77777777" w:rsidR="003A258B" w:rsidRPr="003A258B" w:rsidRDefault="003A258B" w:rsidP="003A258B">
      <w:pPr>
        <w:ind w:left="1440" w:hanging="720"/>
        <w:rPr>
          <w:rFonts w:ascii="Arial" w:hAnsi="Arial" w:cs="Arial"/>
          <w:sz w:val="20"/>
        </w:rPr>
      </w:pPr>
      <w:r w:rsidRPr="003A258B">
        <w:rPr>
          <w:rFonts w:ascii="Arial" w:hAnsi="Arial" w:cs="Arial"/>
          <w:b/>
          <w:sz w:val="20"/>
        </w:rPr>
        <w:t>Programs, Schedules and Records –</w:t>
      </w:r>
      <w:r w:rsidRPr="003A258B">
        <w:rPr>
          <w:rFonts w:ascii="Arial" w:hAnsi="Arial" w:cs="Arial"/>
          <w:sz w:val="20"/>
        </w:rPr>
        <w:t xml:space="preserve"> Contractor shall maintain the following programs, schedules, and records.</w:t>
      </w:r>
    </w:p>
    <w:p w14:paraId="1C677A24" w14:textId="77777777" w:rsidR="003A258B" w:rsidRPr="003A258B" w:rsidRDefault="003A258B" w:rsidP="003A258B">
      <w:pPr>
        <w:ind w:left="1440" w:hanging="720"/>
        <w:rPr>
          <w:rFonts w:ascii="Arial" w:hAnsi="Arial" w:cs="Arial"/>
          <w:sz w:val="20"/>
        </w:rPr>
      </w:pPr>
    </w:p>
    <w:p w14:paraId="48C56B27" w14:textId="77777777" w:rsidR="003A258B" w:rsidRPr="003A258B" w:rsidRDefault="003A258B" w:rsidP="003A258B">
      <w:pPr>
        <w:keepNext/>
        <w:keepLines/>
        <w:ind w:firstLine="720"/>
        <w:rPr>
          <w:rFonts w:ascii="Arial" w:hAnsi="Arial"/>
          <w:sz w:val="20"/>
          <w:szCs w:val="22"/>
        </w:rPr>
      </w:pPr>
      <w:r w:rsidRPr="003A258B">
        <w:rPr>
          <w:rFonts w:ascii="Arial" w:hAnsi="Arial" w:cs="Arial"/>
          <w:sz w:val="20"/>
          <w14:textOutline w14:w="0" w14:cap="sq" w14:cmpd="sng" w14:algn="ctr">
            <w14:noFill/>
            <w14:prstDash w14:val="solid"/>
            <w14:bevel/>
          </w14:textOutline>
        </w:rPr>
        <w:t>5.4.41</w:t>
      </w:r>
      <w:r w:rsidRPr="003A258B">
        <w:rPr>
          <w:rFonts w:ascii="Arial" w:hAnsi="Arial" w:cs="Arial"/>
          <w:sz w:val="20"/>
          <w14:textOutline w14:w="0" w14:cap="sq" w14:cmpd="sng" w14:algn="ctr">
            <w14:noFill/>
            <w14:prstDash w14:val="solid"/>
            <w14:bevel/>
          </w14:textOutline>
        </w:rPr>
        <w:tab/>
      </w:r>
      <w:r w:rsidRPr="003A258B">
        <w:rPr>
          <w:rFonts w:ascii="Arial" w:hAnsi="Arial"/>
          <w:sz w:val="20"/>
          <w:szCs w:val="22"/>
        </w:rPr>
        <w:t>All training records during the term of the contract for new hires.</w:t>
      </w:r>
    </w:p>
    <w:p w14:paraId="58AC9A39" w14:textId="77777777" w:rsidR="003A258B" w:rsidRPr="003A258B" w:rsidRDefault="003A258B" w:rsidP="003A258B">
      <w:pPr>
        <w:keepNext/>
        <w:keepLines/>
        <w:ind w:left="1440"/>
        <w:rPr>
          <w:rFonts w:ascii="Arial" w:hAnsi="Arial"/>
          <w:sz w:val="20"/>
          <w:szCs w:val="22"/>
        </w:rPr>
      </w:pPr>
    </w:p>
    <w:p w14:paraId="70A55B7D" w14:textId="77777777" w:rsidR="003A258B" w:rsidRPr="003A258B" w:rsidRDefault="003A258B" w:rsidP="003A258B">
      <w:pPr>
        <w:keepNext/>
        <w:keepLines/>
        <w:ind w:firstLine="720"/>
        <w:rPr>
          <w:rFonts w:ascii="Arial" w:hAnsi="Arial"/>
          <w:sz w:val="20"/>
          <w:szCs w:val="22"/>
        </w:rPr>
      </w:pPr>
      <w:r w:rsidRPr="003A258B">
        <w:rPr>
          <w:rFonts w:ascii="Arial" w:hAnsi="Arial"/>
          <w:sz w:val="20"/>
          <w:szCs w:val="22"/>
        </w:rPr>
        <w:t>5.4.42</w:t>
      </w:r>
      <w:r w:rsidRPr="003A258B">
        <w:rPr>
          <w:rFonts w:ascii="Arial" w:hAnsi="Arial"/>
          <w:sz w:val="20"/>
          <w:szCs w:val="22"/>
        </w:rPr>
        <w:tab/>
        <w:t>Vehicle Preventative Maintenance Program (including scheduling and record keeping system).</w:t>
      </w:r>
    </w:p>
    <w:p w14:paraId="12B3C200" w14:textId="77777777" w:rsidR="003A258B" w:rsidRPr="003A258B" w:rsidRDefault="003A258B" w:rsidP="003A258B">
      <w:pPr>
        <w:keepNext/>
        <w:keepLines/>
        <w:ind w:left="1440"/>
        <w:rPr>
          <w:rFonts w:ascii="Arial" w:hAnsi="Arial"/>
          <w:sz w:val="20"/>
          <w:szCs w:val="22"/>
        </w:rPr>
      </w:pPr>
    </w:p>
    <w:p w14:paraId="15262995" w14:textId="77777777" w:rsidR="003A258B" w:rsidRPr="003A258B" w:rsidRDefault="003A258B" w:rsidP="003A258B">
      <w:pPr>
        <w:keepNext/>
        <w:keepLines/>
        <w:ind w:left="1440" w:hanging="720"/>
        <w:rPr>
          <w:rFonts w:ascii="Arial" w:hAnsi="Arial"/>
          <w:sz w:val="20"/>
          <w:szCs w:val="22"/>
        </w:rPr>
      </w:pPr>
      <w:r w:rsidRPr="003A258B">
        <w:rPr>
          <w:rFonts w:ascii="Arial" w:hAnsi="Arial"/>
          <w:sz w:val="20"/>
          <w:szCs w:val="22"/>
        </w:rPr>
        <w:t>5.4.43</w:t>
      </w:r>
      <w:r w:rsidRPr="003A258B">
        <w:rPr>
          <w:rFonts w:ascii="Arial" w:hAnsi="Arial"/>
          <w:sz w:val="20"/>
          <w:szCs w:val="22"/>
        </w:rPr>
        <w:tab/>
        <w:t>Operator/driver Safety Awareness Program (including the company's safety records for the past three (3) years.</w:t>
      </w:r>
    </w:p>
    <w:p w14:paraId="7415F9B7" w14:textId="77777777" w:rsidR="003A258B" w:rsidRPr="003A258B" w:rsidRDefault="003A258B" w:rsidP="003A258B">
      <w:pPr>
        <w:keepNext/>
        <w:keepLines/>
        <w:ind w:left="2250" w:hanging="810"/>
        <w:rPr>
          <w:rFonts w:ascii="Arial" w:hAnsi="Arial"/>
          <w:sz w:val="20"/>
          <w:szCs w:val="22"/>
        </w:rPr>
      </w:pPr>
    </w:p>
    <w:p w14:paraId="0A19D15A" w14:textId="77777777" w:rsidR="003A258B" w:rsidRPr="003A258B" w:rsidRDefault="003A258B" w:rsidP="003A258B">
      <w:pPr>
        <w:keepNext/>
        <w:keepLines/>
        <w:ind w:left="2250" w:hanging="810"/>
        <w:rPr>
          <w:rFonts w:ascii="Arial" w:hAnsi="Arial"/>
          <w:b/>
          <w:sz w:val="20"/>
        </w:rPr>
      </w:pPr>
      <w:r w:rsidRPr="003A258B">
        <w:rPr>
          <w:rFonts w:ascii="Arial" w:hAnsi="Arial"/>
          <w:b/>
          <w:sz w:val="20"/>
        </w:rPr>
        <w:t xml:space="preserve">Note: </w:t>
      </w:r>
      <w:r w:rsidRPr="003A258B">
        <w:rPr>
          <w:rFonts w:ascii="Arial" w:hAnsi="Arial"/>
          <w:b/>
          <w:sz w:val="20"/>
        </w:rPr>
        <w:tab/>
        <w:t>Documentation for the above programs, schedules, and records to be provided upon written request of University within ten (10) working days after date of request.</w:t>
      </w:r>
    </w:p>
    <w:p w14:paraId="1B812484" w14:textId="77777777" w:rsidR="003A258B" w:rsidRPr="003A258B" w:rsidRDefault="003A258B" w:rsidP="003A258B">
      <w:pPr>
        <w:ind w:left="1440" w:hanging="720"/>
        <w:rPr>
          <w:rFonts w:ascii="Arial" w:hAnsi="Arial" w:cs="Arial"/>
          <w:sz w:val="20"/>
        </w:rPr>
      </w:pPr>
    </w:p>
    <w:p w14:paraId="4462A5FB" w14:textId="77777777" w:rsidR="003A258B" w:rsidRPr="003A258B" w:rsidRDefault="003A258B" w:rsidP="003A258B">
      <w:pPr>
        <w:ind w:left="1440" w:hanging="720"/>
        <w:rPr>
          <w:rFonts w:ascii="Arial" w:hAnsi="Arial" w:cs="Arial"/>
          <w:b/>
          <w:sz w:val="20"/>
        </w:rPr>
      </w:pPr>
      <w:r w:rsidRPr="003A258B">
        <w:rPr>
          <w:rFonts w:ascii="Arial" w:hAnsi="Arial" w:cs="Arial"/>
          <w:b/>
          <w:sz w:val="20"/>
        </w:rPr>
        <w:t>Miscellaneous</w:t>
      </w:r>
    </w:p>
    <w:p w14:paraId="178679B5" w14:textId="77777777" w:rsidR="003A258B" w:rsidRPr="003A258B" w:rsidRDefault="003A258B" w:rsidP="003A258B">
      <w:pPr>
        <w:ind w:left="1440" w:hanging="720"/>
        <w:rPr>
          <w:rFonts w:ascii="Arial" w:hAnsi="Arial" w:cs="Arial"/>
          <w:sz w:val="20"/>
        </w:rPr>
      </w:pPr>
    </w:p>
    <w:p w14:paraId="1CF7E155" w14:textId="77777777" w:rsidR="003A258B" w:rsidRPr="003A258B" w:rsidRDefault="003A258B" w:rsidP="003A258B">
      <w:pPr>
        <w:keepNext/>
        <w:keepLines/>
        <w:ind w:left="1440" w:hanging="720"/>
        <w:rPr>
          <w:rFonts w:ascii="Arial" w:hAnsi="Arial" w:cs="Arial"/>
          <w:sz w:val="20"/>
          <w:szCs w:val="22"/>
        </w:rPr>
      </w:pPr>
      <w:r w:rsidRPr="003A258B">
        <w:rPr>
          <w:rFonts w:ascii="Arial" w:hAnsi="Arial" w:cs="Arial"/>
          <w:sz w:val="20"/>
          <w:szCs w:val="22"/>
        </w:rPr>
        <w:t>5.4.44</w:t>
      </w:r>
      <w:r w:rsidRPr="003A258B">
        <w:rPr>
          <w:rFonts w:ascii="Arial" w:hAnsi="Arial" w:cs="Arial"/>
          <w:sz w:val="20"/>
          <w:szCs w:val="22"/>
        </w:rPr>
        <w:tab/>
      </w:r>
      <w:r w:rsidRPr="003A258B">
        <w:rPr>
          <w:rFonts w:ascii="Arial" w:hAnsi="Arial"/>
          <w:sz w:val="20"/>
          <w:szCs w:val="22"/>
        </w:rPr>
        <w:t>At the option of the University, the Contractor may be required to make additional trips during peak periods of traffic caused by fluctuation in passenger counts. Such additional service will be subject to available equipment.  The University shall have the option to implement minor route changes if five (5) days prior notice is given to the Contractor.</w:t>
      </w:r>
      <w:r w:rsidRPr="003A258B">
        <w:rPr>
          <w:rFonts w:ascii="Arial" w:hAnsi="Arial" w:cs="Arial"/>
          <w:sz w:val="20"/>
          <w:szCs w:val="22"/>
        </w:rPr>
        <w:t xml:space="preserve"> </w:t>
      </w:r>
    </w:p>
    <w:p w14:paraId="6C8C45C7" w14:textId="77777777" w:rsidR="003A258B" w:rsidRPr="003A258B" w:rsidRDefault="003A258B" w:rsidP="003A258B">
      <w:pPr>
        <w:ind w:left="1440" w:hanging="720"/>
        <w:rPr>
          <w:rFonts w:ascii="Arial" w:hAnsi="Arial" w:cs="Arial"/>
          <w:sz w:val="20"/>
        </w:rPr>
      </w:pPr>
    </w:p>
    <w:p w14:paraId="5C5DE392" w14:textId="77777777" w:rsidR="003A258B" w:rsidRPr="003A258B" w:rsidRDefault="003A258B" w:rsidP="003A258B">
      <w:pPr>
        <w:ind w:left="1440" w:hanging="720"/>
        <w:rPr>
          <w:rFonts w:ascii="Arial" w:hAnsi="Arial"/>
          <w:sz w:val="20"/>
          <w:szCs w:val="22"/>
        </w:rPr>
      </w:pPr>
      <w:r w:rsidRPr="003A258B">
        <w:rPr>
          <w:rFonts w:ascii="Arial" w:hAnsi="Arial" w:cs="Arial"/>
          <w:sz w:val="20"/>
        </w:rPr>
        <w:t>5.4.45</w:t>
      </w:r>
      <w:r w:rsidRPr="003A258B">
        <w:rPr>
          <w:rFonts w:ascii="Arial" w:hAnsi="Arial" w:cs="Arial"/>
          <w:sz w:val="20"/>
        </w:rPr>
        <w:tab/>
      </w:r>
      <w:r w:rsidRPr="003A258B">
        <w:rPr>
          <w:rFonts w:ascii="Arial" w:hAnsi="Arial"/>
          <w:sz w:val="20"/>
          <w:szCs w:val="22"/>
        </w:rPr>
        <w:t xml:space="preserve">Notices to the Contractor that impact service such as minor route changes or additional peak trips, shall be given orally by University to the Contractor and shall be confirmed in writing by University within forty-eight (48) hours of the verbal notice.  </w:t>
      </w:r>
    </w:p>
    <w:p w14:paraId="18F030AF" w14:textId="77777777" w:rsidR="003A258B" w:rsidRPr="003A258B" w:rsidRDefault="003A258B" w:rsidP="003A258B">
      <w:pPr>
        <w:ind w:left="1440" w:hanging="720"/>
        <w:rPr>
          <w:rFonts w:ascii="Arial" w:hAnsi="Arial" w:cs="Arial"/>
          <w:sz w:val="20"/>
          <w:szCs w:val="22"/>
        </w:rPr>
      </w:pPr>
      <w:r w:rsidRPr="003A258B">
        <w:rPr>
          <w:rFonts w:ascii="Arial" w:hAnsi="Arial"/>
          <w:sz w:val="20"/>
          <w:szCs w:val="22"/>
        </w:rPr>
        <w:lastRenderedPageBreak/>
        <w:t xml:space="preserve">                                                                                                                                                                                          </w:t>
      </w:r>
    </w:p>
    <w:p w14:paraId="5188587B" w14:textId="0DBCF418" w:rsidR="003A258B" w:rsidRPr="005B143F" w:rsidRDefault="003A258B" w:rsidP="003A258B">
      <w:pPr>
        <w:pStyle w:val="NoSpacing"/>
        <w:ind w:left="1440" w:hanging="720"/>
        <w:rPr>
          <w:rFonts w:ascii="Arial" w:hAnsi="Arial" w:cs="Arial"/>
          <w:sz w:val="20"/>
        </w:rPr>
      </w:pPr>
      <w:r w:rsidRPr="005B143F">
        <w:rPr>
          <w:sz w:val="20"/>
        </w:rPr>
        <w:t>5.4.46</w:t>
      </w:r>
      <w:r w:rsidRPr="005B143F">
        <w:rPr>
          <w:sz w:val="20"/>
        </w:rPr>
        <w:tab/>
      </w:r>
      <w:r w:rsidRPr="005B143F">
        <w:rPr>
          <w:rFonts w:ascii="Arial" w:hAnsi="Arial" w:cs="Arial"/>
          <w:b/>
          <w:sz w:val="20"/>
        </w:rPr>
        <w:t xml:space="preserve">Hours – </w:t>
      </w:r>
      <w:r w:rsidRPr="005B143F">
        <w:rPr>
          <w:rFonts w:ascii="Arial" w:hAnsi="Arial" w:cs="Arial"/>
          <w:sz w:val="20"/>
        </w:rPr>
        <w:t xml:space="preserve">The parties anticipate that Contractor will perform </w:t>
      </w:r>
      <w:r w:rsidR="00B77ABC" w:rsidRPr="005B143F">
        <w:rPr>
          <w:rFonts w:ascii="Arial" w:hAnsi="Arial" w:cs="Arial"/>
          <w:sz w:val="20"/>
        </w:rPr>
        <w:t>11,350</w:t>
      </w:r>
      <w:r w:rsidRPr="005B143F">
        <w:rPr>
          <w:rFonts w:ascii="Arial" w:hAnsi="Arial" w:cs="Arial"/>
          <w:sz w:val="20"/>
        </w:rPr>
        <w:t xml:space="preserve"> Revenue Hours (the “Projected Annual Hours”) during each one-year period of this Agreement that starts on </w:t>
      </w:r>
      <w:r w:rsidR="00067A24">
        <w:rPr>
          <w:rFonts w:ascii="Arial" w:hAnsi="Arial" w:cs="Arial"/>
          <w:sz w:val="20"/>
        </w:rPr>
        <w:t>September 1, 2017</w:t>
      </w:r>
      <w:r w:rsidRPr="005B143F">
        <w:rPr>
          <w:rFonts w:ascii="Arial" w:hAnsi="Arial" w:cs="Arial"/>
          <w:sz w:val="20"/>
        </w:rPr>
        <w:t xml:space="preserve"> and ends on the immediately succeeding August 31</w:t>
      </w:r>
      <w:r w:rsidRPr="005B143F">
        <w:rPr>
          <w:rFonts w:ascii="Arial" w:hAnsi="Arial" w:cs="Arial"/>
          <w:sz w:val="20"/>
          <w:vertAlign w:val="superscript"/>
        </w:rPr>
        <w:t>st</w:t>
      </w:r>
      <w:r w:rsidRPr="005B143F">
        <w:rPr>
          <w:rFonts w:ascii="Arial" w:hAnsi="Arial" w:cs="Arial"/>
          <w:sz w:val="20"/>
        </w:rPr>
        <w:t xml:space="preserve"> (“Actual Period”).   However, at the University’s sole control, discretion and direction, the actual number of Revenue Hours performed by Contractor during an Annual Period may differ from the Projected Annual Hours.  Except as otherwise provided; the University will use its best efforts to (a) give the Contractor one (1) week notice when service the number of Revenue Hours is to be increased or decreased, and (b), give the Contractor a minimum of sixty (60) days’ notice in the event additional vehicles are required.  The Contractor will be paid for actual revenue hours at the Hourly Rate per Revenue Hours set forth in Exhibit A of the Agreement.</w:t>
      </w:r>
    </w:p>
    <w:p w14:paraId="76B73548" w14:textId="77777777" w:rsidR="003A258B" w:rsidRPr="005B143F" w:rsidRDefault="003A258B" w:rsidP="003A258B">
      <w:pPr>
        <w:keepNext/>
        <w:keepLines/>
        <w:rPr>
          <w:rFonts w:ascii="Arial" w:hAnsi="Arial"/>
          <w:sz w:val="20"/>
        </w:rPr>
      </w:pPr>
    </w:p>
    <w:p w14:paraId="6D83F9BF" w14:textId="77777777" w:rsidR="003A258B" w:rsidRPr="005B143F" w:rsidRDefault="003A258B" w:rsidP="003A258B">
      <w:pPr>
        <w:keepNext/>
        <w:keepLines/>
        <w:ind w:left="1440" w:hanging="720"/>
        <w:rPr>
          <w:rFonts w:ascii="Arial" w:hAnsi="Arial"/>
          <w:sz w:val="20"/>
        </w:rPr>
      </w:pPr>
      <w:r w:rsidRPr="005B143F">
        <w:rPr>
          <w:rFonts w:ascii="Arial" w:hAnsi="Arial"/>
          <w:sz w:val="20"/>
        </w:rPr>
        <w:t>5.4.47</w:t>
      </w:r>
      <w:r w:rsidRPr="005B143F">
        <w:rPr>
          <w:rFonts w:ascii="Arial" w:hAnsi="Arial"/>
          <w:sz w:val="20"/>
        </w:rPr>
        <w:tab/>
      </w:r>
      <w:r w:rsidRPr="005B143F">
        <w:rPr>
          <w:rFonts w:ascii="Arial" w:hAnsi="Arial"/>
          <w:b/>
          <w:sz w:val="20"/>
        </w:rPr>
        <w:t xml:space="preserve">Identification - </w:t>
      </w:r>
      <w:r w:rsidRPr="005B143F">
        <w:rPr>
          <w:rFonts w:ascii="Arial" w:hAnsi="Arial" w:cs="Arial"/>
          <w:sz w:val="20"/>
        </w:rPr>
        <w:tab/>
      </w:r>
      <w:r w:rsidRPr="005B143F">
        <w:rPr>
          <w:rFonts w:ascii="Arial" w:hAnsi="Arial"/>
          <w:sz w:val="20"/>
        </w:rPr>
        <w:t>All vehicles, signage, and operator/driver appearance in connection with transportation service provided under this contractor shall conform to the color, design, graphics, and wording specifications established by University.  The Contractor will be responsible for displaying route signs on vehicles in a location that is easily readable by people outside the vehicle.</w:t>
      </w:r>
    </w:p>
    <w:p w14:paraId="7B11187B" w14:textId="77777777" w:rsidR="003A258B" w:rsidRPr="005B143F" w:rsidRDefault="003A258B" w:rsidP="003A258B">
      <w:pPr>
        <w:keepNext/>
        <w:keepLines/>
        <w:ind w:left="1440" w:hanging="720"/>
        <w:rPr>
          <w:rFonts w:ascii="Arial" w:hAnsi="Arial"/>
          <w:sz w:val="20"/>
        </w:rPr>
      </w:pPr>
    </w:p>
    <w:p w14:paraId="59E52FE0" w14:textId="77777777" w:rsidR="003A258B" w:rsidRPr="005B143F" w:rsidRDefault="003A258B" w:rsidP="003A258B">
      <w:pPr>
        <w:keepNext/>
        <w:keepLines/>
        <w:ind w:left="1440" w:hanging="720"/>
        <w:rPr>
          <w:rFonts w:ascii="Arial" w:hAnsi="Arial" w:cs="Arial"/>
          <w:b/>
          <w:sz w:val="20"/>
        </w:rPr>
      </w:pPr>
      <w:r w:rsidRPr="005B143F">
        <w:rPr>
          <w:rFonts w:ascii="Arial" w:hAnsi="Arial"/>
          <w:sz w:val="20"/>
        </w:rPr>
        <w:tab/>
      </w:r>
      <w:r w:rsidRPr="005B143F">
        <w:rPr>
          <w:rFonts w:ascii="Arial" w:hAnsi="Arial" w:cs="Arial"/>
          <w:b/>
          <w:sz w:val="20"/>
        </w:rPr>
        <w:t>NOTE:  The University prefers that the vehicles be utilized only for this contract. Vehicles displaying University logo and name are not to be used by contractor for service on weekends, holiday, etc. without permission of the University from the Vice President and Chief Auxiliary Enterprises Officer Charles A. Figari or his designee.</w:t>
      </w:r>
    </w:p>
    <w:p w14:paraId="486A94B1" w14:textId="77777777" w:rsidR="003A258B" w:rsidRPr="005B143F" w:rsidRDefault="003A258B" w:rsidP="003A258B">
      <w:pPr>
        <w:keepNext/>
        <w:keepLines/>
        <w:ind w:left="1440" w:hanging="720"/>
        <w:rPr>
          <w:rFonts w:ascii="Arial" w:hAnsi="Arial" w:cs="Arial"/>
          <w:b/>
          <w:sz w:val="20"/>
        </w:rPr>
      </w:pPr>
    </w:p>
    <w:p w14:paraId="3BD72EDB" w14:textId="77777777" w:rsidR="003A258B" w:rsidRPr="005B143F" w:rsidRDefault="003A258B" w:rsidP="003A258B">
      <w:pPr>
        <w:keepNext/>
        <w:keepLines/>
        <w:ind w:left="1440" w:hanging="720"/>
        <w:rPr>
          <w:rFonts w:ascii="Arial" w:hAnsi="Arial" w:cs="Arial"/>
          <w:sz w:val="20"/>
        </w:rPr>
      </w:pPr>
      <w:r w:rsidRPr="005B143F">
        <w:rPr>
          <w:rFonts w:ascii="Arial" w:hAnsi="Arial" w:cs="Arial"/>
          <w:sz w:val="20"/>
        </w:rPr>
        <w:t>5.4.48</w:t>
      </w:r>
      <w:r w:rsidRPr="005B143F">
        <w:rPr>
          <w:rFonts w:ascii="Arial" w:hAnsi="Arial" w:cs="Arial"/>
          <w:sz w:val="20"/>
        </w:rPr>
        <w:tab/>
      </w:r>
      <w:r w:rsidRPr="005B143F">
        <w:rPr>
          <w:rFonts w:ascii="Arial" w:hAnsi="Arial" w:cs="Arial"/>
          <w:b/>
          <w:sz w:val="20"/>
        </w:rPr>
        <w:t xml:space="preserve">Marketing and Public Relations - </w:t>
      </w:r>
      <w:r w:rsidRPr="005B143F">
        <w:rPr>
          <w:rFonts w:ascii="Arial" w:hAnsi="Arial" w:cs="Arial"/>
          <w:sz w:val="20"/>
        </w:rPr>
        <w:t>The University shall furnish all printed materials required for marketing the shuttle service.  The University shall be the exclusive spokesman in connection with transportation service.</w:t>
      </w:r>
    </w:p>
    <w:p w14:paraId="492D5842" w14:textId="77777777" w:rsidR="003A258B" w:rsidRPr="003A258B" w:rsidRDefault="003A258B" w:rsidP="003A258B">
      <w:pPr>
        <w:keepNext/>
        <w:keepLines/>
        <w:ind w:left="1440" w:hanging="720"/>
        <w:rPr>
          <w:rFonts w:ascii="Arial" w:hAnsi="Arial" w:cs="Arial"/>
          <w:sz w:val="20"/>
          <w:szCs w:val="22"/>
        </w:rPr>
      </w:pPr>
    </w:p>
    <w:p w14:paraId="6B9FA780" w14:textId="77777777" w:rsidR="003A258B" w:rsidRPr="003A258B" w:rsidRDefault="003A258B" w:rsidP="003A258B">
      <w:pPr>
        <w:keepNext/>
        <w:keepLines/>
        <w:ind w:left="1440" w:hanging="720"/>
        <w:rPr>
          <w:rFonts w:ascii="Arial" w:hAnsi="Arial" w:cs="Arial"/>
          <w:sz w:val="20"/>
          <w:szCs w:val="22"/>
        </w:rPr>
      </w:pPr>
      <w:r w:rsidRPr="003A258B">
        <w:rPr>
          <w:rFonts w:ascii="Arial" w:hAnsi="Arial" w:cs="Arial"/>
          <w:sz w:val="20"/>
          <w:szCs w:val="22"/>
        </w:rPr>
        <w:t>5.4.49</w:t>
      </w:r>
      <w:r w:rsidRPr="003A258B">
        <w:rPr>
          <w:rFonts w:ascii="Arial" w:hAnsi="Arial" w:cs="Arial"/>
          <w:sz w:val="20"/>
          <w:szCs w:val="22"/>
        </w:rPr>
        <w:tab/>
      </w:r>
      <w:r w:rsidRPr="003A258B">
        <w:rPr>
          <w:rFonts w:ascii="Arial" w:hAnsi="Arial" w:cs="Arial"/>
          <w:b/>
          <w:sz w:val="20"/>
          <w:szCs w:val="22"/>
        </w:rPr>
        <w:t xml:space="preserve">Inspection - </w:t>
      </w:r>
      <w:r w:rsidRPr="003A258B">
        <w:rPr>
          <w:rFonts w:ascii="Arial" w:hAnsi="Arial" w:cs="Arial"/>
          <w:sz w:val="20"/>
          <w:szCs w:val="22"/>
        </w:rPr>
        <w:t>The University may inspect the vehicles at any time.  All determinations by University as to the appearance, cleanliness and condition of a vehicle shall be final; however, the Contractor shall not be relieved of its duty to maintain the vehicles in a safe and sound condition.  All vehicles must be approved by University prior to initiation of service.</w:t>
      </w:r>
    </w:p>
    <w:p w14:paraId="66E9DD4C" w14:textId="77777777" w:rsidR="003A258B" w:rsidRPr="003A258B" w:rsidRDefault="003A258B" w:rsidP="003A258B">
      <w:pPr>
        <w:keepNext/>
        <w:keepLines/>
        <w:ind w:left="1440" w:hanging="720"/>
        <w:rPr>
          <w:rFonts w:ascii="Arial" w:hAnsi="Arial" w:cs="Arial"/>
          <w:sz w:val="20"/>
          <w:szCs w:val="22"/>
        </w:rPr>
      </w:pPr>
    </w:p>
    <w:p w14:paraId="34DB99EE" w14:textId="77777777" w:rsidR="003A258B" w:rsidRPr="003A258B" w:rsidRDefault="003A258B" w:rsidP="003A258B">
      <w:pPr>
        <w:keepNext/>
        <w:keepLines/>
        <w:ind w:left="1440" w:hanging="720"/>
        <w:rPr>
          <w:rFonts w:ascii="Arial" w:hAnsi="Arial" w:cs="Arial"/>
          <w:sz w:val="20"/>
        </w:rPr>
      </w:pPr>
      <w:r w:rsidRPr="003A258B">
        <w:rPr>
          <w:rFonts w:ascii="Arial" w:hAnsi="Arial" w:cs="Arial"/>
          <w:sz w:val="20"/>
          <w:szCs w:val="22"/>
        </w:rPr>
        <w:t>5.4.50</w:t>
      </w:r>
      <w:r w:rsidRPr="003A258B">
        <w:rPr>
          <w:rFonts w:ascii="Arial" w:hAnsi="Arial" w:cs="Arial"/>
          <w:sz w:val="20"/>
          <w:szCs w:val="22"/>
        </w:rPr>
        <w:tab/>
      </w:r>
      <w:r w:rsidRPr="003A258B">
        <w:rPr>
          <w:rFonts w:ascii="Arial" w:hAnsi="Arial"/>
          <w:b/>
          <w:sz w:val="20"/>
        </w:rPr>
        <w:t xml:space="preserve">Supervision - </w:t>
      </w:r>
      <w:r w:rsidRPr="003A258B">
        <w:rPr>
          <w:rFonts w:ascii="Arial" w:hAnsi="Arial" w:cs="Arial"/>
          <w:sz w:val="20"/>
        </w:rPr>
        <w:t>Contractor will provide an on-site full time account supervisor who is responsible for the daily supervision of contracted service with the University.  The University reserves the right to approve the individual assigned as supervisor.  The account supervisor responsibilities will include, but are not limited to, monitoring of schedule adherence, reporting and investigation of reckless operation, and on-time route compliance.  This supervision will include conducting ride checks (on-board) to ensure operator adherence to procedures (i.e., ID Badge verification, driver safety and passenger relations).  The account supervisor is expected to address employee and service performance immediately. If there is an issue with an employee or the performance of equipment, it is expected that the Contractor will have its account supervisor visit to address and correct the issue immediately after the incident.   Contractor’s account supervisor will also be responsible for responding to and investigating any and all accidents.  The University also reserves the right to conduct similar investigations and adherence checks of its own without notice to ensure Contractor’s compliance with the terms of the Agreement. The Contractor’s account supervisor will be required to carry either a cell phone or pager so that the University can contact him/her quickly in case of an emergency.   The account supervisor should be available on a daily basis and check in with designated University individual every morning to update about any service issues.</w:t>
      </w:r>
    </w:p>
    <w:p w14:paraId="67AD19D3" w14:textId="77777777" w:rsidR="003A258B" w:rsidRPr="003A258B" w:rsidRDefault="003A258B" w:rsidP="003A258B">
      <w:pPr>
        <w:keepNext/>
        <w:keepLines/>
        <w:ind w:left="1440" w:hanging="720"/>
        <w:rPr>
          <w:rFonts w:ascii="Arial" w:hAnsi="Arial" w:cs="Arial"/>
          <w:sz w:val="20"/>
        </w:rPr>
      </w:pPr>
    </w:p>
    <w:p w14:paraId="76C48FBC" w14:textId="77777777" w:rsidR="003A258B" w:rsidRPr="003A258B" w:rsidRDefault="003A258B" w:rsidP="003A258B">
      <w:pPr>
        <w:keepNext/>
        <w:keepLines/>
        <w:ind w:left="1440" w:hanging="720"/>
        <w:rPr>
          <w:rFonts w:ascii="Arial" w:hAnsi="Arial"/>
          <w:sz w:val="20"/>
        </w:rPr>
      </w:pPr>
      <w:r w:rsidRPr="003A258B">
        <w:rPr>
          <w:rFonts w:ascii="Arial" w:hAnsi="Arial" w:cs="Arial"/>
          <w:sz w:val="20"/>
        </w:rPr>
        <w:t>5.4.51</w:t>
      </w:r>
      <w:r w:rsidRPr="003A258B">
        <w:rPr>
          <w:rFonts w:ascii="Arial" w:hAnsi="Arial" w:cs="Arial"/>
          <w:sz w:val="20"/>
        </w:rPr>
        <w:tab/>
      </w:r>
      <w:r w:rsidRPr="003A258B">
        <w:rPr>
          <w:rFonts w:ascii="Arial" w:hAnsi="Arial" w:cs="Arial"/>
          <w:b/>
          <w:sz w:val="20"/>
          <w:szCs w:val="22"/>
        </w:rPr>
        <w:t xml:space="preserve">Uniforms - </w:t>
      </w:r>
      <w:r w:rsidRPr="003A258B">
        <w:rPr>
          <w:rFonts w:ascii="Arial" w:hAnsi="Arial"/>
          <w:sz w:val="20"/>
        </w:rPr>
        <w:t>Contractor shall require that all operators/drivers wear a standard uniform of neat appearance while on duty.  The Contractor shall ensure that the operator's and drivers’ appearance presents a positive public image at all times while on duty.</w:t>
      </w:r>
    </w:p>
    <w:p w14:paraId="6DCB2890" w14:textId="77777777" w:rsidR="003A258B" w:rsidRPr="003A258B" w:rsidRDefault="003A258B" w:rsidP="003A258B">
      <w:pPr>
        <w:keepNext/>
        <w:keepLines/>
        <w:ind w:left="1440" w:hanging="720"/>
        <w:rPr>
          <w:rFonts w:ascii="Arial" w:hAnsi="Arial"/>
          <w:sz w:val="20"/>
        </w:rPr>
      </w:pPr>
    </w:p>
    <w:p w14:paraId="25E01386" w14:textId="77777777" w:rsidR="003A258B" w:rsidRPr="003A258B" w:rsidRDefault="003A258B" w:rsidP="003A258B">
      <w:pPr>
        <w:keepNext/>
        <w:keepLines/>
        <w:ind w:left="1440" w:hanging="720"/>
        <w:rPr>
          <w:rFonts w:ascii="Arial" w:hAnsi="Arial"/>
          <w:sz w:val="20"/>
        </w:rPr>
      </w:pPr>
      <w:r w:rsidRPr="003A258B">
        <w:rPr>
          <w:rFonts w:ascii="Arial" w:hAnsi="Arial"/>
          <w:sz w:val="20"/>
        </w:rPr>
        <w:t>5.4.52</w:t>
      </w:r>
      <w:r w:rsidRPr="003A258B">
        <w:rPr>
          <w:rFonts w:ascii="Arial" w:hAnsi="Arial"/>
          <w:sz w:val="20"/>
        </w:rPr>
        <w:tab/>
      </w:r>
      <w:r w:rsidRPr="003A258B">
        <w:rPr>
          <w:rFonts w:ascii="Arial" w:hAnsi="Arial"/>
          <w:b/>
          <w:sz w:val="20"/>
        </w:rPr>
        <w:t xml:space="preserve">Name Tags / Nameplates - </w:t>
      </w:r>
      <w:r w:rsidRPr="003A258B">
        <w:rPr>
          <w:rFonts w:ascii="Arial" w:hAnsi="Arial"/>
          <w:sz w:val="20"/>
        </w:rPr>
        <w:t>Contractor shall require that all operators/drivers wear a standard uniform nametag that list both the first and last name of the vehicle operator/driver.  Nameplates will also need to be displayed in each shuttle.</w:t>
      </w:r>
    </w:p>
    <w:p w14:paraId="2059D539" w14:textId="77777777" w:rsidR="003A258B" w:rsidRPr="003A258B" w:rsidRDefault="003A258B" w:rsidP="003A258B">
      <w:pPr>
        <w:keepNext/>
        <w:keepLines/>
        <w:ind w:left="1440" w:hanging="720"/>
        <w:rPr>
          <w:rFonts w:ascii="Arial" w:hAnsi="Arial"/>
          <w:sz w:val="20"/>
        </w:rPr>
      </w:pPr>
    </w:p>
    <w:p w14:paraId="3155A182" w14:textId="77777777" w:rsidR="003A258B" w:rsidRPr="003A258B" w:rsidRDefault="003A258B" w:rsidP="003A258B">
      <w:pPr>
        <w:keepNext/>
        <w:keepLines/>
        <w:tabs>
          <w:tab w:val="left" w:pos="720"/>
        </w:tabs>
        <w:ind w:left="1440" w:hanging="720"/>
        <w:rPr>
          <w:rFonts w:ascii="Arial" w:hAnsi="Arial" w:cs="Arial"/>
          <w:sz w:val="20"/>
        </w:rPr>
      </w:pPr>
      <w:r w:rsidRPr="003A258B">
        <w:rPr>
          <w:rFonts w:ascii="Arial" w:hAnsi="Arial"/>
          <w:sz w:val="20"/>
        </w:rPr>
        <w:t>5.4.53</w:t>
      </w:r>
      <w:r w:rsidRPr="003A258B">
        <w:rPr>
          <w:rFonts w:ascii="Arial" w:hAnsi="Arial"/>
          <w:sz w:val="20"/>
        </w:rPr>
        <w:tab/>
      </w:r>
      <w:r w:rsidRPr="003A258B">
        <w:rPr>
          <w:rFonts w:ascii="Arial" w:hAnsi="Arial"/>
          <w:b/>
          <w:sz w:val="20"/>
        </w:rPr>
        <w:t xml:space="preserve">Fuel Surcharges - </w:t>
      </w:r>
      <w:r w:rsidRPr="003A258B">
        <w:rPr>
          <w:rFonts w:ascii="Arial" w:hAnsi="Arial"/>
          <w:sz w:val="20"/>
        </w:rPr>
        <w:t xml:space="preserve">The University will not pay any fuel charges or fuel surcharges unless approved in advance by the University’s </w:t>
      </w:r>
      <w:r w:rsidRPr="003A258B">
        <w:rPr>
          <w:rFonts w:ascii="Arial" w:hAnsi="Arial" w:cs="Arial"/>
          <w:sz w:val="20"/>
          <w:szCs w:val="22"/>
        </w:rPr>
        <w:t>Vice President and Chief Auxiliary Enterprises Officer Charles A. Figari or his designee.</w:t>
      </w:r>
      <w:r w:rsidRPr="003A258B">
        <w:rPr>
          <w:rFonts w:ascii="Arial" w:hAnsi="Arial"/>
          <w:sz w:val="20"/>
        </w:rPr>
        <w:t xml:space="preserve">    Standard fuel-surcharge should be based off the local diesel fuel prices the week the Agreement is executed.   Fuel surcharges should be removed once fuel prices fall below those prices when added.</w:t>
      </w:r>
    </w:p>
    <w:p w14:paraId="3D21BBBD" w14:textId="77777777" w:rsidR="003A258B" w:rsidRPr="003A258B" w:rsidRDefault="003A258B" w:rsidP="003A258B">
      <w:pPr>
        <w:pStyle w:val="NoSpacing"/>
        <w:ind w:left="1440"/>
        <w:rPr>
          <w:rFonts w:ascii="Arial" w:hAnsi="Arial" w:cs="Arial"/>
          <w:sz w:val="18"/>
        </w:rPr>
      </w:pPr>
    </w:p>
    <w:p w14:paraId="522C0E63" w14:textId="77777777" w:rsidR="003A258B" w:rsidRPr="003A258B" w:rsidRDefault="003A258B" w:rsidP="003A258B">
      <w:pPr>
        <w:pStyle w:val="NoSpacing"/>
        <w:ind w:left="1440"/>
        <w:rPr>
          <w:rFonts w:ascii="Arial" w:hAnsi="Arial" w:cs="Arial"/>
          <w:sz w:val="18"/>
        </w:rPr>
      </w:pPr>
    </w:p>
    <w:p w14:paraId="7F30C5CD" w14:textId="77777777" w:rsidR="003A258B" w:rsidRPr="003A258B" w:rsidRDefault="003A258B" w:rsidP="003A258B">
      <w:pPr>
        <w:keepNext/>
        <w:keepLines/>
        <w:ind w:left="1440"/>
        <w:rPr>
          <w:rFonts w:ascii="Arial" w:hAnsi="Arial" w:cs="Arial"/>
          <w:sz w:val="20"/>
          <w:szCs w:val="22"/>
        </w:rPr>
      </w:pPr>
    </w:p>
    <w:p w14:paraId="0D214183" w14:textId="77777777" w:rsidR="003A258B" w:rsidRPr="003A258B" w:rsidRDefault="003A258B" w:rsidP="003A258B">
      <w:pPr>
        <w:keepNext/>
        <w:keepLines/>
        <w:tabs>
          <w:tab w:val="left" w:pos="720"/>
        </w:tabs>
        <w:ind w:left="1440" w:hanging="720"/>
        <w:rPr>
          <w:rFonts w:ascii="Arial" w:hAnsi="Arial"/>
          <w:sz w:val="20"/>
        </w:rPr>
      </w:pPr>
      <w:r w:rsidRPr="003A258B">
        <w:rPr>
          <w:rFonts w:ascii="Arial" w:hAnsi="Arial"/>
          <w:sz w:val="20"/>
        </w:rPr>
        <w:t>5.4.54</w:t>
      </w:r>
      <w:r w:rsidRPr="003A258B">
        <w:rPr>
          <w:rFonts w:ascii="Arial" w:hAnsi="Arial"/>
          <w:sz w:val="20"/>
        </w:rPr>
        <w:tab/>
      </w:r>
      <w:r w:rsidRPr="003A258B">
        <w:rPr>
          <w:rFonts w:ascii="Arial" w:hAnsi="Arial"/>
          <w:b/>
          <w:sz w:val="20"/>
        </w:rPr>
        <w:t xml:space="preserve">Management - </w:t>
      </w:r>
      <w:r w:rsidRPr="003A258B">
        <w:rPr>
          <w:rFonts w:ascii="Arial" w:hAnsi="Arial"/>
          <w:sz w:val="20"/>
        </w:rPr>
        <w:t>The Contractor shall employ management personnel for this contract who are qualified for the work.  The University may identify to Contractor issues or concerns with the account supervisor, and account supervisor will expeditiously act to resolve all such issues or concerns so that its performance of the Work under the Agreement is not affected.   The Contractor's account supervisor shall have regularly scheduled meetings with the University and the designated University representative.</w:t>
      </w:r>
    </w:p>
    <w:p w14:paraId="4FDAF1C4" w14:textId="77777777" w:rsidR="003A258B" w:rsidRPr="003A258B" w:rsidRDefault="003A258B" w:rsidP="003A258B">
      <w:pPr>
        <w:keepNext/>
        <w:keepLines/>
        <w:tabs>
          <w:tab w:val="left" w:pos="720"/>
        </w:tabs>
        <w:ind w:left="1440"/>
        <w:rPr>
          <w:rFonts w:ascii="Arial" w:hAnsi="Arial"/>
          <w:sz w:val="20"/>
        </w:rPr>
      </w:pPr>
    </w:p>
    <w:p w14:paraId="1D79C85E" w14:textId="77777777" w:rsidR="003A258B" w:rsidRPr="003A258B" w:rsidRDefault="003A258B" w:rsidP="003A258B">
      <w:pPr>
        <w:keepNext/>
        <w:keepLines/>
        <w:tabs>
          <w:tab w:val="left" w:pos="720"/>
        </w:tabs>
        <w:ind w:left="720"/>
        <w:rPr>
          <w:rFonts w:ascii="Arial" w:hAnsi="Arial"/>
          <w:sz w:val="20"/>
          <w:szCs w:val="22"/>
        </w:rPr>
      </w:pPr>
      <w:r w:rsidRPr="003A258B">
        <w:rPr>
          <w:rFonts w:ascii="Arial" w:hAnsi="Arial"/>
          <w:sz w:val="20"/>
        </w:rPr>
        <w:t>5.4.55</w:t>
      </w:r>
      <w:r w:rsidRPr="003A258B">
        <w:rPr>
          <w:rFonts w:ascii="Arial" w:hAnsi="Arial"/>
          <w:sz w:val="20"/>
        </w:rPr>
        <w:tab/>
      </w:r>
      <w:r w:rsidRPr="003A258B">
        <w:rPr>
          <w:rFonts w:ascii="Arial" w:hAnsi="Arial"/>
          <w:b/>
          <w:sz w:val="20"/>
        </w:rPr>
        <w:t xml:space="preserve">Reports - </w:t>
      </w:r>
      <w:r w:rsidRPr="003A258B">
        <w:rPr>
          <w:rFonts w:ascii="Arial" w:hAnsi="Arial"/>
          <w:sz w:val="20"/>
          <w:szCs w:val="22"/>
        </w:rPr>
        <w:t>The Contractor shall provide and maintain the following reports.</w:t>
      </w:r>
    </w:p>
    <w:p w14:paraId="640881A8" w14:textId="77777777" w:rsidR="003A258B" w:rsidRPr="003A258B" w:rsidRDefault="003A258B" w:rsidP="003A258B">
      <w:pPr>
        <w:keepNext/>
        <w:keepLines/>
        <w:tabs>
          <w:tab w:val="left" w:pos="720"/>
        </w:tabs>
        <w:ind w:left="720"/>
        <w:rPr>
          <w:rFonts w:ascii="Arial" w:hAnsi="Arial"/>
          <w:sz w:val="20"/>
          <w:szCs w:val="22"/>
        </w:rPr>
      </w:pPr>
    </w:p>
    <w:p w14:paraId="3562FD1F" w14:textId="77777777" w:rsidR="003A258B" w:rsidRPr="003A258B" w:rsidRDefault="003A258B" w:rsidP="003A258B">
      <w:pPr>
        <w:keepNext/>
        <w:keepLines/>
        <w:tabs>
          <w:tab w:val="left" w:pos="720"/>
        </w:tabs>
        <w:ind w:left="720"/>
        <w:rPr>
          <w:rFonts w:ascii="Arial" w:hAnsi="Arial"/>
          <w:sz w:val="20"/>
          <w:szCs w:val="22"/>
        </w:rPr>
      </w:pPr>
      <w:r w:rsidRPr="003A258B">
        <w:rPr>
          <w:rFonts w:ascii="Arial" w:hAnsi="Arial"/>
          <w:sz w:val="20"/>
          <w:szCs w:val="22"/>
        </w:rPr>
        <w:tab/>
        <w:t>5.4.55.1  Daily Statistics</w:t>
      </w:r>
    </w:p>
    <w:p w14:paraId="3195681A" w14:textId="77777777" w:rsidR="003A258B" w:rsidRPr="003A258B" w:rsidRDefault="003A258B" w:rsidP="003A258B">
      <w:pPr>
        <w:keepNext/>
        <w:keepLines/>
        <w:tabs>
          <w:tab w:val="left" w:pos="720"/>
        </w:tabs>
        <w:ind w:left="720"/>
        <w:rPr>
          <w:rFonts w:ascii="Arial" w:hAnsi="Arial"/>
          <w:sz w:val="20"/>
          <w:szCs w:val="22"/>
        </w:rPr>
      </w:pPr>
    </w:p>
    <w:p w14:paraId="4BC77F1E" w14:textId="77777777" w:rsidR="003A258B" w:rsidRPr="003A258B" w:rsidRDefault="003A258B" w:rsidP="003A258B">
      <w:pPr>
        <w:keepNext/>
        <w:keepLines/>
        <w:tabs>
          <w:tab w:val="left" w:pos="720"/>
        </w:tabs>
        <w:ind w:left="2160"/>
        <w:rPr>
          <w:rFonts w:ascii="Arial" w:hAnsi="Arial"/>
          <w:sz w:val="20"/>
        </w:rPr>
      </w:pPr>
      <w:r w:rsidRPr="003A258B">
        <w:rPr>
          <w:rFonts w:ascii="Arial" w:hAnsi="Arial"/>
          <w:sz w:val="20"/>
        </w:rPr>
        <w:t>Contractor will provide University with passenger count data and such other operating data as may reasonably be requested including but not limited to total daily number of boardings.  Data will be provided by Contractor on a monthly basis by cumulative totals by hour and day.  A Weekly Status Report will be supplied by Contractor to University on the daily statistics, and this report is due on the following Monday of the ending week of service.  A Monthly Status Report will be supplied by Contractor on weekly statistics and will be supplied to the University by the 10</w:t>
      </w:r>
      <w:r w:rsidRPr="003A258B">
        <w:rPr>
          <w:rFonts w:ascii="Arial" w:hAnsi="Arial"/>
          <w:sz w:val="20"/>
          <w:vertAlign w:val="superscript"/>
        </w:rPr>
        <w:t>th</w:t>
      </w:r>
      <w:r w:rsidRPr="003A258B">
        <w:rPr>
          <w:rFonts w:ascii="Arial" w:hAnsi="Arial"/>
          <w:sz w:val="20"/>
        </w:rPr>
        <w:t xml:space="preserve"> day of the following month. Both the weekly and monthly reports will provide boarding data by location, time, and date.</w:t>
      </w:r>
    </w:p>
    <w:p w14:paraId="3F647B4A" w14:textId="77777777" w:rsidR="003A258B" w:rsidRPr="003A258B" w:rsidRDefault="003A258B" w:rsidP="003A258B">
      <w:pPr>
        <w:keepNext/>
        <w:keepLines/>
        <w:tabs>
          <w:tab w:val="left" w:pos="720"/>
        </w:tabs>
        <w:ind w:left="2160"/>
        <w:rPr>
          <w:rFonts w:ascii="Arial" w:hAnsi="Arial"/>
          <w:sz w:val="20"/>
        </w:rPr>
      </w:pPr>
    </w:p>
    <w:p w14:paraId="0CDA941D" w14:textId="77777777" w:rsidR="003A258B" w:rsidRPr="003A258B" w:rsidRDefault="003A258B" w:rsidP="003A258B">
      <w:pPr>
        <w:keepNext/>
        <w:keepLines/>
        <w:tabs>
          <w:tab w:val="left" w:pos="720"/>
        </w:tabs>
        <w:ind w:left="1440"/>
        <w:rPr>
          <w:rFonts w:ascii="Arial" w:hAnsi="Arial"/>
          <w:sz w:val="20"/>
        </w:rPr>
      </w:pPr>
      <w:r w:rsidRPr="003A258B">
        <w:rPr>
          <w:rFonts w:ascii="Arial" w:hAnsi="Arial"/>
          <w:sz w:val="20"/>
        </w:rPr>
        <w:t>5.4.55.2  On-Time Percentage Report</w:t>
      </w:r>
    </w:p>
    <w:p w14:paraId="3870C1ED" w14:textId="77777777" w:rsidR="003A258B" w:rsidRPr="003A258B" w:rsidRDefault="003A258B" w:rsidP="003A258B">
      <w:pPr>
        <w:keepNext/>
        <w:keepLines/>
        <w:tabs>
          <w:tab w:val="left" w:pos="720"/>
        </w:tabs>
        <w:ind w:left="1440"/>
        <w:rPr>
          <w:rFonts w:ascii="Arial" w:hAnsi="Arial"/>
          <w:sz w:val="20"/>
        </w:rPr>
      </w:pPr>
    </w:p>
    <w:p w14:paraId="58CC6D13" w14:textId="77777777" w:rsidR="003A258B" w:rsidRPr="003A258B" w:rsidRDefault="003A258B" w:rsidP="003A258B">
      <w:pPr>
        <w:keepNext/>
        <w:keepLines/>
        <w:tabs>
          <w:tab w:val="left" w:pos="720"/>
        </w:tabs>
        <w:ind w:left="2160"/>
        <w:rPr>
          <w:rFonts w:ascii="Arial" w:hAnsi="Arial"/>
          <w:sz w:val="20"/>
        </w:rPr>
      </w:pPr>
      <w:r w:rsidRPr="003A258B">
        <w:rPr>
          <w:rFonts w:ascii="Arial" w:hAnsi="Arial"/>
          <w:sz w:val="20"/>
        </w:rPr>
        <w:t>Contractor will provide an On-Time Percentage Report based on information attained from the GPS system installed on each piece of transportation equipment.  The On-time Percentage Report will be supplied to the University with the Monthly Status Report and due by the 10</w:t>
      </w:r>
      <w:r w:rsidRPr="003A258B">
        <w:rPr>
          <w:rFonts w:ascii="Arial" w:hAnsi="Arial"/>
          <w:sz w:val="20"/>
          <w:vertAlign w:val="superscript"/>
        </w:rPr>
        <w:t>th</w:t>
      </w:r>
      <w:r w:rsidRPr="003A258B">
        <w:rPr>
          <w:rFonts w:ascii="Arial" w:hAnsi="Arial"/>
          <w:sz w:val="20"/>
        </w:rPr>
        <w:t xml:space="preserve"> day of the following month.</w:t>
      </w:r>
    </w:p>
    <w:p w14:paraId="358152C9" w14:textId="77777777" w:rsidR="003A258B" w:rsidRPr="003A258B" w:rsidRDefault="003A258B" w:rsidP="003A258B">
      <w:pPr>
        <w:keepNext/>
        <w:keepLines/>
        <w:tabs>
          <w:tab w:val="left" w:pos="720"/>
        </w:tabs>
        <w:ind w:left="2160"/>
        <w:rPr>
          <w:rFonts w:ascii="Arial" w:hAnsi="Arial"/>
          <w:sz w:val="20"/>
        </w:rPr>
      </w:pPr>
    </w:p>
    <w:p w14:paraId="3D51BD8A" w14:textId="77777777" w:rsidR="003A258B" w:rsidRPr="003A258B" w:rsidRDefault="003A258B" w:rsidP="003A258B">
      <w:pPr>
        <w:keepNext/>
        <w:keepLines/>
        <w:tabs>
          <w:tab w:val="left" w:pos="720"/>
        </w:tabs>
        <w:ind w:left="1440"/>
        <w:rPr>
          <w:rFonts w:ascii="Arial" w:hAnsi="Arial"/>
          <w:sz w:val="20"/>
        </w:rPr>
      </w:pPr>
      <w:r w:rsidRPr="003A258B">
        <w:rPr>
          <w:rFonts w:ascii="Arial" w:hAnsi="Arial"/>
          <w:sz w:val="20"/>
        </w:rPr>
        <w:t>5.4.55.3  Miscellaneous Data</w:t>
      </w:r>
    </w:p>
    <w:p w14:paraId="03E12CC8" w14:textId="77777777" w:rsidR="003A258B" w:rsidRPr="003A258B" w:rsidRDefault="003A258B" w:rsidP="003A258B">
      <w:pPr>
        <w:keepNext/>
        <w:keepLines/>
        <w:tabs>
          <w:tab w:val="left" w:pos="720"/>
        </w:tabs>
        <w:ind w:left="1440"/>
        <w:rPr>
          <w:rFonts w:ascii="Arial" w:hAnsi="Arial"/>
          <w:sz w:val="20"/>
        </w:rPr>
      </w:pPr>
    </w:p>
    <w:p w14:paraId="707F995E" w14:textId="77777777" w:rsidR="003A258B" w:rsidRPr="003A258B" w:rsidRDefault="003A258B" w:rsidP="003A258B">
      <w:pPr>
        <w:keepNext/>
        <w:keepLines/>
        <w:tabs>
          <w:tab w:val="left" w:pos="720"/>
        </w:tabs>
        <w:ind w:left="2160"/>
        <w:rPr>
          <w:rFonts w:ascii="Arial" w:hAnsi="Arial"/>
          <w:sz w:val="20"/>
        </w:rPr>
      </w:pPr>
      <w:r w:rsidRPr="003A258B">
        <w:rPr>
          <w:rFonts w:ascii="Arial" w:hAnsi="Arial"/>
          <w:sz w:val="20"/>
        </w:rPr>
        <w:t>The Contractor shall provide such other miscellaneous data as the University reasonably request from time to time.</w:t>
      </w:r>
    </w:p>
    <w:p w14:paraId="6A2BAB80" w14:textId="77777777" w:rsidR="003A258B" w:rsidRPr="003A258B" w:rsidRDefault="003A258B" w:rsidP="003A258B">
      <w:pPr>
        <w:keepNext/>
        <w:keepLines/>
        <w:tabs>
          <w:tab w:val="left" w:pos="720"/>
        </w:tabs>
        <w:ind w:left="2160"/>
        <w:rPr>
          <w:rFonts w:ascii="Arial" w:hAnsi="Arial"/>
          <w:sz w:val="20"/>
        </w:rPr>
      </w:pPr>
    </w:p>
    <w:p w14:paraId="285F2D2F" w14:textId="77777777" w:rsidR="003A258B" w:rsidRPr="003A258B" w:rsidRDefault="003A258B" w:rsidP="003A258B">
      <w:pPr>
        <w:keepNext/>
        <w:keepLines/>
        <w:tabs>
          <w:tab w:val="left" w:pos="720"/>
        </w:tabs>
        <w:ind w:left="1440"/>
        <w:rPr>
          <w:rFonts w:ascii="Arial" w:hAnsi="Arial"/>
          <w:sz w:val="20"/>
        </w:rPr>
      </w:pPr>
      <w:r w:rsidRPr="003A258B">
        <w:rPr>
          <w:rFonts w:ascii="Arial" w:hAnsi="Arial"/>
          <w:sz w:val="20"/>
        </w:rPr>
        <w:t>5.4.55.4  Reporting Format</w:t>
      </w:r>
    </w:p>
    <w:p w14:paraId="66553C30" w14:textId="77777777" w:rsidR="003A258B" w:rsidRPr="003A258B" w:rsidRDefault="003A258B" w:rsidP="003A258B">
      <w:pPr>
        <w:keepNext/>
        <w:keepLines/>
        <w:tabs>
          <w:tab w:val="left" w:pos="720"/>
        </w:tabs>
        <w:ind w:left="1440"/>
        <w:rPr>
          <w:rFonts w:ascii="Arial" w:hAnsi="Arial"/>
          <w:sz w:val="20"/>
        </w:rPr>
      </w:pPr>
    </w:p>
    <w:p w14:paraId="6EF2EEA7" w14:textId="77777777" w:rsidR="003A258B" w:rsidRPr="003A258B" w:rsidRDefault="003A258B" w:rsidP="003A258B">
      <w:pPr>
        <w:keepNext/>
        <w:keepLines/>
        <w:tabs>
          <w:tab w:val="left" w:pos="720"/>
        </w:tabs>
        <w:ind w:left="2160"/>
        <w:rPr>
          <w:rFonts w:ascii="Arial" w:hAnsi="Arial"/>
          <w:sz w:val="20"/>
        </w:rPr>
      </w:pPr>
      <w:r w:rsidRPr="003A258B">
        <w:rPr>
          <w:rFonts w:ascii="Arial" w:hAnsi="Arial"/>
          <w:sz w:val="20"/>
        </w:rPr>
        <w:t>The daily, weekly, and monthly reports shall be provided to the University in the form of a Microsoft Excel Spreadsheet.  Each operator/driver is to collect the data by location, time, and passenger count.  This information is to be provided to the University no later than the 10</w:t>
      </w:r>
      <w:r w:rsidRPr="003A258B">
        <w:rPr>
          <w:rFonts w:ascii="Arial" w:hAnsi="Arial"/>
          <w:sz w:val="20"/>
          <w:vertAlign w:val="superscript"/>
        </w:rPr>
        <w:t>th</w:t>
      </w:r>
      <w:r w:rsidRPr="003A258B">
        <w:rPr>
          <w:rFonts w:ascii="Arial" w:hAnsi="Arial"/>
          <w:sz w:val="20"/>
        </w:rPr>
        <w:t xml:space="preserve"> date of the following month.</w:t>
      </w:r>
    </w:p>
    <w:p w14:paraId="78BA681D" w14:textId="77777777" w:rsidR="003A258B" w:rsidRPr="003A258B" w:rsidRDefault="003A258B" w:rsidP="003A258B">
      <w:pPr>
        <w:keepNext/>
        <w:keepLines/>
        <w:tabs>
          <w:tab w:val="left" w:pos="720"/>
        </w:tabs>
        <w:ind w:left="2160"/>
        <w:rPr>
          <w:rFonts w:ascii="Arial" w:hAnsi="Arial"/>
          <w:sz w:val="20"/>
        </w:rPr>
      </w:pPr>
    </w:p>
    <w:p w14:paraId="22390CA9" w14:textId="77777777" w:rsidR="003A258B" w:rsidRPr="003A258B" w:rsidRDefault="003A258B" w:rsidP="003A258B">
      <w:pPr>
        <w:keepNext/>
        <w:keepLines/>
        <w:tabs>
          <w:tab w:val="left" w:pos="720"/>
        </w:tabs>
        <w:ind w:left="720"/>
        <w:rPr>
          <w:rFonts w:ascii="Arial" w:hAnsi="Arial" w:cs="Arial"/>
          <w:sz w:val="20"/>
          <w:szCs w:val="22"/>
        </w:rPr>
      </w:pPr>
      <w:r w:rsidRPr="003A258B">
        <w:rPr>
          <w:rFonts w:ascii="Arial" w:hAnsi="Arial" w:cs="Arial"/>
          <w:sz w:val="20"/>
          <w:szCs w:val="22"/>
        </w:rPr>
        <w:t>5.4.56</w:t>
      </w:r>
      <w:r w:rsidRPr="003A258B">
        <w:rPr>
          <w:rFonts w:ascii="Arial" w:hAnsi="Arial" w:cs="Arial"/>
          <w:sz w:val="20"/>
          <w:szCs w:val="22"/>
        </w:rPr>
        <w:tab/>
      </w:r>
      <w:r w:rsidRPr="003A258B">
        <w:rPr>
          <w:rFonts w:ascii="Arial" w:hAnsi="Arial" w:cs="Arial"/>
          <w:b/>
          <w:sz w:val="20"/>
          <w:szCs w:val="22"/>
        </w:rPr>
        <w:t>Adjustments for Performance</w:t>
      </w:r>
    </w:p>
    <w:p w14:paraId="01A76712" w14:textId="77777777" w:rsidR="003A258B" w:rsidRPr="003A258B" w:rsidRDefault="003A258B" w:rsidP="003A258B">
      <w:pPr>
        <w:keepNext/>
        <w:keepLines/>
        <w:tabs>
          <w:tab w:val="left" w:pos="720"/>
        </w:tabs>
        <w:ind w:left="720"/>
        <w:rPr>
          <w:rFonts w:ascii="Arial" w:hAnsi="Arial" w:cs="Arial"/>
          <w:sz w:val="20"/>
          <w:szCs w:val="22"/>
        </w:rPr>
      </w:pPr>
    </w:p>
    <w:p w14:paraId="0E29CF72" w14:textId="77777777" w:rsidR="003A258B" w:rsidRPr="003A258B" w:rsidRDefault="003A258B" w:rsidP="003A258B">
      <w:pPr>
        <w:keepNext/>
        <w:keepLines/>
        <w:ind w:left="2250" w:hanging="810"/>
        <w:rPr>
          <w:rFonts w:ascii="Arial" w:hAnsi="Arial"/>
          <w:sz w:val="20"/>
        </w:rPr>
      </w:pPr>
      <w:r w:rsidRPr="003A258B">
        <w:rPr>
          <w:rFonts w:ascii="Arial" w:hAnsi="Arial" w:cs="Arial"/>
          <w:sz w:val="20"/>
          <w:szCs w:val="22"/>
        </w:rPr>
        <w:t xml:space="preserve">5.4.56.1 </w:t>
      </w:r>
      <w:r w:rsidRPr="003A258B">
        <w:rPr>
          <w:rFonts w:ascii="Arial" w:hAnsi="Arial"/>
          <w:sz w:val="20"/>
        </w:rPr>
        <w:t>Contractor shall strictly adhere to scope of service requirements in rendering transportation services.  Any damages incurred by the University on behalf of the contractor when; contractor does not make a service run, fails to provide the required services, does not operate in accordance with the set schedule, or if a service run is interrupted due to equipment failure or for any other reason within the control of contractor will result in adjustments to payment.</w:t>
      </w:r>
    </w:p>
    <w:p w14:paraId="7507FAD7" w14:textId="77777777" w:rsidR="003A258B" w:rsidRPr="003A258B" w:rsidRDefault="003A258B" w:rsidP="003A258B">
      <w:pPr>
        <w:keepNext/>
        <w:keepLines/>
        <w:ind w:left="2250" w:hanging="810"/>
        <w:rPr>
          <w:rFonts w:ascii="Arial" w:hAnsi="Arial"/>
          <w:sz w:val="20"/>
        </w:rPr>
      </w:pPr>
    </w:p>
    <w:p w14:paraId="4E2EF8D0" w14:textId="77777777" w:rsidR="003A258B" w:rsidRPr="003A258B" w:rsidRDefault="003A258B" w:rsidP="003A258B">
      <w:pPr>
        <w:keepNext/>
        <w:keepLines/>
        <w:ind w:left="2250" w:hanging="810"/>
        <w:rPr>
          <w:rFonts w:ascii="Arial" w:hAnsi="Arial"/>
          <w:sz w:val="20"/>
        </w:rPr>
      </w:pPr>
      <w:r w:rsidRPr="003A258B">
        <w:rPr>
          <w:rFonts w:ascii="Arial" w:hAnsi="Arial"/>
          <w:sz w:val="20"/>
        </w:rPr>
        <w:t>5.4.56.2</w:t>
      </w:r>
      <w:r w:rsidRPr="003A258B">
        <w:rPr>
          <w:rFonts w:ascii="Arial" w:hAnsi="Arial"/>
          <w:sz w:val="20"/>
        </w:rPr>
        <w:tab/>
        <w:t>In the event the contractor fails to comply with the minimum performance standards, adjustments in payment to the contractor will be made based on the Hourly Rate times the number of hours of the failure.</w:t>
      </w:r>
    </w:p>
    <w:p w14:paraId="7B0C189A" w14:textId="77777777" w:rsidR="003A258B" w:rsidRPr="003A258B" w:rsidRDefault="003A258B" w:rsidP="003A258B">
      <w:pPr>
        <w:keepNext/>
        <w:keepLines/>
        <w:ind w:left="2250" w:hanging="810"/>
        <w:rPr>
          <w:rFonts w:ascii="Arial" w:hAnsi="Arial"/>
          <w:sz w:val="20"/>
        </w:rPr>
      </w:pPr>
    </w:p>
    <w:p w14:paraId="1A18D25F" w14:textId="77777777" w:rsidR="003A258B" w:rsidRPr="003A258B" w:rsidRDefault="003A258B" w:rsidP="003A258B">
      <w:pPr>
        <w:keepNext/>
        <w:keepLines/>
        <w:ind w:left="2250" w:hanging="810"/>
        <w:rPr>
          <w:rFonts w:ascii="Arial" w:hAnsi="Arial"/>
          <w:sz w:val="20"/>
        </w:rPr>
      </w:pPr>
      <w:r w:rsidRPr="003A258B">
        <w:rPr>
          <w:rFonts w:ascii="Arial" w:hAnsi="Arial"/>
          <w:sz w:val="20"/>
        </w:rPr>
        <w:t>5.4.56.3 Adjustments for performance shall be assessed based upon compliance with the performance standards reported by:  the contractor, by a passenger, by a GPS and verified by the contractor and/or University or by a representative of the University.</w:t>
      </w:r>
    </w:p>
    <w:p w14:paraId="454B34E4" w14:textId="77777777" w:rsidR="003A258B" w:rsidRPr="003A258B" w:rsidRDefault="003A258B" w:rsidP="003A258B">
      <w:pPr>
        <w:keepNext/>
        <w:keepLines/>
        <w:ind w:left="2250" w:hanging="810"/>
        <w:rPr>
          <w:rFonts w:ascii="Arial" w:hAnsi="Arial"/>
          <w:sz w:val="20"/>
        </w:rPr>
      </w:pPr>
    </w:p>
    <w:p w14:paraId="7138F960" w14:textId="77777777" w:rsidR="003A258B" w:rsidRPr="003A258B" w:rsidRDefault="003A258B" w:rsidP="003A258B">
      <w:pPr>
        <w:keepNext/>
        <w:keepLines/>
        <w:ind w:left="2250" w:hanging="810"/>
        <w:rPr>
          <w:rFonts w:ascii="Arial" w:hAnsi="Arial"/>
          <w:sz w:val="20"/>
        </w:rPr>
      </w:pPr>
      <w:r w:rsidRPr="003A258B">
        <w:rPr>
          <w:rFonts w:ascii="Arial" w:hAnsi="Arial"/>
          <w:sz w:val="20"/>
        </w:rPr>
        <w:t>5.4.56.4 Should non-compliance with the performance standards be reported by three (3) or more passengers independently, the contractor shall undertake an investigation to verify or refute the report(s).  Result shall be a rep</w:t>
      </w:r>
      <w:smartTag w:uri="urn:schemas-microsoft-com:office:smarttags" w:element="PersonName">
        <w:r w:rsidRPr="003A258B">
          <w:rPr>
            <w:rFonts w:ascii="Arial" w:hAnsi="Arial"/>
            <w:sz w:val="20"/>
          </w:rPr>
          <w:t>or</w:t>
        </w:r>
      </w:smartTag>
      <w:r w:rsidRPr="003A258B">
        <w:rPr>
          <w:rFonts w:ascii="Arial" w:hAnsi="Arial"/>
          <w:sz w:val="20"/>
        </w:rPr>
        <w:t>ted to the University.  Adjustments for performance will be made based on the Hourly Rate times the number of hours of non-compliance.</w:t>
      </w:r>
    </w:p>
    <w:p w14:paraId="31C3BCF4" w14:textId="77777777" w:rsidR="003A258B" w:rsidRPr="003A258B" w:rsidRDefault="003A258B" w:rsidP="003A258B">
      <w:pPr>
        <w:keepNext/>
        <w:keepLines/>
        <w:ind w:left="2250" w:hanging="810"/>
        <w:rPr>
          <w:rFonts w:ascii="Arial" w:hAnsi="Arial"/>
          <w:sz w:val="20"/>
        </w:rPr>
      </w:pPr>
    </w:p>
    <w:p w14:paraId="3D34B7D4" w14:textId="77777777" w:rsidR="003A258B" w:rsidRPr="003A258B" w:rsidRDefault="003A258B" w:rsidP="003A258B">
      <w:pPr>
        <w:keepNext/>
        <w:keepLines/>
        <w:ind w:left="2250" w:hanging="810"/>
        <w:rPr>
          <w:rFonts w:ascii="Arial" w:hAnsi="Arial"/>
          <w:sz w:val="20"/>
        </w:rPr>
      </w:pPr>
      <w:r w:rsidRPr="003A258B">
        <w:rPr>
          <w:rFonts w:ascii="Arial" w:hAnsi="Arial" w:cs="Arial"/>
          <w:sz w:val="20"/>
          <w:szCs w:val="22"/>
        </w:rPr>
        <w:t xml:space="preserve">5.4.56.5 </w:t>
      </w:r>
      <w:r w:rsidRPr="003A258B">
        <w:rPr>
          <w:rFonts w:ascii="Arial" w:hAnsi="Arial"/>
          <w:sz w:val="20"/>
        </w:rPr>
        <w:t>Adjustments for failure to comply with performance standards shall be deducted from monies due, or which may thereafter become due, to the contractor under the contract.</w:t>
      </w:r>
    </w:p>
    <w:p w14:paraId="2A7D1C07" w14:textId="77777777" w:rsidR="003A258B" w:rsidRPr="003A258B" w:rsidRDefault="003A258B" w:rsidP="003A258B">
      <w:pPr>
        <w:keepNext/>
        <w:keepLines/>
        <w:ind w:left="2250" w:hanging="810"/>
        <w:rPr>
          <w:rFonts w:ascii="Arial" w:hAnsi="Arial"/>
          <w:sz w:val="20"/>
        </w:rPr>
      </w:pPr>
    </w:p>
    <w:p w14:paraId="1CA9147C" w14:textId="77777777" w:rsidR="003A258B" w:rsidRPr="003A258B" w:rsidRDefault="003A258B" w:rsidP="003A258B">
      <w:pPr>
        <w:keepNext/>
        <w:keepLines/>
        <w:ind w:left="2250" w:hanging="810"/>
        <w:rPr>
          <w:rFonts w:ascii="Arial" w:hAnsi="Arial"/>
          <w:sz w:val="20"/>
        </w:rPr>
      </w:pPr>
      <w:r w:rsidRPr="003A258B">
        <w:rPr>
          <w:rFonts w:ascii="Arial" w:hAnsi="Arial"/>
          <w:sz w:val="20"/>
        </w:rPr>
        <w:t>5.4.56.6 If non-compliance with performance standards is determined by University to have been caused by conditions not within the control of the contractor, assessments may be waived by University.</w:t>
      </w:r>
    </w:p>
    <w:p w14:paraId="1D8387A8" w14:textId="77777777" w:rsidR="003A258B" w:rsidRPr="005B143F" w:rsidRDefault="003A258B" w:rsidP="003A258B">
      <w:pPr>
        <w:pStyle w:val="NormalWeb"/>
        <w:tabs>
          <w:tab w:val="left" w:pos="2250"/>
        </w:tabs>
        <w:ind w:left="2250" w:hanging="810"/>
        <w:rPr>
          <w:rFonts w:ascii="Arial" w:hAnsi="Arial" w:cs="Arial"/>
          <w:sz w:val="20"/>
        </w:rPr>
      </w:pPr>
      <w:r w:rsidRPr="005B143F">
        <w:rPr>
          <w:rFonts w:ascii="Arial" w:hAnsi="Arial"/>
          <w:sz w:val="20"/>
        </w:rPr>
        <w:t xml:space="preserve">5.4.56.7 </w:t>
      </w:r>
      <w:r w:rsidRPr="005B143F">
        <w:rPr>
          <w:rFonts w:ascii="Arial" w:hAnsi="Arial" w:cs="Arial"/>
          <w:sz w:val="20"/>
        </w:rPr>
        <w:t>University will report a driver from any route to Contractor for any of the following issues, and upon receiving such a report Contractor will act immediately to rectify the issue and ensure that Contractor’s performance of the Work is unaffected:</w:t>
      </w:r>
      <w:r w:rsidRPr="005B143F">
        <w:rPr>
          <w:rFonts w:ascii="Arial" w:hAnsi="Arial" w:cs="Arial"/>
          <w:sz w:val="20"/>
        </w:rPr>
        <w:tab/>
      </w:r>
    </w:p>
    <w:p w14:paraId="59F7EAC2" w14:textId="77777777" w:rsidR="003A258B" w:rsidRPr="005B143F" w:rsidRDefault="003A258B" w:rsidP="003A258B">
      <w:pPr>
        <w:pStyle w:val="NoSpacing"/>
        <w:rPr>
          <w:rFonts w:ascii="Arial" w:hAnsi="Arial" w:cs="Arial"/>
          <w:sz w:val="20"/>
        </w:rPr>
      </w:pPr>
      <w:r w:rsidRPr="005B143F">
        <w:rPr>
          <w:rFonts w:ascii="Arial" w:hAnsi="Arial" w:cs="Arial"/>
          <w:sz w:val="20"/>
        </w:rPr>
        <w:tab/>
      </w:r>
      <w:r w:rsidRPr="005B143F">
        <w:rPr>
          <w:rFonts w:ascii="Arial" w:hAnsi="Arial" w:cs="Arial"/>
          <w:sz w:val="20"/>
        </w:rPr>
        <w:tab/>
      </w:r>
      <w:r w:rsidRPr="005B143F">
        <w:rPr>
          <w:rFonts w:ascii="Arial" w:hAnsi="Arial" w:cs="Arial"/>
          <w:sz w:val="20"/>
        </w:rPr>
        <w:tab/>
      </w:r>
      <w:r w:rsidRPr="005B143F">
        <w:rPr>
          <w:rFonts w:ascii="Arial" w:hAnsi="Arial" w:cs="Arial"/>
          <w:sz w:val="20"/>
        </w:rPr>
        <w:tab/>
        <w:t>*</w:t>
      </w:r>
      <w:r w:rsidRPr="005B143F">
        <w:rPr>
          <w:rFonts w:ascii="Arial" w:hAnsi="Arial" w:cs="Arial"/>
          <w:sz w:val="20"/>
        </w:rPr>
        <w:tab/>
        <w:t>Reckless driving,</w:t>
      </w:r>
    </w:p>
    <w:p w14:paraId="16F5ED32" w14:textId="77777777" w:rsidR="003A258B" w:rsidRPr="005B143F" w:rsidRDefault="003A258B" w:rsidP="003A258B">
      <w:pPr>
        <w:pStyle w:val="NoSpacing"/>
        <w:rPr>
          <w:rFonts w:ascii="Arial" w:hAnsi="Arial" w:cs="Arial"/>
          <w:sz w:val="20"/>
        </w:rPr>
      </w:pPr>
      <w:r w:rsidRPr="005B143F">
        <w:rPr>
          <w:rFonts w:ascii="Arial" w:hAnsi="Arial" w:cs="Arial"/>
          <w:sz w:val="20"/>
        </w:rPr>
        <w:tab/>
      </w:r>
      <w:r w:rsidRPr="005B143F">
        <w:rPr>
          <w:rFonts w:ascii="Arial" w:hAnsi="Arial" w:cs="Arial"/>
          <w:sz w:val="20"/>
        </w:rPr>
        <w:tab/>
      </w:r>
      <w:r w:rsidRPr="005B143F">
        <w:rPr>
          <w:rFonts w:ascii="Arial" w:hAnsi="Arial" w:cs="Arial"/>
          <w:sz w:val="20"/>
        </w:rPr>
        <w:tab/>
      </w:r>
      <w:r w:rsidRPr="005B143F">
        <w:rPr>
          <w:rFonts w:ascii="Arial" w:hAnsi="Arial" w:cs="Arial"/>
          <w:sz w:val="20"/>
        </w:rPr>
        <w:tab/>
        <w:t>*</w:t>
      </w:r>
      <w:r w:rsidRPr="005B143F">
        <w:rPr>
          <w:rFonts w:ascii="Arial" w:hAnsi="Arial" w:cs="Arial"/>
          <w:sz w:val="20"/>
        </w:rPr>
        <w:tab/>
        <w:t>Dispute with a student / employee,</w:t>
      </w:r>
    </w:p>
    <w:p w14:paraId="73994D09" w14:textId="77777777" w:rsidR="003A258B" w:rsidRPr="005B143F" w:rsidRDefault="003A258B" w:rsidP="003A258B">
      <w:pPr>
        <w:pStyle w:val="NoSpacing"/>
        <w:rPr>
          <w:rFonts w:ascii="Arial" w:hAnsi="Arial" w:cs="Arial"/>
          <w:sz w:val="20"/>
        </w:rPr>
      </w:pPr>
      <w:r w:rsidRPr="005B143F">
        <w:rPr>
          <w:rFonts w:ascii="Arial" w:hAnsi="Arial" w:cs="Arial"/>
          <w:sz w:val="20"/>
        </w:rPr>
        <w:tab/>
      </w:r>
      <w:r w:rsidRPr="005B143F">
        <w:rPr>
          <w:rFonts w:ascii="Arial" w:hAnsi="Arial" w:cs="Arial"/>
          <w:sz w:val="20"/>
        </w:rPr>
        <w:tab/>
      </w:r>
      <w:r w:rsidRPr="005B143F">
        <w:rPr>
          <w:rFonts w:ascii="Arial" w:hAnsi="Arial" w:cs="Arial"/>
          <w:sz w:val="20"/>
        </w:rPr>
        <w:tab/>
      </w:r>
      <w:r w:rsidRPr="005B143F">
        <w:rPr>
          <w:rFonts w:ascii="Arial" w:hAnsi="Arial" w:cs="Arial"/>
          <w:sz w:val="20"/>
        </w:rPr>
        <w:tab/>
        <w:t>*</w:t>
      </w:r>
      <w:r w:rsidRPr="005B143F">
        <w:rPr>
          <w:rFonts w:ascii="Arial" w:hAnsi="Arial" w:cs="Arial"/>
          <w:sz w:val="20"/>
        </w:rPr>
        <w:tab/>
        <w:t>Being rude to riders,</w:t>
      </w:r>
    </w:p>
    <w:p w14:paraId="5B2D431C" w14:textId="77777777" w:rsidR="003A258B" w:rsidRPr="005B143F" w:rsidRDefault="003A258B" w:rsidP="003A258B">
      <w:pPr>
        <w:pStyle w:val="NoSpacing"/>
        <w:rPr>
          <w:rFonts w:ascii="Arial" w:hAnsi="Arial" w:cs="Arial"/>
          <w:sz w:val="20"/>
        </w:rPr>
      </w:pPr>
      <w:r w:rsidRPr="005B143F">
        <w:rPr>
          <w:rFonts w:ascii="Arial" w:hAnsi="Arial" w:cs="Arial"/>
          <w:sz w:val="20"/>
        </w:rPr>
        <w:tab/>
      </w:r>
      <w:r w:rsidRPr="005B143F">
        <w:rPr>
          <w:rFonts w:ascii="Arial" w:hAnsi="Arial" w:cs="Arial"/>
          <w:sz w:val="20"/>
        </w:rPr>
        <w:tab/>
      </w:r>
      <w:r w:rsidRPr="005B143F">
        <w:rPr>
          <w:rFonts w:ascii="Arial" w:hAnsi="Arial" w:cs="Arial"/>
          <w:sz w:val="20"/>
        </w:rPr>
        <w:tab/>
      </w:r>
      <w:r w:rsidRPr="005B143F">
        <w:rPr>
          <w:rFonts w:ascii="Arial" w:hAnsi="Arial" w:cs="Arial"/>
          <w:sz w:val="20"/>
        </w:rPr>
        <w:tab/>
        <w:t>*</w:t>
      </w:r>
      <w:r w:rsidRPr="005B143F">
        <w:rPr>
          <w:rFonts w:ascii="Arial" w:hAnsi="Arial" w:cs="Arial"/>
          <w:sz w:val="20"/>
        </w:rPr>
        <w:tab/>
        <w:t>Other issues deemed by University in its sole discretion</w:t>
      </w:r>
    </w:p>
    <w:p w14:paraId="7274784A" w14:textId="77777777" w:rsidR="003A258B" w:rsidRPr="003A258B" w:rsidRDefault="003A258B" w:rsidP="003A258B">
      <w:pPr>
        <w:keepNext/>
        <w:keepLines/>
        <w:ind w:left="1440" w:hanging="720"/>
        <w:rPr>
          <w:rFonts w:ascii="Arial" w:hAnsi="Arial" w:cs="Arial"/>
          <w:sz w:val="20"/>
        </w:rPr>
      </w:pPr>
    </w:p>
    <w:p w14:paraId="79379708" w14:textId="77777777" w:rsidR="003A258B" w:rsidRPr="003A258B" w:rsidRDefault="003A258B" w:rsidP="003A258B">
      <w:pPr>
        <w:ind w:right="1440" w:firstLine="720"/>
        <w:rPr>
          <w:rFonts w:ascii="Arial" w:hAnsi="Arial"/>
          <w:sz w:val="20"/>
        </w:rPr>
      </w:pPr>
      <w:r w:rsidRPr="003A258B">
        <w:rPr>
          <w:rFonts w:ascii="Arial" w:hAnsi="Arial"/>
          <w:sz w:val="20"/>
        </w:rPr>
        <w:t>5.4.57</w:t>
      </w:r>
      <w:r w:rsidRPr="003A258B">
        <w:rPr>
          <w:rFonts w:ascii="Arial" w:hAnsi="Arial"/>
          <w:sz w:val="20"/>
        </w:rPr>
        <w:tab/>
      </w:r>
      <w:r w:rsidRPr="003A258B">
        <w:rPr>
          <w:rFonts w:ascii="Arial" w:hAnsi="Arial"/>
          <w:b/>
          <w:sz w:val="20"/>
        </w:rPr>
        <w:t>Types of Adjustments</w:t>
      </w:r>
    </w:p>
    <w:p w14:paraId="64A9FA53" w14:textId="77777777" w:rsidR="003A258B" w:rsidRPr="003A258B" w:rsidRDefault="003A258B" w:rsidP="003A258B">
      <w:pPr>
        <w:ind w:left="1440" w:right="1440"/>
        <w:rPr>
          <w:rFonts w:ascii="Arial" w:hAnsi="Arial"/>
          <w:sz w:val="16"/>
        </w:rPr>
      </w:pPr>
    </w:p>
    <w:p w14:paraId="67F53C0F" w14:textId="77777777" w:rsidR="003A258B" w:rsidRPr="003A258B" w:rsidRDefault="003A258B" w:rsidP="003A258B">
      <w:pPr>
        <w:ind w:left="1440" w:right="1440"/>
        <w:rPr>
          <w:rFonts w:ascii="Arial" w:hAnsi="Arial"/>
          <w:sz w:val="20"/>
        </w:rPr>
      </w:pPr>
      <w:r w:rsidRPr="003A258B">
        <w:rPr>
          <w:rFonts w:ascii="Arial" w:hAnsi="Arial"/>
          <w:sz w:val="20"/>
        </w:rPr>
        <w:t>5.4.57.1 Shuttle Route &amp; Schedule</w:t>
      </w:r>
    </w:p>
    <w:p w14:paraId="460DF998" w14:textId="77777777" w:rsidR="003A258B" w:rsidRPr="003A258B" w:rsidRDefault="003A258B" w:rsidP="003A258B">
      <w:pPr>
        <w:ind w:left="1440" w:right="1440"/>
        <w:rPr>
          <w:rFonts w:ascii="Arial" w:hAnsi="Arial"/>
          <w:sz w:val="20"/>
        </w:rPr>
      </w:pPr>
    </w:p>
    <w:p w14:paraId="212D1682" w14:textId="77777777" w:rsidR="003A258B" w:rsidRPr="003A258B" w:rsidRDefault="003A258B" w:rsidP="003A258B">
      <w:pPr>
        <w:ind w:left="2160" w:right="1440"/>
        <w:rPr>
          <w:rFonts w:ascii="Arial" w:hAnsi="Arial"/>
          <w:sz w:val="20"/>
        </w:rPr>
      </w:pPr>
      <w:r w:rsidRPr="003A258B">
        <w:rPr>
          <w:rFonts w:ascii="Arial" w:hAnsi="Arial"/>
          <w:sz w:val="20"/>
        </w:rPr>
        <w:t>During a majority of the year the University’s shuttles do not run on a set schedule.  All shuttles run the same route and they are spaced 8-11 minutes apart from each other.  In the case shuttles are greater than 15 minutes apart the contractor will be assessed an adjustment in the amount equal to the Hourly Rate for one (1) Revenue Hour.</w:t>
      </w:r>
    </w:p>
    <w:p w14:paraId="59C54E58" w14:textId="77777777" w:rsidR="003A258B" w:rsidRPr="003A258B" w:rsidRDefault="003A258B" w:rsidP="003A258B">
      <w:pPr>
        <w:ind w:left="2160" w:right="1440"/>
        <w:rPr>
          <w:rFonts w:ascii="Arial" w:hAnsi="Arial"/>
          <w:sz w:val="20"/>
        </w:rPr>
      </w:pPr>
    </w:p>
    <w:p w14:paraId="015B6D00" w14:textId="77777777" w:rsidR="003A258B" w:rsidRPr="003A258B" w:rsidRDefault="003A258B" w:rsidP="003A258B">
      <w:pPr>
        <w:ind w:left="1440" w:right="1440"/>
        <w:rPr>
          <w:rFonts w:ascii="Arial" w:hAnsi="Arial"/>
          <w:sz w:val="20"/>
        </w:rPr>
      </w:pPr>
      <w:r w:rsidRPr="003A258B">
        <w:rPr>
          <w:rFonts w:ascii="Arial" w:hAnsi="Arial"/>
          <w:sz w:val="20"/>
        </w:rPr>
        <w:t>5.4.57.2 Early Departure</w:t>
      </w:r>
    </w:p>
    <w:p w14:paraId="2B71431C" w14:textId="77777777" w:rsidR="003A258B" w:rsidRPr="003A258B" w:rsidRDefault="003A258B" w:rsidP="003A258B">
      <w:pPr>
        <w:ind w:left="1440" w:right="1440"/>
        <w:rPr>
          <w:rFonts w:ascii="Arial" w:hAnsi="Arial"/>
          <w:sz w:val="20"/>
        </w:rPr>
      </w:pPr>
    </w:p>
    <w:p w14:paraId="33286629" w14:textId="77777777" w:rsidR="003A258B" w:rsidRPr="003A258B" w:rsidRDefault="003A258B" w:rsidP="003A258B">
      <w:pPr>
        <w:ind w:left="2160" w:right="1440"/>
        <w:rPr>
          <w:rFonts w:ascii="Arial" w:hAnsi="Arial"/>
          <w:sz w:val="20"/>
        </w:rPr>
      </w:pPr>
      <w:r w:rsidRPr="003A258B">
        <w:rPr>
          <w:rFonts w:ascii="Arial" w:hAnsi="Arial"/>
          <w:sz w:val="20"/>
        </w:rPr>
        <w:t>In the case a service run departs early from any stop, the contractor will be assessed an adjustment in the amount equal to the Hourly Rate multiplied by one (1) revenue hour.</w:t>
      </w:r>
    </w:p>
    <w:p w14:paraId="2FE401D5" w14:textId="77777777" w:rsidR="003A258B" w:rsidRPr="003A258B" w:rsidRDefault="003A258B" w:rsidP="003A258B">
      <w:pPr>
        <w:ind w:left="2160" w:right="1440"/>
        <w:rPr>
          <w:rFonts w:ascii="Arial" w:hAnsi="Arial"/>
          <w:sz w:val="20"/>
        </w:rPr>
      </w:pPr>
    </w:p>
    <w:p w14:paraId="59271CC9" w14:textId="77777777" w:rsidR="003A258B" w:rsidRPr="003A258B" w:rsidRDefault="003A258B" w:rsidP="003A258B">
      <w:pPr>
        <w:ind w:left="1440" w:right="1440"/>
        <w:rPr>
          <w:rFonts w:ascii="Arial" w:hAnsi="Arial"/>
          <w:sz w:val="20"/>
        </w:rPr>
      </w:pPr>
      <w:r w:rsidRPr="003A258B">
        <w:rPr>
          <w:rFonts w:ascii="Arial" w:hAnsi="Arial"/>
          <w:sz w:val="20"/>
        </w:rPr>
        <w:t>5.4.57.3 Late Departure (5-15 minutes)</w:t>
      </w:r>
    </w:p>
    <w:p w14:paraId="4C882964" w14:textId="77777777" w:rsidR="003A258B" w:rsidRPr="003A258B" w:rsidRDefault="003A258B" w:rsidP="003A258B">
      <w:pPr>
        <w:ind w:left="1440" w:right="1440"/>
        <w:rPr>
          <w:rFonts w:ascii="Arial" w:hAnsi="Arial"/>
          <w:sz w:val="20"/>
        </w:rPr>
      </w:pPr>
    </w:p>
    <w:p w14:paraId="1EA8C5BC" w14:textId="77777777" w:rsidR="003A258B" w:rsidRPr="003A258B" w:rsidRDefault="003A258B" w:rsidP="003A258B">
      <w:pPr>
        <w:ind w:left="2160" w:right="1440"/>
        <w:rPr>
          <w:rFonts w:ascii="Arial" w:hAnsi="Arial"/>
          <w:sz w:val="20"/>
        </w:rPr>
      </w:pPr>
      <w:r w:rsidRPr="003A258B">
        <w:rPr>
          <w:rFonts w:ascii="Arial" w:hAnsi="Arial"/>
          <w:sz w:val="20"/>
        </w:rPr>
        <w:t>In the case that a service run departs from any stop five (5) minutes or more but, less than fifteen (15) minutes later than the interval, the contractor will be assessed an amount equal to fifty percent (50%) of the Hourly Rate multiplied by  one Revenue Hour.</w:t>
      </w:r>
    </w:p>
    <w:p w14:paraId="4BB6800F" w14:textId="77777777" w:rsidR="003A258B" w:rsidRPr="003A258B" w:rsidRDefault="003A258B" w:rsidP="003A258B">
      <w:pPr>
        <w:ind w:left="2160" w:right="1440"/>
        <w:rPr>
          <w:rFonts w:ascii="Arial" w:hAnsi="Arial"/>
          <w:sz w:val="20"/>
        </w:rPr>
      </w:pPr>
    </w:p>
    <w:p w14:paraId="335B9338" w14:textId="77777777" w:rsidR="003A258B" w:rsidRPr="003A258B" w:rsidRDefault="003A258B" w:rsidP="003A258B">
      <w:pPr>
        <w:ind w:left="1440" w:right="1440"/>
        <w:rPr>
          <w:rFonts w:ascii="Arial" w:hAnsi="Arial"/>
          <w:sz w:val="20"/>
        </w:rPr>
      </w:pPr>
      <w:r w:rsidRPr="003A258B">
        <w:rPr>
          <w:rFonts w:ascii="Arial" w:hAnsi="Arial"/>
          <w:sz w:val="20"/>
        </w:rPr>
        <w:t>5.4.57.4 Late Departure (15-30 minutes)</w:t>
      </w:r>
    </w:p>
    <w:p w14:paraId="5B2BA807" w14:textId="77777777" w:rsidR="003A258B" w:rsidRPr="003A258B" w:rsidRDefault="003A258B" w:rsidP="003A258B">
      <w:pPr>
        <w:ind w:left="1440" w:right="1440"/>
        <w:rPr>
          <w:rFonts w:ascii="Arial" w:hAnsi="Arial"/>
          <w:sz w:val="20"/>
        </w:rPr>
      </w:pPr>
    </w:p>
    <w:p w14:paraId="34DA08D5" w14:textId="77777777" w:rsidR="003A258B" w:rsidRPr="003A258B" w:rsidRDefault="003A258B" w:rsidP="003A258B">
      <w:pPr>
        <w:ind w:left="2160" w:right="1440"/>
        <w:rPr>
          <w:rFonts w:ascii="Arial" w:hAnsi="Arial"/>
          <w:sz w:val="20"/>
        </w:rPr>
      </w:pPr>
      <w:r w:rsidRPr="003A258B">
        <w:rPr>
          <w:rFonts w:ascii="Arial" w:hAnsi="Arial"/>
          <w:sz w:val="20"/>
        </w:rPr>
        <w:t>In the case that a service run departs from any stop fifteen (15) minutes or more, but less than thirty (30) minutes later than the interval, the contractor will be assessed an amount equal to the Hourly Rate multiplied by one Revenue Hour.</w:t>
      </w:r>
    </w:p>
    <w:p w14:paraId="2B91A99F" w14:textId="77777777" w:rsidR="003A258B" w:rsidRPr="003A258B" w:rsidRDefault="003A258B" w:rsidP="003A258B">
      <w:pPr>
        <w:ind w:left="2160" w:right="1440"/>
        <w:rPr>
          <w:rFonts w:ascii="Arial" w:hAnsi="Arial"/>
          <w:sz w:val="20"/>
        </w:rPr>
      </w:pPr>
    </w:p>
    <w:p w14:paraId="0E25153A" w14:textId="77777777" w:rsidR="003A258B" w:rsidRPr="003A258B" w:rsidRDefault="003A258B" w:rsidP="003A258B">
      <w:pPr>
        <w:ind w:left="1440" w:right="1440"/>
        <w:rPr>
          <w:rFonts w:ascii="Arial" w:hAnsi="Arial"/>
          <w:sz w:val="20"/>
        </w:rPr>
      </w:pPr>
      <w:r w:rsidRPr="003A258B">
        <w:rPr>
          <w:rFonts w:ascii="Arial" w:hAnsi="Arial"/>
          <w:sz w:val="20"/>
        </w:rPr>
        <w:t>5.4.57.5 Equipment Failure</w:t>
      </w:r>
    </w:p>
    <w:p w14:paraId="3FAC0B17" w14:textId="77777777" w:rsidR="003A258B" w:rsidRPr="003A258B" w:rsidRDefault="003A258B" w:rsidP="003A258B">
      <w:pPr>
        <w:ind w:left="1440" w:right="1440"/>
        <w:rPr>
          <w:rFonts w:ascii="Arial" w:hAnsi="Arial"/>
          <w:sz w:val="20"/>
        </w:rPr>
      </w:pPr>
    </w:p>
    <w:p w14:paraId="463253F6" w14:textId="77777777" w:rsidR="003A258B" w:rsidRPr="003A258B" w:rsidRDefault="003A258B" w:rsidP="003A258B">
      <w:pPr>
        <w:ind w:left="2160" w:right="1440"/>
        <w:rPr>
          <w:rFonts w:ascii="Arial" w:hAnsi="Arial"/>
          <w:sz w:val="20"/>
        </w:rPr>
      </w:pPr>
      <w:r w:rsidRPr="003A258B">
        <w:rPr>
          <w:rFonts w:ascii="Arial" w:hAnsi="Arial"/>
          <w:color w:val="000000"/>
          <w:sz w:val="20"/>
        </w:rPr>
        <w:t>If a bus fails to substantially c</w:t>
      </w:r>
      <w:r w:rsidRPr="003A258B">
        <w:rPr>
          <w:rFonts w:ascii="Arial" w:hAnsi="Arial"/>
          <w:sz w:val="20"/>
        </w:rPr>
        <w:t>omplete a trip due to equipment failure or for any other reason within the control of contractor, the contractor will not receive payment for trip and will be assessed an amount equal to the Hourly Rate multiplied by the number of hours that the bus is out of service.</w:t>
      </w:r>
    </w:p>
    <w:p w14:paraId="13CBDFB5" w14:textId="77777777" w:rsidR="003A258B" w:rsidRPr="003A258B" w:rsidRDefault="003A258B" w:rsidP="003A258B">
      <w:pPr>
        <w:ind w:left="2160" w:right="1440"/>
        <w:rPr>
          <w:rFonts w:ascii="Arial" w:hAnsi="Arial"/>
          <w:sz w:val="20"/>
        </w:rPr>
      </w:pPr>
    </w:p>
    <w:p w14:paraId="0F51E658" w14:textId="77777777" w:rsidR="003A258B" w:rsidRPr="003A258B" w:rsidRDefault="003A258B" w:rsidP="003A258B">
      <w:pPr>
        <w:ind w:left="1440" w:right="1440"/>
        <w:rPr>
          <w:rFonts w:ascii="Arial" w:hAnsi="Arial"/>
          <w:sz w:val="20"/>
        </w:rPr>
      </w:pPr>
      <w:r w:rsidRPr="003A258B">
        <w:rPr>
          <w:rFonts w:ascii="Arial" w:hAnsi="Arial"/>
          <w:sz w:val="20"/>
        </w:rPr>
        <w:t>5.4.57.6 No-Show</w:t>
      </w:r>
    </w:p>
    <w:p w14:paraId="53FE6B4D" w14:textId="77777777" w:rsidR="003A258B" w:rsidRPr="003A258B" w:rsidRDefault="003A258B" w:rsidP="003A258B">
      <w:pPr>
        <w:ind w:left="1440" w:right="1440"/>
        <w:rPr>
          <w:rFonts w:ascii="Arial" w:hAnsi="Arial"/>
          <w:sz w:val="20"/>
        </w:rPr>
      </w:pPr>
    </w:p>
    <w:p w14:paraId="62673EB0" w14:textId="77777777" w:rsidR="003A258B" w:rsidRPr="003A258B" w:rsidRDefault="003A258B" w:rsidP="003A258B">
      <w:pPr>
        <w:ind w:left="2160" w:right="1440"/>
        <w:rPr>
          <w:rFonts w:ascii="Arial" w:hAnsi="Arial"/>
          <w:sz w:val="20"/>
        </w:rPr>
      </w:pPr>
      <w:r w:rsidRPr="003A258B">
        <w:rPr>
          <w:rFonts w:ascii="Arial" w:hAnsi="Arial"/>
          <w:color w:val="000000"/>
          <w:sz w:val="20"/>
        </w:rPr>
        <w:t>If a bus fails to show up for the route,</w:t>
      </w:r>
      <w:r w:rsidRPr="003A258B">
        <w:rPr>
          <w:rFonts w:ascii="Arial" w:hAnsi="Arial"/>
          <w:sz w:val="20"/>
        </w:rPr>
        <w:t xml:space="preserve"> the contractor will not receive payment for the entire time period that the bus is not operational and will be assessed an amount equal to the Hourly Rate multiplied by the number of hours that the bus is not operational.</w:t>
      </w:r>
    </w:p>
    <w:p w14:paraId="2DDCDE59" w14:textId="77777777" w:rsidR="003A258B" w:rsidRPr="003A258B" w:rsidRDefault="003A258B" w:rsidP="003A258B">
      <w:pPr>
        <w:ind w:left="2160" w:right="1440"/>
        <w:rPr>
          <w:rFonts w:ascii="Arial" w:hAnsi="Arial"/>
          <w:sz w:val="20"/>
        </w:rPr>
      </w:pPr>
    </w:p>
    <w:p w14:paraId="0D4AD234" w14:textId="77777777" w:rsidR="003A258B" w:rsidRPr="003A258B" w:rsidRDefault="003A258B" w:rsidP="003A258B">
      <w:pPr>
        <w:ind w:left="1440" w:right="1440"/>
        <w:rPr>
          <w:rFonts w:ascii="Arial" w:hAnsi="Arial"/>
          <w:sz w:val="20"/>
        </w:rPr>
      </w:pPr>
      <w:r w:rsidRPr="003A258B">
        <w:rPr>
          <w:rFonts w:ascii="Arial" w:hAnsi="Arial"/>
          <w:sz w:val="20"/>
        </w:rPr>
        <w:t>5.4.57.7 Air Conditioning Failure</w:t>
      </w:r>
    </w:p>
    <w:p w14:paraId="0A6ECE84" w14:textId="77777777" w:rsidR="003A258B" w:rsidRPr="003A258B" w:rsidRDefault="003A258B" w:rsidP="003A258B">
      <w:pPr>
        <w:ind w:left="1440" w:right="1440"/>
        <w:rPr>
          <w:rFonts w:ascii="Arial" w:hAnsi="Arial"/>
          <w:sz w:val="20"/>
        </w:rPr>
      </w:pPr>
    </w:p>
    <w:p w14:paraId="57F54537" w14:textId="77777777" w:rsidR="003A258B" w:rsidRPr="003A258B" w:rsidRDefault="003A258B" w:rsidP="003A258B">
      <w:pPr>
        <w:ind w:left="2160" w:right="1440"/>
        <w:rPr>
          <w:rFonts w:ascii="Arial" w:hAnsi="Arial"/>
          <w:sz w:val="20"/>
        </w:rPr>
      </w:pPr>
      <w:r w:rsidRPr="003A258B">
        <w:rPr>
          <w:rFonts w:ascii="Arial" w:hAnsi="Arial"/>
          <w:sz w:val="20"/>
        </w:rPr>
        <w:t xml:space="preserve">If a trip is made with air conditioning that does not function properly or that does not meet performance standards set out in the scope of services, the contractor </w:t>
      </w:r>
      <w:r w:rsidRPr="003A258B">
        <w:rPr>
          <w:rFonts w:ascii="Arial" w:hAnsi="Arial"/>
          <w:sz w:val="20"/>
        </w:rPr>
        <w:lastRenderedPageBreak/>
        <w:t>will be assessed an amount equal to the Hourly Rate multiplied by the number of hours that the air conditioning is not functioning properly.</w:t>
      </w:r>
    </w:p>
    <w:p w14:paraId="776D2FB6" w14:textId="77777777" w:rsidR="003A258B" w:rsidRPr="003A258B" w:rsidRDefault="003A258B" w:rsidP="003A258B">
      <w:pPr>
        <w:ind w:left="2160" w:right="1440"/>
        <w:rPr>
          <w:rFonts w:ascii="Arial" w:hAnsi="Arial"/>
          <w:sz w:val="20"/>
        </w:rPr>
      </w:pPr>
    </w:p>
    <w:p w14:paraId="32CC4610" w14:textId="77777777" w:rsidR="003A258B" w:rsidRPr="003A258B" w:rsidRDefault="003A258B" w:rsidP="003A258B">
      <w:pPr>
        <w:ind w:left="1440" w:right="1440"/>
        <w:rPr>
          <w:rFonts w:ascii="Arial" w:hAnsi="Arial"/>
          <w:sz w:val="20"/>
        </w:rPr>
      </w:pPr>
      <w:r w:rsidRPr="003A258B">
        <w:rPr>
          <w:rFonts w:ascii="Arial" w:hAnsi="Arial"/>
          <w:sz w:val="20"/>
        </w:rPr>
        <w:t>5.4.57.8 Other Adjustments</w:t>
      </w:r>
    </w:p>
    <w:p w14:paraId="61A8B1D9" w14:textId="77777777" w:rsidR="003A258B" w:rsidRPr="003A258B" w:rsidRDefault="003A258B" w:rsidP="003A258B">
      <w:pPr>
        <w:ind w:left="1440" w:right="1440"/>
        <w:rPr>
          <w:rFonts w:ascii="Arial" w:hAnsi="Arial"/>
          <w:sz w:val="20"/>
        </w:rPr>
      </w:pPr>
    </w:p>
    <w:p w14:paraId="1FBBAA1A" w14:textId="77777777" w:rsidR="003A258B" w:rsidRPr="005B143F" w:rsidRDefault="003A258B" w:rsidP="003A258B">
      <w:pPr>
        <w:pStyle w:val="NoSpacing"/>
        <w:ind w:left="2160"/>
        <w:rPr>
          <w:sz w:val="20"/>
        </w:rPr>
      </w:pPr>
      <w:r w:rsidRPr="005B143F">
        <w:rPr>
          <w:sz w:val="20"/>
        </w:rPr>
        <w:t>Contractor will be subject to additional adjustments in the event that Contractor has three (3) or more occurrences in the same month and assessed as indicated below.  Occurrences which may incur such adjustments include, vehicle not showing up, vehicle disabled; or any other reason; except for traffic delays.</w:t>
      </w:r>
    </w:p>
    <w:p w14:paraId="7D7959DE" w14:textId="77777777" w:rsidR="003A258B" w:rsidRPr="005B143F" w:rsidRDefault="003A258B" w:rsidP="003A258B">
      <w:pPr>
        <w:pStyle w:val="NoSpacing"/>
        <w:ind w:left="2160"/>
        <w:rPr>
          <w:sz w:val="20"/>
        </w:rPr>
      </w:pPr>
    </w:p>
    <w:p w14:paraId="3379A338" w14:textId="77777777" w:rsidR="003A258B" w:rsidRPr="005B143F" w:rsidRDefault="003A258B" w:rsidP="003A258B">
      <w:pPr>
        <w:pStyle w:val="NoSpacing"/>
        <w:rPr>
          <w:sz w:val="20"/>
        </w:rPr>
      </w:pPr>
      <w:r w:rsidRPr="005B143F">
        <w:rPr>
          <w:sz w:val="20"/>
        </w:rPr>
        <w:tab/>
      </w:r>
      <w:r w:rsidRPr="005B143F">
        <w:rPr>
          <w:sz w:val="20"/>
        </w:rPr>
        <w:tab/>
      </w:r>
      <w:r w:rsidRPr="005B143F">
        <w:rPr>
          <w:sz w:val="20"/>
        </w:rPr>
        <w:tab/>
        <w:t>Such adjustments shall be applied as shown below:</w:t>
      </w:r>
    </w:p>
    <w:p w14:paraId="5C7761B3" w14:textId="77777777" w:rsidR="003A258B" w:rsidRPr="005B143F" w:rsidRDefault="003A258B" w:rsidP="003A258B">
      <w:pPr>
        <w:pStyle w:val="NoSpacing"/>
        <w:rPr>
          <w:sz w:val="20"/>
        </w:rPr>
      </w:pPr>
      <w:r w:rsidRPr="005B143F">
        <w:rPr>
          <w:sz w:val="20"/>
        </w:rPr>
        <w:tab/>
      </w:r>
      <w:r w:rsidRPr="005B143F">
        <w:rPr>
          <w:sz w:val="20"/>
        </w:rPr>
        <w:tab/>
      </w:r>
      <w:r w:rsidRPr="005B143F">
        <w:rPr>
          <w:sz w:val="20"/>
        </w:rPr>
        <w:tab/>
      </w:r>
      <w:r w:rsidRPr="005B143F">
        <w:rPr>
          <w:sz w:val="20"/>
        </w:rPr>
        <w:tab/>
      </w:r>
      <w:r w:rsidRPr="005B143F">
        <w:rPr>
          <w:sz w:val="20"/>
        </w:rPr>
        <w:tab/>
        <w:t>*</w:t>
      </w:r>
      <w:r w:rsidRPr="005B143F">
        <w:rPr>
          <w:sz w:val="20"/>
        </w:rPr>
        <w:tab/>
        <w:t>3</w:t>
      </w:r>
      <w:r w:rsidRPr="005B143F">
        <w:rPr>
          <w:sz w:val="20"/>
          <w:vertAlign w:val="superscript"/>
        </w:rPr>
        <w:t>rd</w:t>
      </w:r>
      <w:r w:rsidRPr="005B143F">
        <w:rPr>
          <w:sz w:val="20"/>
        </w:rPr>
        <w:t xml:space="preserve"> Occurrence; loss of hourly rate for that hour,</w:t>
      </w:r>
    </w:p>
    <w:p w14:paraId="6AEBFF5E" w14:textId="77777777" w:rsidR="003A258B" w:rsidRPr="005B143F" w:rsidRDefault="003A258B" w:rsidP="003A258B">
      <w:pPr>
        <w:pStyle w:val="NoSpacing"/>
        <w:ind w:left="4320" w:hanging="720"/>
        <w:rPr>
          <w:sz w:val="20"/>
        </w:rPr>
      </w:pPr>
      <w:r w:rsidRPr="005B143F">
        <w:rPr>
          <w:sz w:val="20"/>
        </w:rPr>
        <w:t>*</w:t>
      </w:r>
      <w:r w:rsidRPr="005B143F">
        <w:rPr>
          <w:sz w:val="20"/>
        </w:rPr>
        <w:tab/>
        <w:t>4</w:t>
      </w:r>
      <w:r w:rsidRPr="005B143F">
        <w:rPr>
          <w:sz w:val="20"/>
          <w:vertAlign w:val="superscript"/>
        </w:rPr>
        <w:t>th</w:t>
      </w:r>
      <w:r w:rsidRPr="005B143F">
        <w:rPr>
          <w:sz w:val="20"/>
        </w:rPr>
        <w:t xml:space="preserve"> thru 6</w:t>
      </w:r>
      <w:r w:rsidRPr="005B143F">
        <w:rPr>
          <w:sz w:val="20"/>
          <w:vertAlign w:val="superscript"/>
        </w:rPr>
        <w:t xml:space="preserve">th </w:t>
      </w:r>
      <w:r w:rsidRPr="005B143F">
        <w:rPr>
          <w:sz w:val="20"/>
        </w:rPr>
        <w:t>Occurrence; loss of hourly rate for that hour and additional $100 assessed per occurrence,</w:t>
      </w:r>
    </w:p>
    <w:p w14:paraId="7AB0B633" w14:textId="77777777" w:rsidR="003A258B" w:rsidRPr="005B143F" w:rsidRDefault="003A258B" w:rsidP="003A258B">
      <w:pPr>
        <w:pStyle w:val="NoSpacing"/>
        <w:ind w:left="4320" w:hanging="720"/>
        <w:rPr>
          <w:sz w:val="20"/>
        </w:rPr>
      </w:pPr>
      <w:r w:rsidRPr="005B143F">
        <w:rPr>
          <w:sz w:val="20"/>
        </w:rPr>
        <w:t>*</w:t>
      </w:r>
      <w:r w:rsidRPr="005B143F">
        <w:rPr>
          <w:sz w:val="20"/>
        </w:rPr>
        <w:tab/>
        <w:t>7</w:t>
      </w:r>
      <w:r w:rsidRPr="005B143F">
        <w:rPr>
          <w:sz w:val="20"/>
          <w:vertAlign w:val="superscript"/>
        </w:rPr>
        <w:t>th</w:t>
      </w:r>
      <w:r w:rsidRPr="005B143F">
        <w:rPr>
          <w:sz w:val="20"/>
        </w:rPr>
        <w:t xml:space="preserve"> thru 9</w:t>
      </w:r>
      <w:r w:rsidRPr="005B143F">
        <w:rPr>
          <w:sz w:val="20"/>
          <w:vertAlign w:val="superscript"/>
        </w:rPr>
        <w:t>th</w:t>
      </w:r>
      <w:r w:rsidRPr="005B143F">
        <w:rPr>
          <w:sz w:val="20"/>
        </w:rPr>
        <w:t xml:space="preserve"> Occurrence; loss of hourly rate for that hour and additional $200 assessed per occurrence,</w:t>
      </w:r>
    </w:p>
    <w:p w14:paraId="684AC8DF" w14:textId="77777777" w:rsidR="003A258B" w:rsidRPr="005B143F" w:rsidRDefault="003A258B" w:rsidP="003A258B">
      <w:pPr>
        <w:pStyle w:val="NoSpacing"/>
        <w:ind w:left="4320" w:hanging="720"/>
        <w:rPr>
          <w:sz w:val="20"/>
        </w:rPr>
      </w:pPr>
      <w:r w:rsidRPr="005B143F">
        <w:rPr>
          <w:sz w:val="20"/>
        </w:rPr>
        <w:t>*</w:t>
      </w:r>
      <w:r w:rsidRPr="005B143F">
        <w:rPr>
          <w:sz w:val="20"/>
        </w:rPr>
        <w:tab/>
        <w:t>10</w:t>
      </w:r>
      <w:r w:rsidRPr="005B143F">
        <w:rPr>
          <w:sz w:val="20"/>
          <w:vertAlign w:val="superscript"/>
        </w:rPr>
        <w:t>th</w:t>
      </w:r>
      <w:r w:rsidRPr="005B143F">
        <w:rPr>
          <w:sz w:val="20"/>
        </w:rPr>
        <w:t xml:space="preserve"> Occurrence and more; loss of hourly rate for that hour and additional $500 assessed per occurrence.</w:t>
      </w:r>
    </w:p>
    <w:p w14:paraId="18090714" w14:textId="77777777" w:rsidR="003A258B" w:rsidRPr="005B143F" w:rsidRDefault="003A258B" w:rsidP="003A258B">
      <w:pPr>
        <w:pStyle w:val="NoSpacing"/>
        <w:rPr>
          <w:sz w:val="20"/>
        </w:rPr>
      </w:pPr>
      <w:r w:rsidRPr="005B143F">
        <w:rPr>
          <w:sz w:val="20"/>
        </w:rPr>
        <w:tab/>
      </w:r>
      <w:r w:rsidRPr="005B143F">
        <w:rPr>
          <w:sz w:val="20"/>
        </w:rPr>
        <w:tab/>
      </w:r>
      <w:r w:rsidRPr="005B143F">
        <w:rPr>
          <w:sz w:val="20"/>
        </w:rPr>
        <w:tab/>
      </w:r>
      <w:r w:rsidRPr="005B143F">
        <w:rPr>
          <w:sz w:val="20"/>
        </w:rPr>
        <w:tab/>
      </w:r>
      <w:r w:rsidRPr="005B143F">
        <w:rPr>
          <w:sz w:val="20"/>
        </w:rPr>
        <w:tab/>
      </w:r>
    </w:p>
    <w:p w14:paraId="2D614B9B" w14:textId="77777777" w:rsidR="003A258B" w:rsidRPr="005B143F" w:rsidRDefault="003A258B" w:rsidP="003A258B">
      <w:pPr>
        <w:pStyle w:val="NoSpacing"/>
        <w:ind w:left="2160"/>
        <w:rPr>
          <w:sz w:val="20"/>
        </w:rPr>
      </w:pPr>
      <w:r w:rsidRPr="005B143F">
        <w:rPr>
          <w:sz w:val="20"/>
        </w:rPr>
        <w:t xml:space="preserve">An adjustment of $100 shall be assessed if a smaller size substitute bus takes place of the contracted size and no additional busses are provided to make up for the difference in size.  </w:t>
      </w:r>
    </w:p>
    <w:p w14:paraId="089E3BC6" w14:textId="77777777" w:rsidR="003A258B" w:rsidRPr="005B143F" w:rsidRDefault="003A258B" w:rsidP="003A258B">
      <w:pPr>
        <w:pStyle w:val="NoSpacing"/>
        <w:ind w:left="2160"/>
        <w:rPr>
          <w:sz w:val="20"/>
        </w:rPr>
      </w:pPr>
    </w:p>
    <w:p w14:paraId="3967D2D4" w14:textId="77777777" w:rsidR="003A258B" w:rsidRPr="005B143F" w:rsidRDefault="003A258B" w:rsidP="003A258B">
      <w:pPr>
        <w:pStyle w:val="NoSpacing"/>
        <w:ind w:left="2160"/>
        <w:rPr>
          <w:sz w:val="18"/>
        </w:rPr>
      </w:pPr>
      <w:r w:rsidRPr="005B143F">
        <w:rPr>
          <w:sz w:val="20"/>
        </w:rPr>
        <w:t>In addition, if it becomes a pattern that contractor has three (3) violations of our ridership on a consistent basis each month, then an adjustment shall be assessed for the 3</w:t>
      </w:r>
      <w:r w:rsidRPr="005B143F">
        <w:rPr>
          <w:sz w:val="20"/>
          <w:vertAlign w:val="superscript"/>
        </w:rPr>
        <w:t>rd</w:t>
      </w:r>
      <w:r w:rsidRPr="005B143F">
        <w:rPr>
          <w:sz w:val="20"/>
        </w:rPr>
        <w:t xml:space="preserve"> or more occurrence in a twelve (12) month period.</w:t>
      </w:r>
    </w:p>
    <w:p w14:paraId="5F0FD5D2" w14:textId="77777777" w:rsidR="003A258B" w:rsidRPr="003A258B" w:rsidRDefault="003A258B" w:rsidP="003A258B">
      <w:pPr>
        <w:pStyle w:val="NoSpacing"/>
        <w:rPr>
          <w:sz w:val="14"/>
        </w:rPr>
      </w:pPr>
    </w:p>
    <w:p w14:paraId="7D8ACC13" w14:textId="77777777" w:rsidR="003A258B" w:rsidRPr="003A258B" w:rsidRDefault="003A258B" w:rsidP="003A258B">
      <w:pPr>
        <w:ind w:right="1440" w:firstLine="720"/>
        <w:rPr>
          <w:rFonts w:ascii="Arial" w:hAnsi="Arial"/>
          <w:b/>
          <w:sz w:val="20"/>
        </w:rPr>
      </w:pPr>
      <w:r w:rsidRPr="003A258B">
        <w:rPr>
          <w:rFonts w:ascii="Arial" w:hAnsi="Arial"/>
          <w:sz w:val="20"/>
        </w:rPr>
        <w:t>5.4.58</w:t>
      </w:r>
      <w:r w:rsidRPr="003A258B">
        <w:rPr>
          <w:rFonts w:ascii="Arial" w:hAnsi="Arial"/>
          <w:sz w:val="20"/>
        </w:rPr>
        <w:tab/>
      </w:r>
      <w:r w:rsidRPr="003A258B">
        <w:rPr>
          <w:rFonts w:ascii="Arial" w:hAnsi="Arial"/>
          <w:b/>
          <w:sz w:val="20"/>
        </w:rPr>
        <w:t>Financial</w:t>
      </w:r>
    </w:p>
    <w:p w14:paraId="50C3FF98" w14:textId="77777777" w:rsidR="003A258B" w:rsidRPr="003A258B" w:rsidRDefault="003A258B" w:rsidP="003A258B">
      <w:pPr>
        <w:ind w:right="1440" w:firstLine="720"/>
        <w:rPr>
          <w:rFonts w:ascii="Arial" w:hAnsi="Arial"/>
          <w:b/>
          <w:sz w:val="20"/>
        </w:rPr>
      </w:pPr>
    </w:p>
    <w:p w14:paraId="0A314C74" w14:textId="71001B45" w:rsidR="003A258B" w:rsidRPr="003A258B" w:rsidRDefault="003A258B" w:rsidP="003A258B">
      <w:pPr>
        <w:ind w:right="1440" w:firstLine="720"/>
        <w:rPr>
          <w:rFonts w:ascii="Arial" w:hAnsi="Arial"/>
          <w:sz w:val="20"/>
        </w:rPr>
      </w:pPr>
      <w:r w:rsidRPr="003A258B">
        <w:rPr>
          <w:rFonts w:ascii="Arial" w:hAnsi="Arial"/>
          <w:sz w:val="20"/>
        </w:rPr>
        <w:tab/>
        <w:t xml:space="preserve">5.4.58.1 Invoices / </w:t>
      </w:r>
      <w:r w:rsidR="00BB2E88">
        <w:rPr>
          <w:rFonts w:ascii="Arial" w:hAnsi="Arial"/>
          <w:sz w:val="20"/>
        </w:rPr>
        <w:t>UTHealth</w:t>
      </w:r>
      <w:r w:rsidRPr="003A258B">
        <w:rPr>
          <w:rFonts w:ascii="Arial" w:hAnsi="Arial"/>
          <w:sz w:val="20"/>
        </w:rPr>
        <w:t xml:space="preserve"> Payments</w:t>
      </w:r>
    </w:p>
    <w:p w14:paraId="204EB6A4" w14:textId="77777777" w:rsidR="003A258B" w:rsidRPr="003A258B" w:rsidRDefault="003A258B" w:rsidP="003A258B">
      <w:pPr>
        <w:ind w:right="1440" w:firstLine="720"/>
        <w:rPr>
          <w:rFonts w:ascii="Arial" w:hAnsi="Arial"/>
          <w:sz w:val="20"/>
        </w:rPr>
      </w:pPr>
    </w:p>
    <w:p w14:paraId="06C16369" w14:textId="614CC8E2" w:rsidR="003A258B" w:rsidRPr="003A258B" w:rsidRDefault="003A258B" w:rsidP="003A258B">
      <w:pPr>
        <w:ind w:left="2160" w:right="1440"/>
        <w:rPr>
          <w:rFonts w:ascii="Arial" w:hAnsi="Arial"/>
          <w:sz w:val="20"/>
        </w:rPr>
      </w:pPr>
      <w:r w:rsidRPr="003A258B">
        <w:rPr>
          <w:rFonts w:ascii="Arial" w:hAnsi="Arial"/>
          <w:sz w:val="20"/>
        </w:rPr>
        <w:t xml:space="preserve">All billings must be accompanied by documentation required herein.  All billings are to be submitted and reviewed by </w:t>
      </w:r>
      <w:r w:rsidR="00BB2E88">
        <w:rPr>
          <w:rFonts w:ascii="Arial" w:hAnsi="Arial"/>
          <w:sz w:val="20"/>
        </w:rPr>
        <w:t>UTHealth</w:t>
      </w:r>
      <w:r w:rsidRPr="003A258B">
        <w:rPr>
          <w:rFonts w:ascii="Arial" w:hAnsi="Arial"/>
          <w:sz w:val="20"/>
        </w:rPr>
        <w:t xml:space="preserve"> prior to the issuance of payment.   Once approved, </w:t>
      </w:r>
      <w:r w:rsidR="00BB2E88">
        <w:rPr>
          <w:rFonts w:ascii="Arial" w:hAnsi="Arial"/>
          <w:sz w:val="20"/>
        </w:rPr>
        <w:t>UTHealth</w:t>
      </w:r>
      <w:r w:rsidRPr="003A258B">
        <w:rPr>
          <w:rFonts w:ascii="Arial" w:hAnsi="Arial"/>
          <w:sz w:val="20"/>
        </w:rPr>
        <w:t xml:space="preserve"> shall make payment within thirty (30) days of receipt of a properly documented weekly invoice for services rendered pursuant to this Contract.</w:t>
      </w:r>
    </w:p>
    <w:p w14:paraId="440F5E9A" w14:textId="77777777" w:rsidR="003A258B" w:rsidRPr="003A258B" w:rsidRDefault="003A258B" w:rsidP="003A258B">
      <w:pPr>
        <w:ind w:left="2160" w:right="1440"/>
        <w:rPr>
          <w:rFonts w:ascii="Arial" w:hAnsi="Arial"/>
          <w:sz w:val="20"/>
        </w:rPr>
      </w:pPr>
    </w:p>
    <w:p w14:paraId="1CAD2146" w14:textId="77777777" w:rsidR="003A258B" w:rsidRPr="003A258B" w:rsidRDefault="003A258B" w:rsidP="003A258B">
      <w:pPr>
        <w:ind w:left="2160" w:right="1440" w:hanging="720"/>
        <w:rPr>
          <w:rFonts w:ascii="Arial" w:hAnsi="Arial"/>
          <w:sz w:val="20"/>
        </w:rPr>
      </w:pPr>
      <w:r w:rsidRPr="003A258B">
        <w:rPr>
          <w:rFonts w:ascii="Arial" w:hAnsi="Arial"/>
          <w:sz w:val="20"/>
        </w:rPr>
        <w:t>5.4.58.2 Time is of the essence in the performance of Contractor’s duties.  Failure of the Contractor to notify University sufficiently in advance of inability to complete within the delivery schedule, shall grant University the option of canceling the order, purchasing from the best available source, and charging the Contractor the difference between the Contract price and actual purchase, if any, plus cost of handling.  Notwithstanding the foregoing, University shall have no obligation to accept late performance or to waive timely performance by Contractor.</w:t>
      </w:r>
    </w:p>
    <w:p w14:paraId="38E2406A" w14:textId="77777777" w:rsidR="003A258B" w:rsidRPr="003A258B" w:rsidRDefault="003A258B" w:rsidP="003A258B">
      <w:pPr>
        <w:ind w:left="2160" w:right="1440" w:hanging="720"/>
        <w:rPr>
          <w:rFonts w:ascii="Arial" w:hAnsi="Arial"/>
          <w:sz w:val="20"/>
        </w:rPr>
      </w:pPr>
    </w:p>
    <w:p w14:paraId="5ACDEF02" w14:textId="77777777" w:rsidR="003A258B" w:rsidRPr="003A258B" w:rsidRDefault="003A258B" w:rsidP="003A258B">
      <w:pPr>
        <w:ind w:left="2160" w:right="1440" w:hanging="720"/>
        <w:rPr>
          <w:rFonts w:ascii="Arial" w:hAnsi="Arial"/>
          <w:sz w:val="20"/>
        </w:rPr>
      </w:pPr>
      <w:r w:rsidRPr="003A258B">
        <w:rPr>
          <w:rFonts w:ascii="Arial" w:hAnsi="Arial"/>
          <w:sz w:val="20"/>
        </w:rPr>
        <w:t>5.4.58.3 In no event shall changes be permitted to the terms of the agreement without the express prior written authorization of Charlie Figari, Vice President and Chief Auxiliary Enterprises Officer, or his successor / designee.  Any such changes must be processed as an amendment to the agreement.</w:t>
      </w:r>
    </w:p>
    <w:p w14:paraId="29570B07" w14:textId="77777777" w:rsidR="003A258B" w:rsidRPr="003A258B" w:rsidRDefault="003A258B" w:rsidP="003A258B">
      <w:pPr>
        <w:ind w:left="2160" w:right="1440" w:hanging="720"/>
        <w:rPr>
          <w:rFonts w:ascii="Arial" w:hAnsi="Arial"/>
          <w:sz w:val="20"/>
        </w:rPr>
      </w:pPr>
    </w:p>
    <w:p w14:paraId="0B4EC338" w14:textId="77777777" w:rsidR="003A258B" w:rsidRPr="003A258B" w:rsidRDefault="003A258B" w:rsidP="003A258B">
      <w:pPr>
        <w:ind w:left="2160" w:right="1440" w:hanging="720"/>
        <w:rPr>
          <w:rFonts w:ascii="Arial" w:hAnsi="Arial"/>
          <w:sz w:val="20"/>
        </w:rPr>
      </w:pPr>
      <w:r w:rsidRPr="003A258B">
        <w:rPr>
          <w:rFonts w:ascii="Arial" w:hAnsi="Arial"/>
          <w:sz w:val="20"/>
        </w:rPr>
        <w:t>5.4.58.4 Pricing for Options to Extend the contract will be negotiated a minimum of ninety (90) days prior to the contract end date.</w:t>
      </w:r>
    </w:p>
    <w:p w14:paraId="67A3ED3E" w14:textId="77777777" w:rsidR="003A258B" w:rsidRPr="003A258B" w:rsidRDefault="003A258B" w:rsidP="003A258B">
      <w:pPr>
        <w:ind w:left="2160" w:right="1440" w:hanging="720"/>
        <w:rPr>
          <w:rFonts w:ascii="Arial" w:hAnsi="Arial"/>
          <w:sz w:val="20"/>
        </w:rPr>
      </w:pPr>
    </w:p>
    <w:p w14:paraId="16D162AE" w14:textId="77777777" w:rsidR="003A258B" w:rsidRPr="003A258B" w:rsidRDefault="003A258B" w:rsidP="003A258B">
      <w:pPr>
        <w:ind w:right="1440" w:firstLine="720"/>
        <w:rPr>
          <w:rFonts w:ascii="Arial" w:hAnsi="Arial"/>
          <w:b/>
          <w:sz w:val="20"/>
        </w:rPr>
      </w:pPr>
      <w:r w:rsidRPr="003A258B">
        <w:rPr>
          <w:rFonts w:ascii="Arial" w:hAnsi="Arial"/>
          <w:sz w:val="20"/>
        </w:rPr>
        <w:t>5.4.59</w:t>
      </w:r>
      <w:r w:rsidRPr="003A258B">
        <w:rPr>
          <w:rFonts w:ascii="Arial" w:hAnsi="Arial"/>
          <w:sz w:val="20"/>
        </w:rPr>
        <w:tab/>
      </w:r>
      <w:r w:rsidRPr="003A258B">
        <w:rPr>
          <w:rFonts w:ascii="Arial" w:hAnsi="Arial"/>
          <w:b/>
          <w:sz w:val="20"/>
        </w:rPr>
        <w:t>Additional Services</w:t>
      </w:r>
    </w:p>
    <w:p w14:paraId="79C36A0D" w14:textId="77777777" w:rsidR="003A258B" w:rsidRPr="003A258B" w:rsidRDefault="003A258B" w:rsidP="003A258B">
      <w:pPr>
        <w:pStyle w:val="NormalWeb"/>
        <w:tabs>
          <w:tab w:val="left" w:pos="1440"/>
        </w:tabs>
        <w:ind w:left="2160" w:hanging="900"/>
        <w:rPr>
          <w:rFonts w:ascii="Arial" w:hAnsi="Arial"/>
          <w:sz w:val="20"/>
        </w:rPr>
      </w:pPr>
      <w:r w:rsidRPr="003A258B">
        <w:rPr>
          <w:rFonts w:ascii="Arial" w:hAnsi="Arial"/>
          <w:sz w:val="20"/>
        </w:rPr>
        <w:tab/>
        <w:t xml:space="preserve">5.4.59.1 From time-to-time the University may request additional transportation services from the contractor.  These additional services will be provided by Contractor at the Hourly Rate provided in the agreement and be a minimum four (4) Revenue Hours in length.  </w:t>
      </w:r>
    </w:p>
    <w:p w14:paraId="58C86171" w14:textId="77777777" w:rsidR="003A258B" w:rsidRPr="003A258B" w:rsidRDefault="003A258B" w:rsidP="003A258B">
      <w:pPr>
        <w:pStyle w:val="NormalWeb"/>
        <w:ind w:left="1440" w:firstLine="720"/>
        <w:rPr>
          <w:rFonts w:ascii="Arial" w:hAnsi="Arial"/>
          <w:sz w:val="20"/>
        </w:rPr>
      </w:pPr>
      <w:r w:rsidRPr="003A258B">
        <w:rPr>
          <w:rFonts w:ascii="Arial" w:hAnsi="Arial"/>
          <w:sz w:val="20"/>
        </w:rPr>
        <w:t>Examples of the additional transportation needs are as follows:</w:t>
      </w:r>
    </w:p>
    <w:p w14:paraId="1A4F1B79" w14:textId="77777777" w:rsidR="003A258B" w:rsidRPr="003A258B" w:rsidRDefault="003A258B" w:rsidP="003A258B">
      <w:pPr>
        <w:pStyle w:val="NormalWeb"/>
        <w:numPr>
          <w:ilvl w:val="0"/>
          <w:numId w:val="27"/>
        </w:numPr>
        <w:tabs>
          <w:tab w:val="clear" w:pos="2160"/>
          <w:tab w:val="num" w:pos="2880"/>
        </w:tabs>
        <w:ind w:left="2880" w:hanging="540"/>
        <w:rPr>
          <w:rFonts w:ascii="Arial" w:hAnsi="Arial"/>
          <w:sz w:val="20"/>
        </w:rPr>
      </w:pPr>
      <w:r w:rsidRPr="003A258B">
        <w:rPr>
          <w:rFonts w:ascii="Arial" w:hAnsi="Arial"/>
          <w:sz w:val="20"/>
        </w:rPr>
        <w:lastRenderedPageBreak/>
        <w:t>Short Term-Short Distance Transportation.  Service from a designated point within the Texas Medical Center (TMC) to another designated point within the TMC where the one way travel time is less than thirty (30) minutes.</w:t>
      </w:r>
    </w:p>
    <w:p w14:paraId="67DDA841" w14:textId="77777777" w:rsidR="003A258B" w:rsidRPr="003A258B" w:rsidRDefault="003A258B" w:rsidP="003A258B">
      <w:pPr>
        <w:pStyle w:val="NormalWeb"/>
        <w:numPr>
          <w:ilvl w:val="0"/>
          <w:numId w:val="27"/>
        </w:numPr>
        <w:tabs>
          <w:tab w:val="clear" w:pos="2160"/>
          <w:tab w:val="num" w:pos="2880"/>
        </w:tabs>
        <w:ind w:left="2880" w:hanging="540"/>
        <w:rPr>
          <w:rFonts w:ascii="Arial" w:hAnsi="Arial"/>
          <w:sz w:val="20"/>
        </w:rPr>
      </w:pPr>
      <w:r w:rsidRPr="003A258B">
        <w:rPr>
          <w:rFonts w:ascii="Arial" w:hAnsi="Arial"/>
          <w:sz w:val="20"/>
        </w:rPr>
        <w:t>Short Term-Mid Distance Transportation.   Service from a designated point to a designated point where the one way travel time is less than one hour.</w:t>
      </w:r>
    </w:p>
    <w:p w14:paraId="3D8CA167" w14:textId="77777777" w:rsidR="003A258B" w:rsidRPr="003A258B" w:rsidRDefault="003A258B" w:rsidP="003A258B">
      <w:pPr>
        <w:pStyle w:val="NormalWeb"/>
        <w:numPr>
          <w:ilvl w:val="0"/>
          <w:numId w:val="27"/>
        </w:numPr>
        <w:tabs>
          <w:tab w:val="clear" w:pos="2160"/>
          <w:tab w:val="num" w:pos="2880"/>
        </w:tabs>
        <w:ind w:left="2880" w:hanging="540"/>
        <w:rPr>
          <w:rFonts w:ascii="Arial" w:hAnsi="Arial"/>
          <w:sz w:val="20"/>
        </w:rPr>
      </w:pPr>
      <w:r w:rsidRPr="003A258B">
        <w:rPr>
          <w:rFonts w:ascii="Arial" w:hAnsi="Arial"/>
          <w:sz w:val="20"/>
        </w:rPr>
        <w:t xml:space="preserve">Short Term-Long Distance Transportation.   Service from a designated point to a designated point where one way travel time is greater than one (1) hour.  </w:t>
      </w:r>
    </w:p>
    <w:p w14:paraId="5718B373" w14:textId="77777777" w:rsidR="003A258B" w:rsidRPr="003A258B" w:rsidRDefault="003A258B" w:rsidP="003A258B">
      <w:pPr>
        <w:pStyle w:val="NormalWeb"/>
        <w:numPr>
          <w:ilvl w:val="0"/>
          <w:numId w:val="27"/>
        </w:numPr>
        <w:tabs>
          <w:tab w:val="clear" w:pos="2160"/>
          <w:tab w:val="num" w:pos="2880"/>
        </w:tabs>
        <w:ind w:left="2880" w:hanging="540"/>
        <w:rPr>
          <w:rFonts w:ascii="Arial" w:hAnsi="Arial"/>
          <w:sz w:val="20"/>
        </w:rPr>
      </w:pPr>
      <w:r w:rsidRPr="003A258B">
        <w:rPr>
          <w:rFonts w:ascii="Arial" w:hAnsi="Arial"/>
          <w:sz w:val="20"/>
        </w:rPr>
        <w:t>Short Term Circulator Transportation.  Service to multiple points where the route is repetitive and times are pre-determined for a period of less than four (4) hours.</w:t>
      </w:r>
    </w:p>
    <w:p w14:paraId="69A9241B" w14:textId="77777777" w:rsidR="003A258B" w:rsidRPr="003A258B" w:rsidRDefault="003A258B" w:rsidP="003A258B">
      <w:pPr>
        <w:pStyle w:val="NormalWeb"/>
        <w:numPr>
          <w:ilvl w:val="0"/>
          <w:numId w:val="27"/>
        </w:numPr>
        <w:tabs>
          <w:tab w:val="clear" w:pos="2160"/>
          <w:tab w:val="num" w:pos="2880"/>
        </w:tabs>
        <w:ind w:left="2880" w:hanging="540"/>
        <w:rPr>
          <w:rFonts w:ascii="Arial" w:hAnsi="Arial"/>
          <w:sz w:val="20"/>
        </w:rPr>
      </w:pPr>
      <w:r w:rsidRPr="003A258B">
        <w:rPr>
          <w:rFonts w:ascii="Arial" w:hAnsi="Arial"/>
          <w:sz w:val="20"/>
        </w:rPr>
        <w:t>Mid Term Circulator Transportation.  Service to multiple points where the route is repetitive and times are pre-determined for a period greater than four (4) hours.</w:t>
      </w:r>
    </w:p>
    <w:p w14:paraId="18DB1E24" w14:textId="77777777" w:rsidR="003A258B" w:rsidRPr="003A258B" w:rsidRDefault="003A258B" w:rsidP="003A258B">
      <w:pPr>
        <w:pStyle w:val="NormalWeb"/>
        <w:numPr>
          <w:ilvl w:val="0"/>
          <w:numId w:val="27"/>
        </w:numPr>
        <w:tabs>
          <w:tab w:val="clear" w:pos="2160"/>
          <w:tab w:val="num" w:pos="2880"/>
        </w:tabs>
        <w:ind w:left="2880" w:hanging="540"/>
        <w:rPr>
          <w:rFonts w:ascii="Arial" w:hAnsi="Arial"/>
          <w:sz w:val="20"/>
        </w:rPr>
      </w:pPr>
      <w:r w:rsidRPr="003A258B">
        <w:rPr>
          <w:rFonts w:ascii="Arial" w:hAnsi="Arial"/>
          <w:sz w:val="20"/>
        </w:rPr>
        <w:t>Multi-Day Transportation.   Service from a pre-determined point and return service for more than one twenty-four (24) hour period.</w:t>
      </w:r>
    </w:p>
    <w:p w14:paraId="292007FF" w14:textId="77777777" w:rsidR="003A258B" w:rsidRPr="003A258B" w:rsidRDefault="003A258B" w:rsidP="003A258B">
      <w:pPr>
        <w:pStyle w:val="NormalWeb"/>
        <w:ind w:left="1440"/>
        <w:rPr>
          <w:rFonts w:ascii="Arial" w:hAnsi="Arial"/>
          <w:sz w:val="20"/>
        </w:rPr>
      </w:pPr>
      <w:r w:rsidRPr="003A258B">
        <w:rPr>
          <w:rFonts w:ascii="Arial" w:hAnsi="Arial"/>
          <w:sz w:val="20"/>
        </w:rPr>
        <w:t>5.4.59.2 Transportation from the TMC South Campus Parking Lot into the TMC Main Campus.</w:t>
      </w:r>
    </w:p>
    <w:p w14:paraId="0FD4FD5E" w14:textId="6E1C7FDF" w:rsidR="003A258B" w:rsidRPr="003A258B" w:rsidRDefault="003A258B" w:rsidP="003A258B">
      <w:pPr>
        <w:pStyle w:val="NormalWeb"/>
        <w:tabs>
          <w:tab w:val="num" w:pos="1440"/>
        </w:tabs>
        <w:ind w:left="2250" w:hanging="1530"/>
        <w:rPr>
          <w:rFonts w:ascii="Arial" w:hAnsi="Arial"/>
          <w:sz w:val="16"/>
        </w:rPr>
      </w:pPr>
      <w:r w:rsidRPr="003A258B">
        <w:rPr>
          <w:rFonts w:ascii="Arial" w:hAnsi="Arial"/>
          <w:sz w:val="20"/>
        </w:rPr>
        <w:tab/>
        <w:t xml:space="preserve">5.4.59.3 </w:t>
      </w:r>
      <w:r w:rsidRPr="003A258B">
        <w:rPr>
          <w:rFonts w:ascii="Arial" w:hAnsi="Arial" w:cs="Arial"/>
          <w:sz w:val="20"/>
          <w:szCs w:val="22"/>
        </w:rPr>
        <w:t xml:space="preserve">The University would prefer that the equipment be utilized only for the contract.  The contractor is to seek and receive the permission of the University from the Vice President and Chief Auxiliary Enterprises Officer, Charles A. Figari or his designee, prior to utilizing the vehicles for service outside of </w:t>
      </w:r>
      <w:r w:rsidR="00BB2E88">
        <w:rPr>
          <w:rFonts w:ascii="Arial" w:hAnsi="Arial" w:cs="Arial"/>
          <w:sz w:val="20"/>
          <w:szCs w:val="22"/>
        </w:rPr>
        <w:t>UTHealth</w:t>
      </w:r>
      <w:r w:rsidRPr="003A258B">
        <w:rPr>
          <w:rFonts w:ascii="Arial" w:hAnsi="Arial" w:cs="Arial"/>
          <w:sz w:val="20"/>
          <w:szCs w:val="22"/>
        </w:rPr>
        <w:t>.</w:t>
      </w:r>
    </w:p>
    <w:p w14:paraId="7908C641" w14:textId="77777777" w:rsidR="003A258B" w:rsidRPr="003A258B" w:rsidRDefault="003A258B" w:rsidP="003A258B">
      <w:pPr>
        <w:ind w:left="1440" w:right="1440" w:hanging="720"/>
        <w:rPr>
          <w:rFonts w:ascii="Arial" w:hAnsi="Arial"/>
          <w:sz w:val="20"/>
        </w:rPr>
      </w:pPr>
      <w:r w:rsidRPr="003A258B">
        <w:rPr>
          <w:rFonts w:ascii="Arial" w:hAnsi="Arial"/>
          <w:sz w:val="20"/>
        </w:rPr>
        <w:t>5.4.60</w:t>
      </w:r>
      <w:r w:rsidRPr="003A258B">
        <w:rPr>
          <w:rFonts w:ascii="Arial" w:hAnsi="Arial"/>
          <w:sz w:val="20"/>
        </w:rPr>
        <w:tab/>
      </w:r>
      <w:r w:rsidRPr="003A258B">
        <w:rPr>
          <w:rFonts w:ascii="Arial" w:hAnsi="Arial"/>
          <w:b/>
          <w:sz w:val="20"/>
        </w:rPr>
        <w:t xml:space="preserve">Performance Reviews - </w:t>
      </w:r>
      <w:r w:rsidRPr="003A258B">
        <w:rPr>
          <w:rFonts w:ascii="Arial" w:hAnsi="Arial"/>
          <w:sz w:val="20"/>
        </w:rPr>
        <w:t>Twice annually the University and the contractor will conduct a performance review of the shuttle bus service.  The contractor will produce a written document for evaluation to include but not be limited to the following:</w:t>
      </w:r>
    </w:p>
    <w:p w14:paraId="60AA93E9" w14:textId="77777777" w:rsidR="003A258B" w:rsidRPr="003A258B" w:rsidRDefault="003A258B" w:rsidP="003A258B">
      <w:pPr>
        <w:pStyle w:val="NormalWeb"/>
        <w:numPr>
          <w:ilvl w:val="0"/>
          <w:numId w:val="28"/>
        </w:numPr>
        <w:rPr>
          <w:rFonts w:ascii="Arial" w:hAnsi="Arial"/>
          <w:sz w:val="20"/>
        </w:rPr>
      </w:pPr>
      <w:r w:rsidRPr="003A258B">
        <w:rPr>
          <w:rFonts w:ascii="Arial" w:hAnsi="Arial"/>
          <w:sz w:val="20"/>
        </w:rPr>
        <w:t>On-time performance</w:t>
      </w:r>
    </w:p>
    <w:p w14:paraId="0AF94BDB" w14:textId="77777777" w:rsidR="003A258B" w:rsidRPr="003A258B" w:rsidRDefault="003A258B" w:rsidP="003A258B">
      <w:pPr>
        <w:pStyle w:val="NormalWeb"/>
        <w:numPr>
          <w:ilvl w:val="0"/>
          <w:numId w:val="28"/>
        </w:numPr>
        <w:rPr>
          <w:rFonts w:ascii="Arial" w:hAnsi="Arial"/>
          <w:sz w:val="20"/>
        </w:rPr>
      </w:pPr>
      <w:r w:rsidRPr="003A258B">
        <w:rPr>
          <w:rFonts w:ascii="Arial" w:hAnsi="Arial"/>
          <w:sz w:val="20"/>
        </w:rPr>
        <w:t>Response to Vehicle Breakdown or Service Disruptions</w:t>
      </w:r>
    </w:p>
    <w:p w14:paraId="18DFCDDA" w14:textId="77777777" w:rsidR="003A258B" w:rsidRPr="003A258B" w:rsidRDefault="003A258B" w:rsidP="003A258B">
      <w:pPr>
        <w:pStyle w:val="NormalWeb"/>
        <w:numPr>
          <w:ilvl w:val="0"/>
          <w:numId w:val="28"/>
        </w:numPr>
        <w:rPr>
          <w:rFonts w:ascii="Arial" w:hAnsi="Arial"/>
          <w:sz w:val="20"/>
        </w:rPr>
      </w:pPr>
      <w:r w:rsidRPr="003A258B">
        <w:rPr>
          <w:rFonts w:ascii="Arial" w:hAnsi="Arial"/>
          <w:sz w:val="20"/>
        </w:rPr>
        <w:t>Missed Trips</w:t>
      </w:r>
    </w:p>
    <w:p w14:paraId="5CE8EE00" w14:textId="77777777" w:rsidR="003A258B" w:rsidRPr="003A258B" w:rsidRDefault="003A258B" w:rsidP="003A258B">
      <w:pPr>
        <w:pStyle w:val="NormalWeb"/>
        <w:numPr>
          <w:ilvl w:val="0"/>
          <w:numId w:val="28"/>
        </w:numPr>
        <w:rPr>
          <w:rFonts w:ascii="Arial" w:hAnsi="Arial"/>
          <w:sz w:val="20"/>
        </w:rPr>
      </w:pPr>
      <w:r w:rsidRPr="003A258B">
        <w:rPr>
          <w:rFonts w:ascii="Arial" w:hAnsi="Arial"/>
          <w:sz w:val="20"/>
        </w:rPr>
        <w:t>Complaints per 100 passengers boarding (additional performance standards may be required)</w:t>
      </w:r>
    </w:p>
    <w:p w14:paraId="6EFF4C9D" w14:textId="77777777" w:rsidR="003A258B" w:rsidRPr="007A6840" w:rsidRDefault="003A258B" w:rsidP="003A258B">
      <w:pPr>
        <w:pStyle w:val="NormalWeb"/>
        <w:numPr>
          <w:ilvl w:val="0"/>
          <w:numId w:val="28"/>
        </w:numPr>
        <w:rPr>
          <w:rFonts w:ascii="Arial" w:hAnsi="Arial"/>
          <w:sz w:val="20"/>
        </w:rPr>
      </w:pPr>
      <w:r w:rsidRPr="007A6840">
        <w:rPr>
          <w:rFonts w:ascii="Arial" w:hAnsi="Arial"/>
          <w:sz w:val="20"/>
        </w:rPr>
        <w:t>Passenger satisfaction surveys</w:t>
      </w:r>
    </w:p>
    <w:p w14:paraId="532B2256" w14:textId="77777777" w:rsidR="003A258B" w:rsidRPr="003A258B" w:rsidRDefault="003A258B" w:rsidP="003A258B">
      <w:pPr>
        <w:pStyle w:val="NoSpacing"/>
        <w:ind w:left="1440" w:hanging="720"/>
        <w:rPr>
          <w:rFonts w:ascii="Arial" w:hAnsi="Arial" w:cs="Arial"/>
          <w:bCs/>
          <w:sz w:val="20"/>
          <w:szCs w:val="22"/>
        </w:rPr>
      </w:pPr>
      <w:r w:rsidRPr="003A258B">
        <w:rPr>
          <w:rFonts w:ascii="Arial" w:hAnsi="Arial" w:cs="Arial"/>
          <w:sz w:val="20"/>
        </w:rPr>
        <w:t>5.4.61</w:t>
      </w:r>
      <w:r w:rsidRPr="003A258B">
        <w:rPr>
          <w:rFonts w:ascii="Arial" w:hAnsi="Arial" w:cs="Arial"/>
          <w:sz w:val="20"/>
        </w:rPr>
        <w:tab/>
      </w:r>
      <w:r w:rsidRPr="003A258B">
        <w:rPr>
          <w:rFonts w:ascii="Arial" w:hAnsi="Arial" w:cs="Arial"/>
          <w:b/>
          <w:sz w:val="20"/>
        </w:rPr>
        <w:t xml:space="preserve">Performance Bond - </w:t>
      </w:r>
      <w:r w:rsidRPr="003A258B">
        <w:rPr>
          <w:rFonts w:ascii="Arial" w:hAnsi="Arial" w:cs="Arial"/>
          <w:bCs/>
          <w:sz w:val="20"/>
          <w:szCs w:val="22"/>
        </w:rPr>
        <w:t>A Performance Bond will be required in the amount of $100,000.00 from the awarded contractor for the initial base term of the contract.    The Performance Bond will be renewed annually for each renewal term (one year) of the contract period.  The contractor will not be required to provide a full five-year performance bond up front; however, the awarded Contractor will be required to obtain a one-year bond at each renewal period if the contract is renewed.</w:t>
      </w:r>
    </w:p>
    <w:p w14:paraId="38D12E76" w14:textId="77777777" w:rsidR="003A258B" w:rsidRPr="003A258B" w:rsidRDefault="003A258B" w:rsidP="003A258B">
      <w:pPr>
        <w:pStyle w:val="NormalWeb"/>
        <w:spacing w:line="225" w:lineRule="atLeast"/>
        <w:ind w:left="1440" w:hanging="720"/>
        <w:rPr>
          <w:rFonts w:ascii="Arial" w:hAnsi="Arial" w:cs="Arial"/>
          <w:spacing w:val="-3"/>
          <w:sz w:val="20"/>
          <w:szCs w:val="20"/>
        </w:rPr>
      </w:pPr>
      <w:r w:rsidRPr="003A258B">
        <w:rPr>
          <w:rFonts w:ascii="Arial" w:hAnsi="Arial" w:cs="Arial"/>
          <w:bCs/>
          <w:sz w:val="20"/>
          <w:szCs w:val="20"/>
        </w:rPr>
        <w:t>5.4.62</w:t>
      </w:r>
      <w:r w:rsidRPr="003A258B">
        <w:rPr>
          <w:rFonts w:ascii="Arial" w:hAnsi="Arial" w:cs="Arial"/>
          <w:bCs/>
          <w:sz w:val="20"/>
          <w:szCs w:val="20"/>
        </w:rPr>
        <w:tab/>
      </w:r>
      <w:r w:rsidRPr="003A258B">
        <w:rPr>
          <w:rFonts w:ascii="Arial" w:hAnsi="Arial" w:cs="Arial"/>
          <w:b/>
          <w:bCs/>
          <w:sz w:val="20"/>
          <w:szCs w:val="20"/>
        </w:rPr>
        <w:t>University Allocated Office Space</w:t>
      </w:r>
      <w:r w:rsidRPr="003A258B">
        <w:rPr>
          <w:rFonts w:ascii="Arial" w:hAnsi="Arial" w:cs="Arial"/>
          <w:bCs/>
          <w:sz w:val="20"/>
          <w:szCs w:val="20"/>
        </w:rPr>
        <w:t xml:space="preserve"> - </w:t>
      </w:r>
      <w:r w:rsidRPr="003A258B">
        <w:rPr>
          <w:rFonts w:ascii="Arial" w:hAnsi="Arial" w:cs="Arial"/>
          <w:spacing w:val="-3"/>
          <w:sz w:val="20"/>
          <w:szCs w:val="20"/>
        </w:rPr>
        <w:t>University will provide approximately 300 sq. ft. of necessary office space to contractor (if needed) at the University.   University will invoice Contractor semi-annually and Contractor will reimburse University within thirty (30) days of receipt of invoice.</w:t>
      </w:r>
    </w:p>
    <w:p w14:paraId="7F5F5FE9" w14:textId="530E48E9" w:rsidR="00AD20A4" w:rsidRDefault="003A258B" w:rsidP="003A258B">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ind w:left="1440" w:hanging="1440"/>
        <w:rPr>
          <w:rFonts w:ascii="Arial" w:hAnsi="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sidRPr="003A258B">
        <w:rPr>
          <w:rFonts w:ascii="Arial" w:hAnsi="Arial" w:cs="Arial"/>
          <w:spacing w:val="-3"/>
          <w:sz w:val="20"/>
        </w:rPr>
        <w:t>5.4.63</w:t>
      </w:r>
      <w:r w:rsidRPr="003A258B">
        <w:rPr>
          <w:rFonts w:ascii="Arial" w:hAnsi="Arial" w:cs="Arial"/>
          <w:spacing w:val="-3"/>
          <w:sz w:val="20"/>
        </w:rPr>
        <w:tab/>
      </w:r>
      <w:r w:rsidRPr="003A258B">
        <w:rPr>
          <w:rFonts w:ascii="Arial" w:hAnsi="Arial" w:cs="Arial"/>
          <w:b/>
          <w:spacing w:val="-3"/>
          <w:sz w:val="20"/>
        </w:rPr>
        <w:t>University Allocated Bus Parking Area</w:t>
      </w:r>
      <w:r w:rsidRPr="003A258B">
        <w:rPr>
          <w:rFonts w:ascii="Arial" w:hAnsi="Arial" w:cs="Arial"/>
          <w:spacing w:val="-3"/>
          <w:sz w:val="20"/>
        </w:rPr>
        <w:t xml:space="preserve"> - </w:t>
      </w:r>
      <w:r w:rsidRPr="003A258B">
        <w:rPr>
          <w:rFonts w:ascii="Arial" w:hAnsi="Arial"/>
          <w:spacing w:val="-3"/>
          <w:sz w:val="20"/>
        </w:rPr>
        <w:t>University will provide approximately 3,000 sq. ft. of necessary bus parking to contractor (if needed) at the Operations Center Building (OCB) located at 1851 Crosspoint, Houston, Texas 77054.    Contractor will maintain bus parking area to be free of engine oil staining, fuel staining, and other vehicle debris at its own expense.</w:t>
      </w:r>
    </w:p>
    <w:p w14:paraId="660FE297" w14:textId="79B1D8D8" w:rsidR="0084051D" w:rsidRDefault="0084051D" w:rsidP="003A258B">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ind w:left="1440" w:hanging="1440"/>
        <w:rPr>
          <w:rFonts w:ascii="Arial" w:hAnsi="Arial"/>
          <w:spacing w:val="-3"/>
          <w:sz w:val="20"/>
        </w:rPr>
      </w:pPr>
    </w:p>
    <w:p w14:paraId="27BE4B14" w14:textId="7E4945F4" w:rsidR="0084051D" w:rsidRPr="00BB2E88" w:rsidRDefault="0084051D" w:rsidP="0084051D">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ind w:left="1440" w:hanging="1440"/>
        <w:rPr>
          <w:rFonts w:ascii="Arial" w:hAnsi="Arial" w:cs="Arial"/>
          <w:sz w:val="20"/>
          <w:szCs w:val="22"/>
        </w:rPr>
      </w:pP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cs="Arial"/>
          <w:spacing w:val="-3"/>
          <w:sz w:val="20"/>
        </w:rPr>
        <w:t>5.4.64</w:t>
      </w:r>
      <w:r w:rsidRPr="003A258B">
        <w:rPr>
          <w:rFonts w:ascii="Arial" w:hAnsi="Arial" w:cs="Arial"/>
          <w:spacing w:val="-3"/>
          <w:sz w:val="20"/>
        </w:rPr>
        <w:tab/>
      </w:r>
      <w:r>
        <w:rPr>
          <w:rFonts w:ascii="Arial" w:hAnsi="Arial" w:cs="Arial"/>
          <w:b/>
          <w:spacing w:val="-3"/>
          <w:sz w:val="20"/>
        </w:rPr>
        <w:t xml:space="preserve">Performance Metrics - </w:t>
      </w:r>
      <w:r w:rsidRPr="00BB2E88">
        <w:rPr>
          <w:rFonts w:ascii="Arial" w:hAnsi="Arial" w:cs="Arial"/>
          <w:sz w:val="20"/>
          <w:szCs w:val="22"/>
        </w:rPr>
        <w:t>The</w:t>
      </w:r>
      <w:r w:rsidRPr="00BB2E88">
        <w:rPr>
          <w:rFonts w:ascii="Arial" w:hAnsi="Arial" w:cs="Arial"/>
          <w:spacing w:val="-2"/>
          <w:sz w:val="20"/>
          <w:szCs w:val="22"/>
        </w:rPr>
        <w:t xml:space="preserve"> </w:t>
      </w:r>
      <w:r w:rsidRPr="00BB2E88">
        <w:rPr>
          <w:rFonts w:ascii="Arial" w:hAnsi="Arial" w:cs="Arial"/>
          <w:spacing w:val="1"/>
          <w:sz w:val="20"/>
          <w:szCs w:val="22"/>
        </w:rPr>
        <w:t>i</w:t>
      </w:r>
      <w:r w:rsidRPr="00BB2E88">
        <w:rPr>
          <w:rFonts w:ascii="Arial" w:hAnsi="Arial" w:cs="Arial"/>
          <w:spacing w:val="-2"/>
          <w:sz w:val="20"/>
          <w:szCs w:val="22"/>
        </w:rPr>
        <w:t>n</w:t>
      </w:r>
      <w:r w:rsidRPr="00BB2E88">
        <w:rPr>
          <w:rFonts w:ascii="Arial" w:hAnsi="Arial" w:cs="Arial"/>
          <w:spacing w:val="1"/>
          <w:sz w:val="20"/>
          <w:szCs w:val="22"/>
        </w:rPr>
        <w:t>t</w:t>
      </w:r>
      <w:r w:rsidRPr="00BB2E88">
        <w:rPr>
          <w:rFonts w:ascii="Arial" w:hAnsi="Arial" w:cs="Arial"/>
          <w:sz w:val="20"/>
          <w:szCs w:val="22"/>
        </w:rPr>
        <w:t>e</w:t>
      </w:r>
      <w:r w:rsidRPr="00BB2E88">
        <w:rPr>
          <w:rFonts w:ascii="Arial" w:hAnsi="Arial" w:cs="Arial"/>
          <w:spacing w:val="-2"/>
          <w:sz w:val="20"/>
          <w:szCs w:val="22"/>
        </w:rPr>
        <w:t>n</w:t>
      </w:r>
      <w:r w:rsidRPr="00BB2E88">
        <w:rPr>
          <w:rFonts w:ascii="Arial" w:hAnsi="Arial" w:cs="Arial"/>
          <w:sz w:val="20"/>
          <w:szCs w:val="22"/>
        </w:rPr>
        <w:t>t</w:t>
      </w:r>
      <w:r w:rsidRPr="00BB2E88">
        <w:rPr>
          <w:rFonts w:ascii="Arial" w:hAnsi="Arial" w:cs="Arial"/>
          <w:spacing w:val="1"/>
          <w:sz w:val="20"/>
          <w:szCs w:val="22"/>
        </w:rPr>
        <w:t xml:space="preserve"> </w:t>
      </w:r>
      <w:r w:rsidRPr="00BB2E88">
        <w:rPr>
          <w:rFonts w:ascii="Arial" w:hAnsi="Arial" w:cs="Arial"/>
          <w:spacing w:val="-2"/>
          <w:sz w:val="20"/>
          <w:szCs w:val="22"/>
        </w:rPr>
        <w:t>o</w:t>
      </w:r>
      <w:r w:rsidRPr="00BB2E88">
        <w:rPr>
          <w:rFonts w:ascii="Arial" w:hAnsi="Arial" w:cs="Arial"/>
          <w:sz w:val="20"/>
          <w:szCs w:val="22"/>
        </w:rPr>
        <w:t>f</w:t>
      </w:r>
      <w:r w:rsidRPr="00BB2E88">
        <w:rPr>
          <w:rFonts w:ascii="Arial" w:hAnsi="Arial" w:cs="Arial"/>
          <w:spacing w:val="1"/>
          <w:sz w:val="20"/>
          <w:szCs w:val="22"/>
        </w:rPr>
        <w:t xml:space="preserve"> the performance metrics </w:t>
      </w:r>
      <w:r w:rsidRPr="00BB2E88">
        <w:rPr>
          <w:rFonts w:ascii="Arial" w:hAnsi="Arial" w:cs="Arial"/>
          <w:spacing w:val="-1"/>
          <w:sz w:val="20"/>
          <w:szCs w:val="22"/>
        </w:rPr>
        <w:t>i</w:t>
      </w:r>
      <w:r w:rsidRPr="00BB2E88">
        <w:rPr>
          <w:rFonts w:ascii="Arial" w:hAnsi="Arial" w:cs="Arial"/>
          <w:sz w:val="20"/>
          <w:szCs w:val="22"/>
        </w:rPr>
        <w:t>s</w:t>
      </w:r>
      <w:r w:rsidRPr="00BB2E88">
        <w:rPr>
          <w:rFonts w:ascii="Arial" w:hAnsi="Arial" w:cs="Arial"/>
          <w:spacing w:val="1"/>
          <w:sz w:val="20"/>
          <w:szCs w:val="22"/>
        </w:rPr>
        <w:t xml:space="preserve"> </w:t>
      </w:r>
      <w:r w:rsidRPr="00BB2E88">
        <w:rPr>
          <w:rFonts w:ascii="Arial" w:hAnsi="Arial" w:cs="Arial"/>
          <w:spacing w:val="-2"/>
          <w:sz w:val="20"/>
          <w:szCs w:val="22"/>
        </w:rPr>
        <w:t>a</w:t>
      </w:r>
      <w:r w:rsidRPr="00BB2E88">
        <w:rPr>
          <w:rFonts w:ascii="Arial" w:hAnsi="Arial" w:cs="Arial"/>
          <w:sz w:val="20"/>
          <w:szCs w:val="22"/>
        </w:rPr>
        <w:t>s</w:t>
      </w:r>
      <w:r w:rsidRPr="00BB2E88">
        <w:rPr>
          <w:rFonts w:ascii="Arial" w:hAnsi="Arial" w:cs="Arial"/>
          <w:spacing w:val="1"/>
          <w:sz w:val="20"/>
          <w:szCs w:val="22"/>
        </w:rPr>
        <w:t xml:space="preserve"> f</w:t>
      </w:r>
      <w:r w:rsidRPr="00BB2E88">
        <w:rPr>
          <w:rFonts w:ascii="Arial" w:hAnsi="Arial" w:cs="Arial"/>
          <w:spacing w:val="-2"/>
          <w:sz w:val="20"/>
          <w:szCs w:val="22"/>
        </w:rPr>
        <w:t>o</w:t>
      </w:r>
      <w:r w:rsidRPr="00BB2E88">
        <w:rPr>
          <w:rFonts w:ascii="Arial" w:hAnsi="Arial" w:cs="Arial"/>
          <w:spacing w:val="1"/>
          <w:sz w:val="20"/>
          <w:szCs w:val="22"/>
        </w:rPr>
        <w:t>ll</w:t>
      </w:r>
      <w:r w:rsidRPr="00BB2E88">
        <w:rPr>
          <w:rFonts w:ascii="Arial" w:hAnsi="Arial" w:cs="Arial"/>
          <w:sz w:val="20"/>
          <w:szCs w:val="22"/>
        </w:rPr>
        <w:t>o</w:t>
      </w:r>
      <w:r w:rsidRPr="00BB2E88">
        <w:rPr>
          <w:rFonts w:ascii="Arial" w:hAnsi="Arial" w:cs="Arial"/>
          <w:spacing w:val="-1"/>
          <w:sz w:val="20"/>
          <w:szCs w:val="22"/>
        </w:rPr>
        <w:t>w</w:t>
      </w:r>
      <w:r w:rsidRPr="00BB2E88">
        <w:rPr>
          <w:rFonts w:ascii="Arial" w:hAnsi="Arial" w:cs="Arial"/>
          <w:sz w:val="20"/>
          <w:szCs w:val="22"/>
        </w:rPr>
        <w:t>s.</w:t>
      </w:r>
    </w:p>
    <w:p w14:paraId="4A52FDA8" w14:textId="77777777" w:rsidR="0084051D" w:rsidRPr="00BB2E88" w:rsidRDefault="0084051D" w:rsidP="0084051D">
      <w:pPr>
        <w:spacing w:before="17" w:line="240" w:lineRule="exact"/>
        <w:ind w:left="860" w:hanging="860"/>
        <w:rPr>
          <w:rFonts w:ascii="Arial" w:hAnsi="Arial" w:cs="Arial"/>
          <w:sz w:val="20"/>
          <w:szCs w:val="22"/>
        </w:rPr>
      </w:pPr>
    </w:p>
    <w:p w14:paraId="6CD9E321" w14:textId="42F36D96" w:rsidR="0084051D" w:rsidRPr="00BB2E88" w:rsidRDefault="0084051D" w:rsidP="0084051D">
      <w:pPr>
        <w:spacing w:line="240" w:lineRule="exact"/>
        <w:ind w:left="1440" w:right="124"/>
        <w:rPr>
          <w:rFonts w:ascii="Arial" w:hAnsi="Arial" w:cs="Arial"/>
          <w:sz w:val="20"/>
          <w:szCs w:val="22"/>
        </w:rPr>
      </w:pPr>
      <w:r w:rsidRPr="00BB2E88">
        <w:rPr>
          <w:rFonts w:ascii="Arial" w:hAnsi="Arial" w:cs="Arial"/>
          <w:spacing w:val="2"/>
          <w:sz w:val="20"/>
          <w:szCs w:val="22"/>
        </w:rPr>
        <w:t>5.4.64.1 T</w:t>
      </w:r>
      <w:r w:rsidRPr="00BB2E88">
        <w:rPr>
          <w:rFonts w:ascii="Arial" w:hAnsi="Arial" w:cs="Arial"/>
          <w:sz w:val="20"/>
          <w:szCs w:val="22"/>
        </w:rPr>
        <w:t>o</w:t>
      </w:r>
      <w:r w:rsidRPr="00BB2E88">
        <w:rPr>
          <w:rFonts w:ascii="Arial" w:hAnsi="Arial" w:cs="Arial"/>
          <w:spacing w:val="-2"/>
          <w:sz w:val="20"/>
          <w:szCs w:val="22"/>
        </w:rPr>
        <w:t xml:space="preserve"> </w:t>
      </w:r>
      <w:r w:rsidRPr="00BB2E88">
        <w:rPr>
          <w:rFonts w:ascii="Arial" w:hAnsi="Arial" w:cs="Arial"/>
          <w:spacing w:val="1"/>
          <w:sz w:val="20"/>
          <w:szCs w:val="22"/>
        </w:rPr>
        <w:t>i</w:t>
      </w:r>
      <w:r w:rsidRPr="00BB2E88">
        <w:rPr>
          <w:rFonts w:ascii="Arial" w:hAnsi="Arial" w:cs="Arial"/>
          <w:spacing w:val="-2"/>
          <w:sz w:val="20"/>
          <w:szCs w:val="22"/>
        </w:rPr>
        <w:t>n</w:t>
      </w:r>
      <w:r w:rsidRPr="00BB2E88">
        <w:rPr>
          <w:rFonts w:ascii="Arial" w:hAnsi="Arial" w:cs="Arial"/>
          <w:spacing w:val="1"/>
          <w:sz w:val="20"/>
          <w:szCs w:val="22"/>
        </w:rPr>
        <w:t>f</w:t>
      </w:r>
      <w:r w:rsidRPr="00BB2E88">
        <w:rPr>
          <w:rFonts w:ascii="Arial" w:hAnsi="Arial" w:cs="Arial"/>
          <w:sz w:val="20"/>
          <w:szCs w:val="22"/>
        </w:rPr>
        <w:t>o</w:t>
      </w:r>
      <w:r w:rsidRPr="00BB2E88">
        <w:rPr>
          <w:rFonts w:ascii="Arial" w:hAnsi="Arial" w:cs="Arial"/>
          <w:spacing w:val="1"/>
          <w:sz w:val="20"/>
          <w:szCs w:val="22"/>
        </w:rPr>
        <w:t>r</w:t>
      </w:r>
      <w:r w:rsidRPr="00BB2E88">
        <w:rPr>
          <w:rFonts w:ascii="Arial" w:hAnsi="Arial" w:cs="Arial"/>
          <w:sz w:val="20"/>
          <w:szCs w:val="22"/>
        </w:rPr>
        <w:t>m</w:t>
      </w:r>
      <w:r w:rsidRPr="00BB2E88">
        <w:rPr>
          <w:rFonts w:ascii="Arial" w:hAnsi="Arial" w:cs="Arial"/>
          <w:spacing w:val="-4"/>
          <w:sz w:val="20"/>
          <w:szCs w:val="22"/>
        </w:rPr>
        <w:t xml:space="preserve"> </w:t>
      </w:r>
      <w:r w:rsidRPr="00BB2E88">
        <w:rPr>
          <w:rFonts w:ascii="Arial" w:hAnsi="Arial" w:cs="Arial"/>
          <w:spacing w:val="-2"/>
          <w:sz w:val="20"/>
          <w:szCs w:val="22"/>
        </w:rPr>
        <w:t>Contractor</w:t>
      </w:r>
      <w:r w:rsidRPr="00BB2E88">
        <w:rPr>
          <w:rFonts w:ascii="Arial" w:hAnsi="Arial" w:cs="Arial"/>
          <w:spacing w:val="-1"/>
          <w:sz w:val="20"/>
          <w:szCs w:val="22"/>
        </w:rPr>
        <w:t xml:space="preserve"> </w:t>
      </w:r>
      <w:r w:rsidRPr="00BB2E88">
        <w:rPr>
          <w:rFonts w:ascii="Arial" w:hAnsi="Arial" w:cs="Arial"/>
          <w:spacing w:val="1"/>
          <w:sz w:val="20"/>
          <w:szCs w:val="22"/>
        </w:rPr>
        <w:t>t</w:t>
      </w:r>
      <w:r w:rsidRPr="00BB2E88">
        <w:rPr>
          <w:rFonts w:ascii="Arial" w:hAnsi="Arial" w:cs="Arial"/>
          <w:sz w:val="20"/>
          <w:szCs w:val="22"/>
        </w:rPr>
        <w:t>h</w:t>
      </w:r>
      <w:r w:rsidRPr="00BB2E88">
        <w:rPr>
          <w:rFonts w:ascii="Arial" w:hAnsi="Arial" w:cs="Arial"/>
          <w:spacing w:val="-2"/>
          <w:sz w:val="20"/>
          <w:szCs w:val="22"/>
        </w:rPr>
        <w:t>a</w:t>
      </w:r>
      <w:r w:rsidRPr="00BB2E88">
        <w:rPr>
          <w:rFonts w:ascii="Arial" w:hAnsi="Arial" w:cs="Arial"/>
          <w:sz w:val="20"/>
          <w:szCs w:val="22"/>
        </w:rPr>
        <w:t>t</w:t>
      </w:r>
      <w:r w:rsidRPr="00BB2E88">
        <w:rPr>
          <w:rFonts w:ascii="Arial" w:hAnsi="Arial" w:cs="Arial"/>
          <w:spacing w:val="-1"/>
          <w:sz w:val="20"/>
          <w:szCs w:val="22"/>
        </w:rPr>
        <w:t xml:space="preserve"> U</w:t>
      </w:r>
      <w:r w:rsidRPr="00BB2E88">
        <w:rPr>
          <w:rFonts w:ascii="Arial" w:hAnsi="Arial" w:cs="Arial"/>
          <w:spacing w:val="-2"/>
          <w:sz w:val="20"/>
          <w:szCs w:val="22"/>
        </w:rPr>
        <w:t>n</w:t>
      </w:r>
      <w:r w:rsidRPr="00BB2E88">
        <w:rPr>
          <w:rFonts w:ascii="Arial" w:hAnsi="Arial" w:cs="Arial"/>
          <w:spacing w:val="1"/>
          <w:sz w:val="20"/>
          <w:szCs w:val="22"/>
        </w:rPr>
        <w:t>i</w:t>
      </w:r>
      <w:r w:rsidRPr="00BB2E88">
        <w:rPr>
          <w:rFonts w:ascii="Arial" w:hAnsi="Arial" w:cs="Arial"/>
          <w:spacing w:val="-2"/>
          <w:sz w:val="20"/>
          <w:szCs w:val="22"/>
        </w:rPr>
        <w:t>v</w:t>
      </w:r>
      <w:r w:rsidRPr="00BB2E88">
        <w:rPr>
          <w:rFonts w:ascii="Arial" w:hAnsi="Arial" w:cs="Arial"/>
          <w:sz w:val="20"/>
          <w:szCs w:val="22"/>
        </w:rPr>
        <w:t>e</w:t>
      </w:r>
      <w:r w:rsidRPr="00BB2E88">
        <w:rPr>
          <w:rFonts w:ascii="Arial" w:hAnsi="Arial" w:cs="Arial"/>
          <w:spacing w:val="1"/>
          <w:sz w:val="20"/>
          <w:szCs w:val="22"/>
        </w:rPr>
        <w:t>r</w:t>
      </w:r>
      <w:r w:rsidRPr="00BB2E88">
        <w:rPr>
          <w:rFonts w:ascii="Arial" w:hAnsi="Arial" w:cs="Arial"/>
          <w:sz w:val="20"/>
          <w:szCs w:val="22"/>
        </w:rPr>
        <w:t>s</w:t>
      </w:r>
      <w:r w:rsidRPr="00BB2E88">
        <w:rPr>
          <w:rFonts w:ascii="Arial" w:hAnsi="Arial" w:cs="Arial"/>
          <w:spacing w:val="-1"/>
          <w:sz w:val="20"/>
          <w:szCs w:val="22"/>
        </w:rPr>
        <w:t>i</w:t>
      </w:r>
      <w:r w:rsidRPr="00BB2E88">
        <w:rPr>
          <w:rFonts w:ascii="Arial" w:hAnsi="Arial" w:cs="Arial"/>
          <w:spacing w:val="1"/>
          <w:sz w:val="20"/>
          <w:szCs w:val="22"/>
        </w:rPr>
        <w:t>t</w:t>
      </w:r>
      <w:r w:rsidRPr="00BB2E88">
        <w:rPr>
          <w:rFonts w:ascii="Arial" w:hAnsi="Arial" w:cs="Arial"/>
          <w:sz w:val="20"/>
          <w:szCs w:val="22"/>
        </w:rPr>
        <w:t>y</w:t>
      </w:r>
      <w:r w:rsidRPr="00BB2E88">
        <w:rPr>
          <w:rFonts w:ascii="Arial" w:hAnsi="Arial" w:cs="Arial"/>
          <w:spacing w:val="1"/>
          <w:sz w:val="20"/>
          <w:szCs w:val="22"/>
        </w:rPr>
        <w:t xml:space="preserve"> </w:t>
      </w:r>
      <w:r w:rsidRPr="00BB2E88">
        <w:rPr>
          <w:rFonts w:ascii="Arial" w:hAnsi="Arial" w:cs="Arial"/>
          <w:sz w:val="20"/>
          <w:szCs w:val="22"/>
        </w:rPr>
        <w:t>o</w:t>
      </w:r>
      <w:r w:rsidRPr="00BB2E88">
        <w:rPr>
          <w:rFonts w:ascii="Arial" w:hAnsi="Arial" w:cs="Arial"/>
          <w:spacing w:val="1"/>
          <w:sz w:val="20"/>
          <w:szCs w:val="22"/>
        </w:rPr>
        <w:t>r</w:t>
      </w:r>
      <w:r w:rsidRPr="00BB2E88">
        <w:rPr>
          <w:rFonts w:ascii="Arial" w:hAnsi="Arial" w:cs="Arial"/>
          <w:spacing w:val="-2"/>
          <w:sz w:val="20"/>
          <w:szCs w:val="22"/>
        </w:rPr>
        <w:t>g</w:t>
      </w:r>
      <w:r w:rsidRPr="00BB2E88">
        <w:rPr>
          <w:rFonts w:ascii="Arial" w:hAnsi="Arial" w:cs="Arial"/>
          <w:sz w:val="20"/>
          <w:szCs w:val="22"/>
        </w:rPr>
        <w:t>an</w:t>
      </w:r>
      <w:r w:rsidRPr="00BB2E88">
        <w:rPr>
          <w:rFonts w:ascii="Arial" w:hAnsi="Arial" w:cs="Arial"/>
          <w:spacing w:val="1"/>
          <w:sz w:val="20"/>
          <w:szCs w:val="22"/>
        </w:rPr>
        <w:t>i</w:t>
      </w:r>
      <w:r w:rsidRPr="00BB2E88">
        <w:rPr>
          <w:rFonts w:ascii="Arial" w:hAnsi="Arial" w:cs="Arial"/>
          <w:spacing w:val="-2"/>
          <w:sz w:val="20"/>
          <w:szCs w:val="22"/>
        </w:rPr>
        <w:t>za</w:t>
      </w:r>
      <w:r w:rsidRPr="00BB2E88">
        <w:rPr>
          <w:rFonts w:ascii="Arial" w:hAnsi="Arial" w:cs="Arial"/>
          <w:spacing w:val="1"/>
          <w:sz w:val="20"/>
          <w:szCs w:val="22"/>
        </w:rPr>
        <w:t>ti</w:t>
      </w:r>
      <w:r w:rsidRPr="00BB2E88">
        <w:rPr>
          <w:rFonts w:ascii="Arial" w:hAnsi="Arial" w:cs="Arial"/>
          <w:spacing w:val="-2"/>
          <w:sz w:val="20"/>
          <w:szCs w:val="22"/>
        </w:rPr>
        <w:t>o</w:t>
      </w:r>
      <w:r w:rsidRPr="00BB2E88">
        <w:rPr>
          <w:rFonts w:ascii="Arial" w:hAnsi="Arial" w:cs="Arial"/>
          <w:sz w:val="20"/>
          <w:szCs w:val="22"/>
        </w:rPr>
        <w:t xml:space="preserve">nal </w:t>
      </w:r>
      <w:r w:rsidRPr="00BB2E88">
        <w:rPr>
          <w:rFonts w:ascii="Arial" w:hAnsi="Arial" w:cs="Arial"/>
          <w:spacing w:val="1"/>
          <w:sz w:val="20"/>
          <w:szCs w:val="22"/>
        </w:rPr>
        <w:t>l</w:t>
      </w:r>
      <w:r w:rsidRPr="00BB2E88">
        <w:rPr>
          <w:rFonts w:ascii="Arial" w:hAnsi="Arial" w:cs="Arial"/>
          <w:sz w:val="20"/>
          <w:szCs w:val="22"/>
        </w:rPr>
        <w:t>ea</w:t>
      </w:r>
      <w:r w:rsidRPr="00BB2E88">
        <w:rPr>
          <w:rFonts w:ascii="Arial" w:hAnsi="Arial" w:cs="Arial"/>
          <w:spacing w:val="-2"/>
          <w:sz w:val="20"/>
          <w:szCs w:val="22"/>
        </w:rPr>
        <w:t>d</w:t>
      </w:r>
      <w:r w:rsidRPr="00BB2E88">
        <w:rPr>
          <w:rFonts w:ascii="Arial" w:hAnsi="Arial" w:cs="Arial"/>
          <w:sz w:val="20"/>
          <w:szCs w:val="22"/>
        </w:rPr>
        <w:t>e</w:t>
      </w:r>
      <w:r w:rsidRPr="00BB2E88">
        <w:rPr>
          <w:rFonts w:ascii="Arial" w:hAnsi="Arial" w:cs="Arial"/>
          <w:spacing w:val="1"/>
          <w:sz w:val="20"/>
          <w:szCs w:val="22"/>
        </w:rPr>
        <w:t>r</w:t>
      </w:r>
      <w:r w:rsidRPr="00BB2E88">
        <w:rPr>
          <w:rFonts w:ascii="Arial" w:hAnsi="Arial" w:cs="Arial"/>
          <w:spacing w:val="-2"/>
          <w:sz w:val="20"/>
          <w:szCs w:val="22"/>
        </w:rPr>
        <w:t>s</w:t>
      </w:r>
      <w:r w:rsidRPr="00BB2E88">
        <w:rPr>
          <w:rFonts w:ascii="Arial" w:hAnsi="Arial" w:cs="Arial"/>
          <w:sz w:val="20"/>
          <w:szCs w:val="22"/>
        </w:rPr>
        <w:t>h</w:t>
      </w:r>
      <w:r w:rsidRPr="00BB2E88">
        <w:rPr>
          <w:rFonts w:ascii="Arial" w:hAnsi="Arial" w:cs="Arial"/>
          <w:spacing w:val="1"/>
          <w:sz w:val="20"/>
          <w:szCs w:val="22"/>
        </w:rPr>
        <w:t>i</w:t>
      </w:r>
      <w:r w:rsidRPr="00BB2E88">
        <w:rPr>
          <w:rFonts w:ascii="Arial" w:hAnsi="Arial" w:cs="Arial"/>
          <w:sz w:val="20"/>
          <w:szCs w:val="22"/>
        </w:rPr>
        <w:t>p</w:t>
      </w:r>
      <w:r w:rsidRPr="00BB2E88">
        <w:rPr>
          <w:rFonts w:ascii="Arial" w:hAnsi="Arial" w:cs="Arial"/>
          <w:spacing w:val="-2"/>
          <w:sz w:val="20"/>
          <w:szCs w:val="22"/>
        </w:rPr>
        <w:t xml:space="preserve"> </w:t>
      </w:r>
      <w:r w:rsidRPr="00BB2E88">
        <w:rPr>
          <w:rFonts w:ascii="Arial" w:hAnsi="Arial" w:cs="Arial"/>
          <w:spacing w:val="1"/>
          <w:sz w:val="20"/>
          <w:szCs w:val="22"/>
        </w:rPr>
        <w:t>r</w:t>
      </w:r>
      <w:r w:rsidRPr="00BB2E88">
        <w:rPr>
          <w:rFonts w:ascii="Arial" w:hAnsi="Arial" w:cs="Arial"/>
          <w:sz w:val="20"/>
          <w:szCs w:val="22"/>
        </w:rPr>
        <w:t>eq</w:t>
      </w:r>
      <w:r w:rsidRPr="00BB2E88">
        <w:rPr>
          <w:rFonts w:ascii="Arial" w:hAnsi="Arial" w:cs="Arial"/>
          <w:spacing w:val="-2"/>
          <w:sz w:val="20"/>
          <w:szCs w:val="22"/>
        </w:rPr>
        <w:t>u</w:t>
      </w:r>
      <w:r w:rsidRPr="00BB2E88">
        <w:rPr>
          <w:rFonts w:ascii="Arial" w:hAnsi="Arial" w:cs="Arial"/>
          <w:spacing w:val="1"/>
          <w:sz w:val="20"/>
          <w:szCs w:val="22"/>
        </w:rPr>
        <w:t>i</w:t>
      </w:r>
      <w:r w:rsidRPr="00BB2E88">
        <w:rPr>
          <w:rFonts w:ascii="Arial" w:hAnsi="Arial" w:cs="Arial"/>
          <w:spacing w:val="-2"/>
          <w:sz w:val="20"/>
          <w:szCs w:val="22"/>
        </w:rPr>
        <w:t>r</w:t>
      </w:r>
      <w:r w:rsidRPr="00BB2E88">
        <w:rPr>
          <w:rFonts w:ascii="Arial" w:hAnsi="Arial" w:cs="Arial"/>
          <w:sz w:val="20"/>
          <w:szCs w:val="22"/>
        </w:rPr>
        <w:t>es</w:t>
      </w:r>
      <w:r w:rsidRPr="00BB2E88">
        <w:rPr>
          <w:rFonts w:ascii="Arial" w:hAnsi="Arial" w:cs="Arial"/>
          <w:spacing w:val="1"/>
          <w:sz w:val="20"/>
          <w:szCs w:val="22"/>
        </w:rPr>
        <w:t xml:space="preserve"> </w:t>
      </w:r>
      <w:r w:rsidRPr="00BB2E88">
        <w:rPr>
          <w:rFonts w:ascii="Arial" w:hAnsi="Arial" w:cs="Arial"/>
          <w:spacing w:val="-4"/>
          <w:sz w:val="20"/>
          <w:szCs w:val="22"/>
        </w:rPr>
        <w:t>m</w:t>
      </w:r>
      <w:r w:rsidRPr="00BB2E88">
        <w:rPr>
          <w:rFonts w:ascii="Arial" w:hAnsi="Arial" w:cs="Arial"/>
          <w:sz w:val="20"/>
          <w:szCs w:val="22"/>
        </w:rPr>
        <w:t>on</w:t>
      </w:r>
      <w:r w:rsidRPr="00BB2E88">
        <w:rPr>
          <w:rFonts w:ascii="Arial" w:hAnsi="Arial" w:cs="Arial"/>
          <w:spacing w:val="1"/>
          <w:sz w:val="20"/>
          <w:szCs w:val="22"/>
        </w:rPr>
        <w:t>it</w:t>
      </w:r>
      <w:r w:rsidRPr="00BB2E88">
        <w:rPr>
          <w:rFonts w:ascii="Arial" w:hAnsi="Arial" w:cs="Arial"/>
          <w:spacing w:val="-2"/>
          <w:sz w:val="20"/>
          <w:szCs w:val="22"/>
        </w:rPr>
        <w:t>or</w:t>
      </w:r>
      <w:r w:rsidRPr="00BB2E88">
        <w:rPr>
          <w:rFonts w:ascii="Arial" w:hAnsi="Arial" w:cs="Arial"/>
          <w:spacing w:val="1"/>
          <w:sz w:val="20"/>
          <w:szCs w:val="22"/>
        </w:rPr>
        <w:t>i</w:t>
      </w:r>
      <w:r w:rsidRPr="00BB2E88">
        <w:rPr>
          <w:rFonts w:ascii="Arial" w:hAnsi="Arial" w:cs="Arial"/>
          <w:sz w:val="20"/>
          <w:szCs w:val="22"/>
        </w:rPr>
        <w:t>ng</w:t>
      </w:r>
      <w:r w:rsidRPr="00BB2E88">
        <w:rPr>
          <w:rFonts w:ascii="Arial" w:hAnsi="Arial" w:cs="Arial"/>
          <w:spacing w:val="-2"/>
          <w:sz w:val="20"/>
          <w:szCs w:val="22"/>
        </w:rPr>
        <w:t xml:space="preserve"> </w:t>
      </w:r>
      <w:r w:rsidRPr="00BB2E88">
        <w:rPr>
          <w:rFonts w:ascii="Arial" w:hAnsi="Arial" w:cs="Arial"/>
          <w:spacing w:val="1"/>
          <w:sz w:val="20"/>
          <w:szCs w:val="22"/>
        </w:rPr>
        <w:t>t</w:t>
      </w:r>
      <w:r w:rsidRPr="00BB2E88">
        <w:rPr>
          <w:rFonts w:ascii="Arial" w:hAnsi="Arial" w:cs="Arial"/>
          <w:sz w:val="20"/>
          <w:szCs w:val="22"/>
        </w:rPr>
        <w:t>he</w:t>
      </w:r>
      <w:r w:rsidRPr="00BB2E88">
        <w:rPr>
          <w:rFonts w:ascii="Arial" w:hAnsi="Arial" w:cs="Arial"/>
          <w:spacing w:val="1"/>
          <w:sz w:val="20"/>
          <w:szCs w:val="22"/>
        </w:rPr>
        <w:t xml:space="preserve"> </w:t>
      </w:r>
      <w:r w:rsidRPr="00BB2E88">
        <w:rPr>
          <w:rFonts w:ascii="Arial" w:hAnsi="Arial" w:cs="Arial"/>
          <w:sz w:val="20"/>
          <w:szCs w:val="22"/>
        </w:rPr>
        <w:t>p</w:t>
      </w:r>
      <w:r w:rsidRPr="00BB2E88">
        <w:rPr>
          <w:rFonts w:ascii="Arial" w:hAnsi="Arial" w:cs="Arial"/>
          <w:spacing w:val="-2"/>
          <w:sz w:val="20"/>
          <w:szCs w:val="22"/>
        </w:rPr>
        <w:t>e</w:t>
      </w:r>
      <w:r w:rsidRPr="00BB2E88">
        <w:rPr>
          <w:rFonts w:ascii="Arial" w:hAnsi="Arial" w:cs="Arial"/>
          <w:spacing w:val="1"/>
          <w:sz w:val="20"/>
          <w:szCs w:val="22"/>
        </w:rPr>
        <w:t>r</w:t>
      </w:r>
      <w:r w:rsidRPr="00BB2E88">
        <w:rPr>
          <w:rFonts w:ascii="Arial" w:hAnsi="Arial" w:cs="Arial"/>
          <w:spacing w:val="-2"/>
          <w:sz w:val="20"/>
          <w:szCs w:val="22"/>
        </w:rPr>
        <w:t>f</w:t>
      </w:r>
      <w:r w:rsidRPr="00BB2E88">
        <w:rPr>
          <w:rFonts w:ascii="Arial" w:hAnsi="Arial" w:cs="Arial"/>
          <w:sz w:val="20"/>
          <w:szCs w:val="22"/>
        </w:rPr>
        <w:t>o</w:t>
      </w:r>
      <w:r w:rsidRPr="00BB2E88">
        <w:rPr>
          <w:rFonts w:ascii="Arial" w:hAnsi="Arial" w:cs="Arial"/>
          <w:spacing w:val="1"/>
          <w:sz w:val="20"/>
          <w:szCs w:val="22"/>
        </w:rPr>
        <w:t>r</w:t>
      </w:r>
      <w:r w:rsidRPr="00BB2E88">
        <w:rPr>
          <w:rFonts w:ascii="Arial" w:hAnsi="Arial" w:cs="Arial"/>
          <w:spacing w:val="-4"/>
          <w:sz w:val="20"/>
          <w:szCs w:val="22"/>
        </w:rPr>
        <w:t>m</w:t>
      </w:r>
      <w:r w:rsidRPr="00BB2E88">
        <w:rPr>
          <w:rFonts w:ascii="Arial" w:hAnsi="Arial" w:cs="Arial"/>
          <w:sz w:val="20"/>
          <w:szCs w:val="22"/>
        </w:rPr>
        <w:t>ance</w:t>
      </w:r>
      <w:r w:rsidRPr="00BB2E88">
        <w:rPr>
          <w:rFonts w:ascii="Arial" w:hAnsi="Arial" w:cs="Arial"/>
          <w:spacing w:val="1"/>
          <w:sz w:val="20"/>
          <w:szCs w:val="22"/>
        </w:rPr>
        <w:t xml:space="preserve"> </w:t>
      </w:r>
      <w:r w:rsidRPr="00BB2E88">
        <w:rPr>
          <w:rFonts w:ascii="Arial" w:hAnsi="Arial" w:cs="Arial"/>
          <w:spacing w:val="-2"/>
          <w:sz w:val="20"/>
          <w:szCs w:val="22"/>
        </w:rPr>
        <w:t>o</w:t>
      </w:r>
      <w:r w:rsidRPr="00BB2E88">
        <w:rPr>
          <w:rFonts w:ascii="Arial" w:hAnsi="Arial" w:cs="Arial"/>
          <w:sz w:val="20"/>
          <w:szCs w:val="22"/>
        </w:rPr>
        <w:t>f</w:t>
      </w:r>
      <w:r w:rsidRPr="00BB2E88">
        <w:rPr>
          <w:rFonts w:ascii="Arial" w:hAnsi="Arial" w:cs="Arial"/>
          <w:spacing w:val="1"/>
          <w:sz w:val="20"/>
          <w:szCs w:val="22"/>
        </w:rPr>
        <w:t xml:space="preserve"> shuttle bus </w:t>
      </w:r>
      <w:r w:rsidRPr="00BB2E88">
        <w:rPr>
          <w:rFonts w:ascii="Arial" w:hAnsi="Arial" w:cs="Arial"/>
          <w:sz w:val="20"/>
          <w:szCs w:val="22"/>
        </w:rPr>
        <w:t>se</w:t>
      </w:r>
      <w:r w:rsidRPr="00BB2E88">
        <w:rPr>
          <w:rFonts w:ascii="Arial" w:hAnsi="Arial" w:cs="Arial"/>
          <w:spacing w:val="1"/>
          <w:sz w:val="20"/>
          <w:szCs w:val="22"/>
        </w:rPr>
        <w:t>r</w:t>
      </w:r>
      <w:r w:rsidRPr="00BB2E88">
        <w:rPr>
          <w:rFonts w:ascii="Arial" w:hAnsi="Arial" w:cs="Arial"/>
          <w:spacing w:val="-2"/>
          <w:sz w:val="20"/>
          <w:szCs w:val="22"/>
        </w:rPr>
        <w:t>v</w:t>
      </w:r>
      <w:r w:rsidRPr="00BB2E88">
        <w:rPr>
          <w:rFonts w:ascii="Arial" w:hAnsi="Arial" w:cs="Arial"/>
          <w:spacing w:val="1"/>
          <w:sz w:val="20"/>
          <w:szCs w:val="22"/>
        </w:rPr>
        <w:t>i</w:t>
      </w:r>
      <w:r w:rsidRPr="00BB2E88">
        <w:rPr>
          <w:rFonts w:ascii="Arial" w:hAnsi="Arial" w:cs="Arial"/>
          <w:sz w:val="20"/>
          <w:szCs w:val="22"/>
        </w:rPr>
        <w:t>c</w:t>
      </w:r>
      <w:r w:rsidRPr="00BB2E88">
        <w:rPr>
          <w:rFonts w:ascii="Arial" w:hAnsi="Arial" w:cs="Arial"/>
          <w:spacing w:val="-2"/>
          <w:sz w:val="20"/>
          <w:szCs w:val="22"/>
        </w:rPr>
        <w:t>e</w:t>
      </w:r>
      <w:r w:rsidRPr="00BB2E88">
        <w:rPr>
          <w:rFonts w:ascii="Arial" w:hAnsi="Arial" w:cs="Arial"/>
          <w:sz w:val="20"/>
          <w:szCs w:val="22"/>
        </w:rPr>
        <w:t>s.</w:t>
      </w:r>
    </w:p>
    <w:p w14:paraId="7DEB65AA" w14:textId="77777777" w:rsidR="0084051D" w:rsidRPr="00BB2E88" w:rsidRDefault="0084051D" w:rsidP="0084051D">
      <w:pPr>
        <w:spacing w:before="15" w:line="240" w:lineRule="exact"/>
        <w:ind w:left="860" w:hanging="860"/>
        <w:rPr>
          <w:rFonts w:ascii="Arial" w:hAnsi="Arial" w:cs="Arial"/>
          <w:sz w:val="20"/>
          <w:szCs w:val="22"/>
        </w:rPr>
      </w:pPr>
    </w:p>
    <w:p w14:paraId="4AA8348D" w14:textId="3EC89BC3" w:rsidR="0084051D" w:rsidRPr="00BB2E88" w:rsidRDefault="0084051D" w:rsidP="0084051D">
      <w:pPr>
        <w:spacing w:line="240" w:lineRule="exact"/>
        <w:ind w:left="1440" w:right="684"/>
        <w:rPr>
          <w:rFonts w:ascii="Arial" w:hAnsi="Arial" w:cs="Arial"/>
          <w:sz w:val="20"/>
          <w:szCs w:val="22"/>
        </w:rPr>
      </w:pPr>
      <w:r w:rsidRPr="00BB2E88">
        <w:rPr>
          <w:rFonts w:ascii="Arial" w:hAnsi="Arial" w:cs="Arial"/>
          <w:sz w:val="20"/>
          <w:szCs w:val="22"/>
        </w:rPr>
        <w:t xml:space="preserve">5.4.64.2 </w:t>
      </w:r>
      <w:r w:rsidRPr="00BB2E88">
        <w:rPr>
          <w:rFonts w:ascii="Arial" w:hAnsi="Arial" w:cs="Arial"/>
          <w:spacing w:val="2"/>
          <w:sz w:val="20"/>
          <w:szCs w:val="22"/>
        </w:rPr>
        <w:t>T</w:t>
      </w:r>
      <w:r w:rsidRPr="00BB2E88">
        <w:rPr>
          <w:rFonts w:ascii="Arial" w:hAnsi="Arial" w:cs="Arial"/>
          <w:sz w:val="20"/>
          <w:szCs w:val="22"/>
        </w:rPr>
        <w:t>o</w:t>
      </w:r>
      <w:r w:rsidRPr="00BB2E88">
        <w:rPr>
          <w:rFonts w:ascii="Arial" w:hAnsi="Arial" w:cs="Arial"/>
          <w:spacing w:val="-2"/>
          <w:sz w:val="20"/>
          <w:szCs w:val="22"/>
        </w:rPr>
        <w:t xml:space="preserve"> </w:t>
      </w:r>
      <w:r w:rsidRPr="00BB2E88">
        <w:rPr>
          <w:rFonts w:ascii="Arial" w:hAnsi="Arial" w:cs="Arial"/>
          <w:sz w:val="20"/>
          <w:szCs w:val="22"/>
        </w:rPr>
        <w:t>en</w:t>
      </w:r>
      <w:r w:rsidRPr="00BB2E88">
        <w:rPr>
          <w:rFonts w:ascii="Arial" w:hAnsi="Arial" w:cs="Arial"/>
          <w:spacing w:val="-2"/>
          <w:sz w:val="20"/>
          <w:szCs w:val="22"/>
        </w:rPr>
        <w:t>s</w:t>
      </w:r>
      <w:r w:rsidRPr="00BB2E88">
        <w:rPr>
          <w:rFonts w:ascii="Arial" w:hAnsi="Arial" w:cs="Arial"/>
          <w:sz w:val="20"/>
          <w:szCs w:val="22"/>
        </w:rPr>
        <w:t>u</w:t>
      </w:r>
      <w:r w:rsidRPr="00BB2E88">
        <w:rPr>
          <w:rFonts w:ascii="Arial" w:hAnsi="Arial" w:cs="Arial"/>
          <w:spacing w:val="1"/>
          <w:sz w:val="20"/>
          <w:szCs w:val="22"/>
        </w:rPr>
        <w:t>r</w:t>
      </w:r>
      <w:r w:rsidRPr="00BB2E88">
        <w:rPr>
          <w:rFonts w:ascii="Arial" w:hAnsi="Arial" w:cs="Arial"/>
          <w:sz w:val="20"/>
          <w:szCs w:val="22"/>
        </w:rPr>
        <w:t>e</w:t>
      </w:r>
      <w:r w:rsidRPr="00BB2E88">
        <w:rPr>
          <w:rFonts w:ascii="Arial" w:hAnsi="Arial" w:cs="Arial"/>
          <w:spacing w:val="-2"/>
          <w:sz w:val="20"/>
          <w:szCs w:val="22"/>
        </w:rPr>
        <w:t xml:space="preserve"> </w:t>
      </w:r>
      <w:r w:rsidRPr="00BB2E88">
        <w:rPr>
          <w:rFonts w:ascii="Arial" w:hAnsi="Arial" w:cs="Arial"/>
          <w:spacing w:val="1"/>
          <w:sz w:val="20"/>
          <w:szCs w:val="22"/>
        </w:rPr>
        <w:t>t</w:t>
      </w:r>
      <w:r w:rsidRPr="00BB2E88">
        <w:rPr>
          <w:rFonts w:ascii="Arial" w:hAnsi="Arial" w:cs="Arial"/>
          <w:sz w:val="20"/>
          <w:szCs w:val="22"/>
        </w:rPr>
        <w:t>h</w:t>
      </w:r>
      <w:r w:rsidRPr="00BB2E88">
        <w:rPr>
          <w:rFonts w:ascii="Arial" w:hAnsi="Arial" w:cs="Arial"/>
          <w:spacing w:val="-2"/>
          <w:sz w:val="20"/>
          <w:szCs w:val="22"/>
        </w:rPr>
        <w:t>a</w:t>
      </w:r>
      <w:r w:rsidRPr="00BB2E88">
        <w:rPr>
          <w:rFonts w:ascii="Arial" w:hAnsi="Arial" w:cs="Arial"/>
          <w:sz w:val="20"/>
          <w:szCs w:val="22"/>
        </w:rPr>
        <w:t>t</w:t>
      </w:r>
      <w:r w:rsidRPr="00BB2E88">
        <w:rPr>
          <w:rFonts w:ascii="Arial" w:hAnsi="Arial" w:cs="Arial"/>
          <w:spacing w:val="1"/>
          <w:sz w:val="20"/>
          <w:szCs w:val="22"/>
        </w:rPr>
        <w:t xml:space="preserve"> </w:t>
      </w:r>
      <w:r w:rsidRPr="00BB2E88">
        <w:rPr>
          <w:rFonts w:ascii="Arial" w:hAnsi="Arial" w:cs="Arial"/>
          <w:spacing w:val="-3"/>
          <w:sz w:val="20"/>
          <w:szCs w:val="22"/>
        </w:rPr>
        <w:t xml:space="preserve">University </w:t>
      </w:r>
      <w:r w:rsidRPr="00BB2E88">
        <w:rPr>
          <w:rFonts w:ascii="Arial" w:hAnsi="Arial" w:cs="Arial"/>
          <w:spacing w:val="1"/>
          <w:sz w:val="20"/>
          <w:szCs w:val="22"/>
        </w:rPr>
        <w:t>r</w:t>
      </w:r>
      <w:r w:rsidRPr="00BB2E88">
        <w:rPr>
          <w:rFonts w:ascii="Arial" w:hAnsi="Arial" w:cs="Arial"/>
          <w:spacing w:val="-2"/>
          <w:sz w:val="20"/>
          <w:szCs w:val="22"/>
        </w:rPr>
        <w:t>e</w:t>
      </w:r>
      <w:r w:rsidRPr="00BB2E88">
        <w:rPr>
          <w:rFonts w:ascii="Arial" w:hAnsi="Arial" w:cs="Arial"/>
          <w:sz w:val="20"/>
          <w:szCs w:val="22"/>
        </w:rPr>
        <w:t>ce</w:t>
      </w:r>
      <w:r w:rsidRPr="00BB2E88">
        <w:rPr>
          <w:rFonts w:ascii="Arial" w:hAnsi="Arial" w:cs="Arial"/>
          <w:spacing w:val="1"/>
          <w:sz w:val="20"/>
          <w:szCs w:val="22"/>
        </w:rPr>
        <w:t>i</w:t>
      </w:r>
      <w:r w:rsidRPr="00BB2E88">
        <w:rPr>
          <w:rFonts w:ascii="Arial" w:hAnsi="Arial" w:cs="Arial"/>
          <w:spacing w:val="-2"/>
          <w:sz w:val="20"/>
          <w:szCs w:val="22"/>
        </w:rPr>
        <w:t>v</w:t>
      </w:r>
      <w:r w:rsidRPr="00BB2E88">
        <w:rPr>
          <w:rFonts w:ascii="Arial" w:hAnsi="Arial" w:cs="Arial"/>
          <w:sz w:val="20"/>
          <w:szCs w:val="22"/>
        </w:rPr>
        <w:t>es</w:t>
      </w:r>
      <w:r w:rsidRPr="00BB2E88">
        <w:rPr>
          <w:rFonts w:ascii="Arial" w:hAnsi="Arial" w:cs="Arial"/>
          <w:spacing w:val="-2"/>
          <w:sz w:val="20"/>
          <w:szCs w:val="22"/>
        </w:rPr>
        <w:t xml:space="preserve"> </w:t>
      </w:r>
      <w:r w:rsidRPr="00BB2E88">
        <w:rPr>
          <w:rFonts w:ascii="Arial" w:hAnsi="Arial" w:cs="Arial"/>
          <w:spacing w:val="1"/>
          <w:sz w:val="20"/>
          <w:szCs w:val="22"/>
        </w:rPr>
        <w:t>t</w:t>
      </w:r>
      <w:r w:rsidRPr="00BB2E88">
        <w:rPr>
          <w:rFonts w:ascii="Arial" w:hAnsi="Arial" w:cs="Arial"/>
          <w:sz w:val="20"/>
          <w:szCs w:val="22"/>
        </w:rPr>
        <w:t>he</w:t>
      </w:r>
      <w:r w:rsidRPr="00BB2E88">
        <w:rPr>
          <w:rFonts w:ascii="Arial" w:hAnsi="Arial" w:cs="Arial"/>
          <w:spacing w:val="1"/>
          <w:sz w:val="20"/>
          <w:szCs w:val="22"/>
        </w:rPr>
        <w:t xml:space="preserve"> </w:t>
      </w:r>
      <w:r w:rsidRPr="00BB2E88">
        <w:rPr>
          <w:rFonts w:ascii="Arial" w:hAnsi="Arial" w:cs="Arial"/>
          <w:spacing w:val="-2"/>
          <w:sz w:val="20"/>
          <w:szCs w:val="22"/>
        </w:rPr>
        <w:t>s</w:t>
      </w:r>
      <w:r w:rsidRPr="00BB2E88">
        <w:rPr>
          <w:rFonts w:ascii="Arial" w:hAnsi="Arial" w:cs="Arial"/>
          <w:sz w:val="20"/>
          <w:szCs w:val="22"/>
        </w:rPr>
        <w:t>a</w:t>
      </w:r>
      <w:r w:rsidRPr="00BB2E88">
        <w:rPr>
          <w:rFonts w:ascii="Arial" w:hAnsi="Arial" w:cs="Arial"/>
          <w:spacing w:val="-4"/>
          <w:sz w:val="20"/>
          <w:szCs w:val="22"/>
        </w:rPr>
        <w:t>m</w:t>
      </w:r>
      <w:r w:rsidRPr="00BB2E88">
        <w:rPr>
          <w:rFonts w:ascii="Arial" w:hAnsi="Arial" w:cs="Arial"/>
          <w:sz w:val="20"/>
          <w:szCs w:val="22"/>
        </w:rPr>
        <w:t>e</w:t>
      </w:r>
      <w:r w:rsidRPr="00BB2E88">
        <w:rPr>
          <w:rFonts w:ascii="Arial" w:hAnsi="Arial" w:cs="Arial"/>
          <w:spacing w:val="1"/>
          <w:sz w:val="20"/>
          <w:szCs w:val="22"/>
        </w:rPr>
        <w:t xml:space="preserve"> l</w:t>
      </w:r>
      <w:r w:rsidRPr="00BB2E88">
        <w:rPr>
          <w:rFonts w:ascii="Arial" w:hAnsi="Arial" w:cs="Arial"/>
          <w:sz w:val="20"/>
          <w:szCs w:val="22"/>
        </w:rPr>
        <w:t>e</w:t>
      </w:r>
      <w:r w:rsidRPr="00BB2E88">
        <w:rPr>
          <w:rFonts w:ascii="Arial" w:hAnsi="Arial" w:cs="Arial"/>
          <w:spacing w:val="-2"/>
          <w:sz w:val="20"/>
          <w:szCs w:val="22"/>
        </w:rPr>
        <w:t>v</w:t>
      </w:r>
      <w:r w:rsidRPr="00BB2E88">
        <w:rPr>
          <w:rFonts w:ascii="Arial" w:hAnsi="Arial" w:cs="Arial"/>
          <w:sz w:val="20"/>
          <w:szCs w:val="22"/>
        </w:rPr>
        <w:t>el</w:t>
      </w:r>
      <w:r w:rsidRPr="00BB2E88">
        <w:rPr>
          <w:rFonts w:ascii="Arial" w:hAnsi="Arial" w:cs="Arial"/>
          <w:spacing w:val="1"/>
          <w:sz w:val="20"/>
          <w:szCs w:val="22"/>
        </w:rPr>
        <w:t xml:space="preserve"> </w:t>
      </w:r>
      <w:r w:rsidRPr="00BB2E88">
        <w:rPr>
          <w:rFonts w:ascii="Arial" w:hAnsi="Arial" w:cs="Arial"/>
          <w:sz w:val="20"/>
          <w:szCs w:val="22"/>
        </w:rPr>
        <w:t>of</w:t>
      </w:r>
      <w:r w:rsidRPr="00BB2E88">
        <w:rPr>
          <w:rFonts w:ascii="Arial" w:hAnsi="Arial" w:cs="Arial"/>
          <w:spacing w:val="-1"/>
          <w:sz w:val="20"/>
          <w:szCs w:val="22"/>
        </w:rPr>
        <w:t xml:space="preserve"> </w:t>
      </w:r>
      <w:r w:rsidRPr="00BB2E88">
        <w:rPr>
          <w:rFonts w:ascii="Arial" w:hAnsi="Arial" w:cs="Arial"/>
          <w:sz w:val="20"/>
          <w:szCs w:val="22"/>
        </w:rPr>
        <w:t>h</w:t>
      </w:r>
      <w:r w:rsidRPr="00BB2E88">
        <w:rPr>
          <w:rFonts w:ascii="Arial" w:hAnsi="Arial" w:cs="Arial"/>
          <w:spacing w:val="1"/>
          <w:sz w:val="20"/>
          <w:szCs w:val="22"/>
        </w:rPr>
        <w:t>i</w:t>
      </w:r>
      <w:r w:rsidRPr="00BB2E88">
        <w:rPr>
          <w:rFonts w:ascii="Arial" w:hAnsi="Arial" w:cs="Arial"/>
          <w:spacing w:val="-2"/>
          <w:sz w:val="20"/>
          <w:szCs w:val="22"/>
        </w:rPr>
        <w:t>g</w:t>
      </w:r>
      <w:r w:rsidRPr="00BB2E88">
        <w:rPr>
          <w:rFonts w:ascii="Arial" w:hAnsi="Arial" w:cs="Arial"/>
          <w:sz w:val="20"/>
          <w:szCs w:val="22"/>
        </w:rPr>
        <w:t>h qua</w:t>
      </w:r>
      <w:r w:rsidRPr="00BB2E88">
        <w:rPr>
          <w:rFonts w:ascii="Arial" w:hAnsi="Arial" w:cs="Arial"/>
          <w:spacing w:val="-1"/>
          <w:sz w:val="20"/>
          <w:szCs w:val="22"/>
        </w:rPr>
        <w:t>l</w:t>
      </w:r>
      <w:r w:rsidRPr="00BB2E88">
        <w:rPr>
          <w:rFonts w:ascii="Arial" w:hAnsi="Arial" w:cs="Arial"/>
          <w:spacing w:val="1"/>
          <w:sz w:val="20"/>
          <w:szCs w:val="22"/>
        </w:rPr>
        <w:t>it</w:t>
      </w:r>
      <w:r w:rsidRPr="00BB2E88">
        <w:rPr>
          <w:rFonts w:ascii="Arial" w:hAnsi="Arial" w:cs="Arial"/>
          <w:sz w:val="20"/>
          <w:szCs w:val="22"/>
        </w:rPr>
        <w:t>y</w:t>
      </w:r>
      <w:r w:rsidRPr="00BB2E88">
        <w:rPr>
          <w:rFonts w:ascii="Arial" w:hAnsi="Arial" w:cs="Arial"/>
          <w:spacing w:val="-2"/>
          <w:sz w:val="20"/>
          <w:szCs w:val="22"/>
        </w:rPr>
        <w:t xml:space="preserve"> </w:t>
      </w:r>
      <w:r w:rsidRPr="00BB2E88">
        <w:rPr>
          <w:rFonts w:ascii="Arial" w:hAnsi="Arial" w:cs="Arial"/>
          <w:spacing w:val="1"/>
          <w:sz w:val="20"/>
          <w:szCs w:val="22"/>
        </w:rPr>
        <w:t>shuttle bus</w:t>
      </w:r>
      <w:r w:rsidRPr="00BB2E88">
        <w:rPr>
          <w:rFonts w:ascii="Arial" w:hAnsi="Arial" w:cs="Arial"/>
          <w:sz w:val="20"/>
          <w:szCs w:val="22"/>
        </w:rPr>
        <w:t xml:space="preserve"> s</w:t>
      </w:r>
      <w:r w:rsidRPr="00BB2E88">
        <w:rPr>
          <w:rFonts w:ascii="Arial" w:hAnsi="Arial" w:cs="Arial"/>
          <w:spacing w:val="-2"/>
          <w:sz w:val="20"/>
          <w:szCs w:val="22"/>
        </w:rPr>
        <w:t>e</w:t>
      </w:r>
      <w:r w:rsidRPr="00BB2E88">
        <w:rPr>
          <w:rFonts w:ascii="Arial" w:hAnsi="Arial" w:cs="Arial"/>
          <w:spacing w:val="1"/>
          <w:sz w:val="20"/>
          <w:szCs w:val="22"/>
        </w:rPr>
        <w:t>r</w:t>
      </w:r>
      <w:r w:rsidRPr="00BB2E88">
        <w:rPr>
          <w:rFonts w:ascii="Arial" w:hAnsi="Arial" w:cs="Arial"/>
          <w:spacing w:val="-2"/>
          <w:sz w:val="20"/>
          <w:szCs w:val="22"/>
        </w:rPr>
        <w:t>v</w:t>
      </w:r>
      <w:r w:rsidRPr="00BB2E88">
        <w:rPr>
          <w:rFonts w:ascii="Arial" w:hAnsi="Arial" w:cs="Arial"/>
          <w:spacing w:val="1"/>
          <w:sz w:val="20"/>
          <w:szCs w:val="22"/>
        </w:rPr>
        <w:t>i</w:t>
      </w:r>
      <w:r w:rsidRPr="00BB2E88">
        <w:rPr>
          <w:rFonts w:ascii="Arial" w:hAnsi="Arial" w:cs="Arial"/>
          <w:sz w:val="20"/>
          <w:szCs w:val="22"/>
        </w:rPr>
        <w:t>c</w:t>
      </w:r>
      <w:r w:rsidRPr="00BB2E88">
        <w:rPr>
          <w:rFonts w:ascii="Arial" w:hAnsi="Arial" w:cs="Arial"/>
          <w:spacing w:val="-2"/>
          <w:sz w:val="20"/>
          <w:szCs w:val="22"/>
        </w:rPr>
        <w:t>e</w:t>
      </w:r>
      <w:r w:rsidRPr="00BB2E88">
        <w:rPr>
          <w:rFonts w:ascii="Arial" w:hAnsi="Arial" w:cs="Arial"/>
          <w:sz w:val="20"/>
          <w:szCs w:val="22"/>
        </w:rPr>
        <w:t>s</w:t>
      </w:r>
      <w:r w:rsidRPr="00BB2E88">
        <w:rPr>
          <w:rFonts w:ascii="Arial" w:hAnsi="Arial" w:cs="Arial"/>
          <w:spacing w:val="1"/>
          <w:sz w:val="20"/>
          <w:szCs w:val="22"/>
        </w:rPr>
        <w:t xml:space="preserve"> </w:t>
      </w:r>
      <w:r w:rsidRPr="00BB2E88">
        <w:rPr>
          <w:rFonts w:ascii="Arial" w:hAnsi="Arial" w:cs="Arial"/>
          <w:spacing w:val="-1"/>
          <w:sz w:val="20"/>
          <w:szCs w:val="22"/>
        </w:rPr>
        <w:t>w</w:t>
      </w:r>
      <w:r w:rsidRPr="00BB2E88">
        <w:rPr>
          <w:rFonts w:ascii="Arial" w:hAnsi="Arial" w:cs="Arial"/>
          <w:sz w:val="20"/>
          <w:szCs w:val="22"/>
        </w:rPr>
        <w:t>h</w:t>
      </w:r>
      <w:r w:rsidRPr="00BB2E88">
        <w:rPr>
          <w:rFonts w:ascii="Arial" w:hAnsi="Arial" w:cs="Arial"/>
          <w:spacing w:val="-2"/>
          <w:sz w:val="20"/>
          <w:szCs w:val="22"/>
        </w:rPr>
        <w:t>e</w:t>
      </w:r>
      <w:r w:rsidRPr="00BB2E88">
        <w:rPr>
          <w:rFonts w:ascii="Arial" w:hAnsi="Arial" w:cs="Arial"/>
          <w:sz w:val="20"/>
          <w:szCs w:val="22"/>
        </w:rPr>
        <w:t>n de</w:t>
      </w:r>
      <w:r w:rsidRPr="00BB2E88">
        <w:rPr>
          <w:rFonts w:ascii="Arial" w:hAnsi="Arial" w:cs="Arial"/>
          <w:spacing w:val="-1"/>
          <w:sz w:val="20"/>
          <w:szCs w:val="22"/>
        </w:rPr>
        <w:t>l</w:t>
      </w:r>
      <w:r w:rsidRPr="00BB2E88">
        <w:rPr>
          <w:rFonts w:ascii="Arial" w:hAnsi="Arial" w:cs="Arial"/>
          <w:spacing w:val="1"/>
          <w:sz w:val="20"/>
          <w:szCs w:val="22"/>
        </w:rPr>
        <w:t>i</w:t>
      </w:r>
      <w:r w:rsidRPr="00BB2E88">
        <w:rPr>
          <w:rFonts w:ascii="Arial" w:hAnsi="Arial" w:cs="Arial"/>
          <w:spacing w:val="-2"/>
          <w:sz w:val="20"/>
          <w:szCs w:val="22"/>
        </w:rPr>
        <w:t>v</w:t>
      </w:r>
      <w:r w:rsidRPr="00BB2E88">
        <w:rPr>
          <w:rFonts w:ascii="Arial" w:hAnsi="Arial" w:cs="Arial"/>
          <w:sz w:val="20"/>
          <w:szCs w:val="22"/>
        </w:rPr>
        <w:t>e</w:t>
      </w:r>
      <w:r w:rsidRPr="00BB2E88">
        <w:rPr>
          <w:rFonts w:ascii="Arial" w:hAnsi="Arial" w:cs="Arial"/>
          <w:spacing w:val="1"/>
          <w:sz w:val="20"/>
          <w:szCs w:val="22"/>
        </w:rPr>
        <w:t>r</w:t>
      </w:r>
      <w:r w:rsidRPr="00BB2E88">
        <w:rPr>
          <w:rFonts w:ascii="Arial" w:hAnsi="Arial" w:cs="Arial"/>
          <w:sz w:val="20"/>
          <w:szCs w:val="22"/>
        </w:rPr>
        <w:t>ed by</w:t>
      </w:r>
      <w:r w:rsidRPr="00BB2E88">
        <w:rPr>
          <w:rFonts w:ascii="Arial" w:hAnsi="Arial" w:cs="Arial"/>
          <w:spacing w:val="-2"/>
          <w:sz w:val="20"/>
          <w:szCs w:val="22"/>
        </w:rPr>
        <w:t xml:space="preserve"> </w:t>
      </w:r>
      <w:r w:rsidRPr="00BB2E88">
        <w:rPr>
          <w:rFonts w:ascii="Arial" w:hAnsi="Arial" w:cs="Arial"/>
          <w:sz w:val="20"/>
          <w:szCs w:val="22"/>
        </w:rPr>
        <w:t>an ou</w:t>
      </w:r>
      <w:r w:rsidRPr="00BB2E88">
        <w:rPr>
          <w:rFonts w:ascii="Arial" w:hAnsi="Arial" w:cs="Arial"/>
          <w:spacing w:val="1"/>
          <w:sz w:val="20"/>
          <w:szCs w:val="22"/>
        </w:rPr>
        <w:t>t</w:t>
      </w:r>
      <w:r w:rsidRPr="00BB2E88">
        <w:rPr>
          <w:rFonts w:ascii="Arial" w:hAnsi="Arial" w:cs="Arial"/>
          <w:spacing w:val="-2"/>
          <w:sz w:val="20"/>
          <w:szCs w:val="22"/>
        </w:rPr>
        <w:t>s</w:t>
      </w:r>
      <w:r w:rsidRPr="00BB2E88">
        <w:rPr>
          <w:rFonts w:ascii="Arial" w:hAnsi="Arial" w:cs="Arial"/>
          <w:spacing w:val="1"/>
          <w:sz w:val="20"/>
          <w:szCs w:val="22"/>
        </w:rPr>
        <w:t>i</w:t>
      </w:r>
      <w:r w:rsidRPr="00BB2E88">
        <w:rPr>
          <w:rFonts w:ascii="Arial" w:hAnsi="Arial" w:cs="Arial"/>
          <w:sz w:val="20"/>
          <w:szCs w:val="22"/>
        </w:rPr>
        <w:t>de</w:t>
      </w:r>
      <w:r w:rsidRPr="00BB2E88">
        <w:rPr>
          <w:rFonts w:ascii="Arial" w:hAnsi="Arial" w:cs="Arial"/>
          <w:spacing w:val="1"/>
          <w:sz w:val="20"/>
          <w:szCs w:val="22"/>
        </w:rPr>
        <w:t xml:space="preserve"> </w:t>
      </w:r>
      <w:r w:rsidRPr="00BB2E88">
        <w:rPr>
          <w:rFonts w:ascii="Arial" w:hAnsi="Arial" w:cs="Arial"/>
          <w:spacing w:val="-2"/>
          <w:sz w:val="20"/>
          <w:szCs w:val="22"/>
        </w:rPr>
        <w:t>o</w:t>
      </w:r>
      <w:r w:rsidRPr="00BB2E88">
        <w:rPr>
          <w:rFonts w:ascii="Arial" w:hAnsi="Arial" w:cs="Arial"/>
          <w:spacing w:val="1"/>
          <w:sz w:val="20"/>
          <w:szCs w:val="22"/>
        </w:rPr>
        <w:t>r</w:t>
      </w:r>
      <w:r w:rsidRPr="00BB2E88">
        <w:rPr>
          <w:rFonts w:ascii="Arial" w:hAnsi="Arial" w:cs="Arial"/>
          <w:spacing w:val="-2"/>
          <w:sz w:val="20"/>
          <w:szCs w:val="22"/>
        </w:rPr>
        <w:t>g</w:t>
      </w:r>
      <w:r w:rsidRPr="00BB2E88">
        <w:rPr>
          <w:rFonts w:ascii="Arial" w:hAnsi="Arial" w:cs="Arial"/>
          <w:sz w:val="20"/>
          <w:szCs w:val="22"/>
        </w:rPr>
        <w:t>an</w:t>
      </w:r>
      <w:r w:rsidRPr="00BB2E88">
        <w:rPr>
          <w:rFonts w:ascii="Arial" w:hAnsi="Arial" w:cs="Arial"/>
          <w:spacing w:val="1"/>
          <w:sz w:val="20"/>
          <w:szCs w:val="22"/>
        </w:rPr>
        <w:t>i</w:t>
      </w:r>
      <w:r w:rsidRPr="00BB2E88">
        <w:rPr>
          <w:rFonts w:ascii="Arial" w:hAnsi="Arial" w:cs="Arial"/>
          <w:spacing w:val="-2"/>
          <w:sz w:val="20"/>
          <w:szCs w:val="22"/>
        </w:rPr>
        <w:t>z</w:t>
      </w:r>
      <w:r w:rsidRPr="00BB2E88">
        <w:rPr>
          <w:rFonts w:ascii="Arial" w:hAnsi="Arial" w:cs="Arial"/>
          <w:sz w:val="20"/>
          <w:szCs w:val="22"/>
        </w:rPr>
        <w:t>a</w:t>
      </w:r>
      <w:r w:rsidRPr="00BB2E88">
        <w:rPr>
          <w:rFonts w:ascii="Arial" w:hAnsi="Arial" w:cs="Arial"/>
          <w:spacing w:val="-1"/>
          <w:sz w:val="20"/>
          <w:szCs w:val="22"/>
        </w:rPr>
        <w:t>t</w:t>
      </w:r>
      <w:r w:rsidRPr="00BB2E88">
        <w:rPr>
          <w:rFonts w:ascii="Arial" w:hAnsi="Arial" w:cs="Arial"/>
          <w:spacing w:val="1"/>
          <w:sz w:val="20"/>
          <w:szCs w:val="22"/>
        </w:rPr>
        <w:t>i</w:t>
      </w:r>
      <w:r w:rsidRPr="00BB2E88">
        <w:rPr>
          <w:rFonts w:ascii="Arial" w:hAnsi="Arial" w:cs="Arial"/>
          <w:sz w:val="20"/>
          <w:szCs w:val="22"/>
        </w:rPr>
        <w:t>on</w:t>
      </w:r>
      <w:r w:rsidRPr="00BB2E88">
        <w:rPr>
          <w:rFonts w:ascii="Arial" w:hAnsi="Arial" w:cs="Arial"/>
          <w:spacing w:val="-2"/>
          <w:sz w:val="20"/>
          <w:szCs w:val="22"/>
        </w:rPr>
        <w:t xml:space="preserve"> </w:t>
      </w:r>
      <w:r w:rsidRPr="00BB2E88">
        <w:rPr>
          <w:rFonts w:ascii="Arial" w:hAnsi="Arial" w:cs="Arial"/>
          <w:spacing w:val="1"/>
          <w:sz w:val="20"/>
          <w:szCs w:val="22"/>
        </w:rPr>
        <w:t>t</w:t>
      </w:r>
      <w:r w:rsidRPr="00BB2E88">
        <w:rPr>
          <w:rFonts w:ascii="Arial" w:hAnsi="Arial" w:cs="Arial"/>
          <w:sz w:val="20"/>
          <w:szCs w:val="22"/>
        </w:rPr>
        <w:t>h</w:t>
      </w:r>
      <w:r w:rsidRPr="00BB2E88">
        <w:rPr>
          <w:rFonts w:ascii="Arial" w:hAnsi="Arial" w:cs="Arial"/>
          <w:spacing w:val="1"/>
          <w:sz w:val="20"/>
          <w:szCs w:val="22"/>
        </w:rPr>
        <w:t>r</w:t>
      </w:r>
      <w:r w:rsidRPr="00BB2E88">
        <w:rPr>
          <w:rFonts w:ascii="Arial" w:hAnsi="Arial" w:cs="Arial"/>
          <w:spacing w:val="-2"/>
          <w:sz w:val="20"/>
          <w:szCs w:val="22"/>
        </w:rPr>
        <w:t>o</w:t>
      </w:r>
      <w:r w:rsidRPr="00BB2E88">
        <w:rPr>
          <w:rFonts w:ascii="Arial" w:hAnsi="Arial" w:cs="Arial"/>
          <w:sz w:val="20"/>
          <w:szCs w:val="22"/>
        </w:rPr>
        <w:t>u</w:t>
      </w:r>
      <w:r w:rsidRPr="00BB2E88">
        <w:rPr>
          <w:rFonts w:ascii="Arial" w:hAnsi="Arial" w:cs="Arial"/>
          <w:spacing w:val="-2"/>
          <w:sz w:val="20"/>
          <w:szCs w:val="22"/>
        </w:rPr>
        <w:t>g</w:t>
      </w:r>
      <w:r w:rsidRPr="00BB2E88">
        <w:rPr>
          <w:rFonts w:ascii="Arial" w:hAnsi="Arial" w:cs="Arial"/>
          <w:sz w:val="20"/>
          <w:szCs w:val="22"/>
        </w:rPr>
        <w:t>h con</w:t>
      </w:r>
      <w:r w:rsidRPr="00BB2E88">
        <w:rPr>
          <w:rFonts w:ascii="Arial" w:hAnsi="Arial" w:cs="Arial"/>
          <w:spacing w:val="-1"/>
          <w:sz w:val="20"/>
          <w:szCs w:val="22"/>
        </w:rPr>
        <w:t>t</w:t>
      </w:r>
      <w:r w:rsidRPr="00BB2E88">
        <w:rPr>
          <w:rFonts w:ascii="Arial" w:hAnsi="Arial" w:cs="Arial"/>
          <w:spacing w:val="1"/>
          <w:sz w:val="20"/>
          <w:szCs w:val="22"/>
        </w:rPr>
        <w:t>r</w:t>
      </w:r>
      <w:r w:rsidRPr="00BB2E88">
        <w:rPr>
          <w:rFonts w:ascii="Arial" w:hAnsi="Arial" w:cs="Arial"/>
          <w:spacing w:val="-2"/>
          <w:sz w:val="20"/>
          <w:szCs w:val="22"/>
        </w:rPr>
        <w:t>a</w:t>
      </w:r>
      <w:r w:rsidRPr="00BB2E88">
        <w:rPr>
          <w:rFonts w:ascii="Arial" w:hAnsi="Arial" w:cs="Arial"/>
          <w:sz w:val="20"/>
          <w:szCs w:val="22"/>
        </w:rPr>
        <w:t>c</w:t>
      </w:r>
      <w:r w:rsidRPr="00BB2E88">
        <w:rPr>
          <w:rFonts w:ascii="Arial" w:hAnsi="Arial" w:cs="Arial"/>
          <w:spacing w:val="1"/>
          <w:sz w:val="20"/>
          <w:szCs w:val="22"/>
        </w:rPr>
        <w:t>t</w:t>
      </w:r>
      <w:r w:rsidRPr="00BB2E88">
        <w:rPr>
          <w:rFonts w:ascii="Arial" w:hAnsi="Arial" w:cs="Arial"/>
          <w:spacing w:val="-2"/>
          <w:sz w:val="20"/>
          <w:szCs w:val="22"/>
        </w:rPr>
        <w:t>u</w:t>
      </w:r>
      <w:r w:rsidRPr="00BB2E88">
        <w:rPr>
          <w:rFonts w:ascii="Arial" w:hAnsi="Arial" w:cs="Arial"/>
          <w:sz w:val="20"/>
          <w:szCs w:val="22"/>
        </w:rPr>
        <w:t>al</w:t>
      </w:r>
      <w:r w:rsidRPr="00BB2E88">
        <w:rPr>
          <w:rFonts w:ascii="Arial" w:hAnsi="Arial" w:cs="Arial"/>
          <w:spacing w:val="1"/>
          <w:sz w:val="20"/>
          <w:szCs w:val="22"/>
        </w:rPr>
        <w:t xml:space="preserve"> </w:t>
      </w:r>
      <w:r w:rsidRPr="00BB2E88">
        <w:rPr>
          <w:rFonts w:ascii="Arial" w:hAnsi="Arial" w:cs="Arial"/>
          <w:sz w:val="20"/>
          <w:szCs w:val="22"/>
        </w:rPr>
        <w:t>a</w:t>
      </w:r>
      <w:r w:rsidRPr="00BB2E88">
        <w:rPr>
          <w:rFonts w:ascii="Arial" w:hAnsi="Arial" w:cs="Arial"/>
          <w:spacing w:val="-2"/>
          <w:sz w:val="20"/>
          <w:szCs w:val="22"/>
        </w:rPr>
        <w:t>g</w:t>
      </w:r>
      <w:r w:rsidRPr="00BB2E88">
        <w:rPr>
          <w:rFonts w:ascii="Arial" w:hAnsi="Arial" w:cs="Arial"/>
          <w:spacing w:val="1"/>
          <w:sz w:val="20"/>
          <w:szCs w:val="22"/>
        </w:rPr>
        <w:t>r</w:t>
      </w:r>
      <w:r w:rsidRPr="00BB2E88">
        <w:rPr>
          <w:rFonts w:ascii="Arial" w:hAnsi="Arial" w:cs="Arial"/>
          <w:spacing w:val="-2"/>
          <w:sz w:val="20"/>
          <w:szCs w:val="22"/>
        </w:rPr>
        <w:t>e</w:t>
      </w:r>
      <w:r w:rsidRPr="00BB2E88">
        <w:rPr>
          <w:rFonts w:ascii="Arial" w:hAnsi="Arial" w:cs="Arial"/>
          <w:sz w:val="20"/>
          <w:szCs w:val="22"/>
        </w:rPr>
        <w:t>e</w:t>
      </w:r>
      <w:r w:rsidRPr="00BB2E88">
        <w:rPr>
          <w:rFonts w:ascii="Arial" w:hAnsi="Arial" w:cs="Arial"/>
          <w:spacing w:val="-4"/>
          <w:sz w:val="20"/>
          <w:szCs w:val="22"/>
        </w:rPr>
        <w:t>m</w:t>
      </w:r>
      <w:r w:rsidRPr="00BB2E88">
        <w:rPr>
          <w:rFonts w:ascii="Arial" w:hAnsi="Arial" w:cs="Arial"/>
          <w:sz w:val="20"/>
          <w:szCs w:val="22"/>
        </w:rPr>
        <w:t>ent</w:t>
      </w:r>
      <w:r w:rsidRPr="00BB2E88">
        <w:rPr>
          <w:rFonts w:ascii="Arial" w:hAnsi="Arial" w:cs="Arial"/>
          <w:spacing w:val="1"/>
          <w:sz w:val="20"/>
          <w:szCs w:val="22"/>
        </w:rPr>
        <w:t xml:space="preserve"> </w:t>
      </w:r>
      <w:r w:rsidRPr="00BB2E88">
        <w:rPr>
          <w:rFonts w:ascii="Arial" w:hAnsi="Arial" w:cs="Arial"/>
          <w:sz w:val="20"/>
          <w:szCs w:val="22"/>
        </w:rPr>
        <w:t>as</w:t>
      </w:r>
      <w:r w:rsidRPr="00BB2E88">
        <w:rPr>
          <w:rFonts w:ascii="Arial" w:hAnsi="Arial" w:cs="Arial"/>
          <w:spacing w:val="-2"/>
          <w:sz w:val="20"/>
          <w:szCs w:val="22"/>
        </w:rPr>
        <w:t xml:space="preserve"> </w:t>
      </w:r>
      <w:r w:rsidRPr="00BB2E88">
        <w:rPr>
          <w:rFonts w:ascii="Arial" w:hAnsi="Arial" w:cs="Arial"/>
          <w:spacing w:val="1"/>
          <w:sz w:val="20"/>
          <w:szCs w:val="22"/>
        </w:rPr>
        <w:t>i</w:t>
      </w:r>
      <w:r w:rsidRPr="00BB2E88">
        <w:rPr>
          <w:rFonts w:ascii="Arial" w:hAnsi="Arial" w:cs="Arial"/>
          <w:sz w:val="20"/>
          <w:szCs w:val="22"/>
        </w:rPr>
        <w:t>t</w:t>
      </w:r>
      <w:r w:rsidRPr="00BB2E88">
        <w:rPr>
          <w:rFonts w:ascii="Arial" w:hAnsi="Arial" w:cs="Arial"/>
          <w:spacing w:val="1"/>
          <w:sz w:val="20"/>
          <w:szCs w:val="22"/>
        </w:rPr>
        <w:t xml:space="preserve"> </w:t>
      </w:r>
      <w:r w:rsidRPr="00BB2E88">
        <w:rPr>
          <w:rFonts w:ascii="Arial" w:hAnsi="Arial" w:cs="Arial"/>
          <w:spacing w:val="-1"/>
          <w:sz w:val="20"/>
          <w:szCs w:val="22"/>
        </w:rPr>
        <w:t>w</w:t>
      </w:r>
      <w:r w:rsidRPr="00BB2E88">
        <w:rPr>
          <w:rFonts w:ascii="Arial" w:hAnsi="Arial" w:cs="Arial"/>
          <w:sz w:val="20"/>
          <w:szCs w:val="22"/>
        </w:rPr>
        <w:t>o</w:t>
      </w:r>
      <w:r w:rsidRPr="00BB2E88">
        <w:rPr>
          <w:rFonts w:ascii="Arial" w:hAnsi="Arial" w:cs="Arial"/>
          <w:spacing w:val="-2"/>
          <w:sz w:val="20"/>
          <w:szCs w:val="22"/>
        </w:rPr>
        <w:t>u</w:t>
      </w:r>
      <w:r w:rsidRPr="00BB2E88">
        <w:rPr>
          <w:rFonts w:ascii="Arial" w:hAnsi="Arial" w:cs="Arial"/>
          <w:spacing w:val="1"/>
          <w:sz w:val="20"/>
          <w:szCs w:val="22"/>
        </w:rPr>
        <w:t>l</w:t>
      </w:r>
      <w:r w:rsidRPr="00BB2E88">
        <w:rPr>
          <w:rFonts w:ascii="Arial" w:hAnsi="Arial" w:cs="Arial"/>
          <w:sz w:val="20"/>
          <w:szCs w:val="22"/>
        </w:rPr>
        <w:t>d</w:t>
      </w:r>
      <w:r w:rsidRPr="00BB2E88">
        <w:rPr>
          <w:rFonts w:ascii="Arial" w:hAnsi="Arial" w:cs="Arial"/>
          <w:spacing w:val="-2"/>
          <w:sz w:val="20"/>
          <w:szCs w:val="22"/>
        </w:rPr>
        <w:t xml:space="preserve"> </w:t>
      </w:r>
      <w:r w:rsidRPr="00BB2E88">
        <w:rPr>
          <w:rFonts w:ascii="Arial" w:hAnsi="Arial" w:cs="Arial"/>
          <w:spacing w:val="1"/>
          <w:sz w:val="20"/>
          <w:szCs w:val="22"/>
        </w:rPr>
        <w:t>i</w:t>
      </w:r>
      <w:r w:rsidRPr="00BB2E88">
        <w:rPr>
          <w:rFonts w:ascii="Arial" w:hAnsi="Arial" w:cs="Arial"/>
          <w:sz w:val="20"/>
          <w:szCs w:val="22"/>
        </w:rPr>
        <w:t>f</w:t>
      </w:r>
      <w:r w:rsidRPr="00BB2E88">
        <w:rPr>
          <w:rFonts w:ascii="Arial" w:hAnsi="Arial" w:cs="Arial"/>
          <w:spacing w:val="1"/>
          <w:sz w:val="20"/>
          <w:szCs w:val="22"/>
        </w:rPr>
        <w:t xml:space="preserve"> </w:t>
      </w:r>
      <w:r w:rsidRPr="00BB2E88">
        <w:rPr>
          <w:rFonts w:ascii="Arial" w:hAnsi="Arial" w:cs="Arial"/>
          <w:spacing w:val="-2"/>
          <w:sz w:val="20"/>
          <w:szCs w:val="22"/>
        </w:rPr>
        <w:t>p</w:t>
      </w:r>
      <w:r w:rsidRPr="00BB2E88">
        <w:rPr>
          <w:rFonts w:ascii="Arial" w:hAnsi="Arial" w:cs="Arial"/>
          <w:spacing w:val="1"/>
          <w:sz w:val="20"/>
          <w:szCs w:val="22"/>
        </w:rPr>
        <w:t>r</w:t>
      </w:r>
      <w:r w:rsidRPr="00BB2E88">
        <w:rPr>
          <w:rFonts w:ascii="Arial" w:hAnsi="Arial" w:cs="Arial"/>
          <w:sz w:val="20"/>
          <w:szCs w:val="22"/>
        </w:rPr>
        <w:t>o</w:t>
      </w:r>
      <w:r w:rsidRPr="00BB2E88">
        <w:rPr>
          <w:rFonts w:ascii="Arial" w:hAnsi="Arial" w:cs="Arial"/>
          <w:spacing w:val="-2"/>
          <w:sz w:val="20"/>
          <w:szCs w:val="22"/>
        </w:rPr>
        <w:t>v</w:t>
      </w:r>
      <w:r w:rsidRPr="00BB2E88">
        <w:rPr>
          <w:rFonts w:ascii="Arial" w:hAnsi="Arial" w:cs="Arial"/>
          <w:spacing w:val="1"/>
          <w:sz w:val="20"/>
          <w:szCs w:val="22"/>
        </w:rPr>
        <w:t>i</w:t>
      </w:r>
      <w:r w:rsidRPr="00BB2E88">
        <w:rPr>
          <w:rFonts w:ascii="Arial" w:hAnsi="Arial" w:cs="Arial"/>
          <w:sz w:val="20"/>
          <w:szCs w:val="22"/>
        </w:rPr>
        <w:t>ded by</w:t>
      </w:r>
      <w:r w:rsidRPr="00BB2E88">
        <w:rPr>
          <w:rFonts w:ascii="Arial" w:hAnsi="Arial" w:cs="Arial"/>
          <w:spacing w:val="-2"/>
          <w:sz w:val="20"/>
          <w:szCs w:val="22"/>
        </w:rPr>
        <w:t xml:space="preserve"> </w:t>
      </w:r>
      <w:r w:rsidRPr="00BB2E88">
        <w:rPr>
          <w:rFonts w:ascii="Arial" w:hAnsi="Arial" w:cs="Arial"/>
          <w:spacing w:val="-3"/>
          <w:sz w:val="20"/>
          <w:szCs w:val="22"/>
        </w:rPr>
        <w:t>University</w:t>
      </w:r>
      <w:r w:rsidRPr="00BB2E88">
        <w:rPr>
          <w:rFonts w:ascii="Arial" w:hAnsi="Arial" w:cs="Arial"/>
          <w:spacing w:val="1"/>
          <w:sz w:val="20"/>
          <w:szCs w:val="22"/>
        </w:rPr>
        <w:t>’</w:t>
      </w:r>
      <w:r w:rsidRPr="00BB2E88">
        <w:rPr>
          <w:rFonts w:ascii="Arial" w:hAnsi="Arial" w:cs="Arial"/>
          <w:sz w:val="20"/>
          <w:szCs w:val="22"/>
        </w:rPr>
        <w:t>s</w:t>
      </w:r>
      <w:r w:rsidRPr="00BB2E88">
        <w:rPr>
          <w:rFonts w:ascii="Arial" w:hAnsi="Arial" w:cs="Arial"/>
          <w:spacing w:val="-2"/>
          <w:sz w:val="20"/>
          <w:szCs w:val="22"/>
        </w:rPr>
        <w:t xml:space="preserve"> </w:t>
      </w:r>
      <w:r w:rsidRPr="00BB2E88">
        <w:rPr>
          <w:rFonts w:ascii="Arial" w:hAnsi="Arial" w:cs="Arial"/>
          <w:spacing w:val="1"/>
          <w:sz w:val="20"/>
          <w:szCs w:val="22"/>
        </w:rPr>
        <w:t>st</w:t>
      </w:r>
      <w:r w:rsidRPr="00BB2E88">
        <w:rPr>
          <w:rFonts w:ascii="Arial" w:hAnsi="Arial" w:cs="Arial"/>
          <w:spacing w:val="-2"/>
          <w:sz w:val="20"/>
          <w:szCs w:val="22"/>
        </w:rPr>
        <w:t>a</w:t>
      </w:r>
      <w:r w:rsidRPr="00BB2E88">
        <w:rPr>
          <w:rFonts w:ascii="Arial" w:hAnsi="Arial" w:cs="Arial"/>
          <w:spacing w:val="1"/>
          <w:sz w:val="20"/>
          <w:szCs w:val="22"/>
        </w:rPr>
        <w:t>ff</w:t>
      </w:r>
      <w:r w:rsidRPr="00BB2E88">
        <w:rPr>
          <w:rFonts w:ascii="Arial" w:hAnsi="Arial" w:cs="Arial"/>
          <w:sz w:val="20"/>
          <w:szCs w:val="22"/>
        </w:rPr>
        <w:t>.</w:t>
      </w:r>
    </w:p>
    <w:p w14:paraId="31F4E090" w14:textId="77777777" w:rsidR="0084051D" w:rsidRPr="00BB2E88" w:rsidRDefault="0084051D" w:rsidP="0084051D">
      <w:pPr>
        <w:spacing w:before="12" w:line="240" w:lineRule="exact"/>
        <w:ind w:left="860" w:hanging="860"/>
        <w:rPr>
          <w:rFonts w:ascii="Arial" w:hAnsi="Arial" w:cs="Arial"/>
          <w:sz w:val="20"/>
          <w:szCs w:val="22"/>
        </w:rPr>
      </w:pPr>
    </w:p>
    <w:p w14:paraId="1A57B7E7" w14:textId="339969E3" w:rsidR="0084051D" w:rsidRPr="00BB2E88" w:rsidRDefault="0084051D" w:rsidP="0084051D">
      <w:pPr>
        <w:ind w:left="1440" w:right="341"/>
        <w:rPr>
          <w:rFonts w:ascii="Arial" w:hAnsi="Arial" w:cs="Arial"/>
          <w:sz w:val="20"/>
          <w:szCs w:val="22"/>
        </w:rPr>
      </w:pPr>
      <w:r w:rsidRPr="00BB2E88">
        <w:rPr>
          <w:rFonts w:ascii="Arial" w:hAnsi="Arial" w:cs="Arial"/>
          <w:sz w:val="20"/>
          <w:szCs w:val="22"/>
        </w:rPr>
        <w:t xml:space="preserve">5.4.64.3 </w:t>
      </w:r>
      <w:r w:rsidRPr="00BB2E88">
        <w:rPr>
          <w:rFonts w:ascii="Arial" w:hAnsi="Arial" w:cs="Arial"/>
          <w:spacing w:val="2"/>
          <w:sz w:val="20"/>
          <w:szCs w:val="22"/>
        </w:rPr>
        <w:t>T</w:t>
      </w:r>
      <w:r w:rsidRPr="00BB2E88">
        <w:rPr>
          <w:rFonts w:ascii="Arial" w:hAnsi="Arial" w:cs="Arial"/>
          <w:sz w:val="20"/>
          <w:szCs w:val="22"/>
        </w:rPr>
        <w:t>o</w:t>
      </w:r>
      <w:r w:rsidRPr="00BB2E88">
        <w:rPr>
          <w:rFonts w:ascii="Arial" w:hAnsi="Arial" w:cs="Arial"/>
          <w:spacing w:val="-2"/>
          <w:sz w:val="20"/>
          <w:szCs w:val="22"/>
        </w:rPr>
        <w:t xml:space="preserve"> </w:t>
      </w:r>
      <w:r w:rsidRPr="00BB2E88">
        <w:rPr>
          <w:rFonts w:ascii="Arial" w:hAnsi="Arial" w:cs="Arial"/>
          <w:sz w:val="20"/>
          <w:szCs w:val="22"/>
        </w:rPr>
        <w:t>c</w:t>
      </w:r>
      <w:r w:rsidRPr="00BB2E88">
        <w:rPr>
          <w:rFonts w:ascii="Arial" w:hAnsi="Arial" w:cs="Arial"/>
          <w:spacing w:val="-1"/>
          <w:sz w:val="20"/>
          <w:szCs w:val="22"/>
        </w:rPr>
        <w:t>l</w:t>
      </w:r>
      <w:r w:rsidRPr="00BB2E88">
        <w:rPr>
          <w:rFonts w:ascii="Arial" w:hAnsi="Arial" w:cs="Arial"/>
          <w:sz w:val="20"/>
          <w:szCs w:val="22"/>
        </w:rPr>
        <w:t>a</w:t>
      </w:r>
      <w:r w:rsidRPr="00BB2E88">
        <w:rPr>
          <w:rFonts w:ascii="Arial" w:hAnsi="Arial" w:cs="Arial"/>
          <w:spacing w:val="-2"/>
          <w:sz w:val="20"/>
          <w:szCs w:val="22"/>
        </w:rPr>
        <w:t>r</w:t>
      </w:r>
      <w:r w:rsidRPr="00BB2E88">
        <w:rPr>
          <w:rFonts w:ascii="Arial" w:hAnsi="Arial" w:cs="Arial"/>
          <w:spacing w:val="1"/>
          <w:sz w:val="20"/>
          <w:szCs w:val="22"/>
        </w:rPr>
        <w:t>if</w:t>
      </w:r>
      <w:r w:rsidRPr="00BB2E88">
        <w:rPr>
          <w:rFonts w:ascii="Arial" w:hAnsi="Arial" w:cs="Arial"/>
          <w:sz w:val="20"/>
          <w:szCs w:val="22"/>
        </w:rPr>
        <w:t>y</w:t>
      </w:r>
      <w:r w:rsidRPr="00BB2E88">
        <w:rPr>
          <w:rFonts w:ascii="Arial" w:hAnsi="Arial" w:cs="Arial"/>
          <w:spacing w:val="-2"/>
          <w:sz w:val="20"/>
          <w:szCs w:val="22"/>
        </w:rPr>
        <w:t xml:space="preserve"> </w:t>
      </w:r>
      <w:r w:rsidRPr="00BB2E88">
        <w:rPr>
          <w:rFonts w:ascii="Arial" w:hAnsi="Arial" w:cs="Arial"/>
          <w:sz w:val="20"/>
          <w:szCs w:val="22"/>
        </w:rPr>
        <w:t>Contractor</w:t>
      </w:r>
      <w:r w:rsidRPr="00BB2E88">
        <w:rPr>
          <w:rFonts w:ascii="Arial" w:hAnsi="Arial" w:cs="Arial"/>
          <w:spacing w:val="-2"/>
          <w:sz w:val="20"/>
          <w:szCs w:val="22"/>
        </w:rPr>
        <w:t>’</w:t>
      </w:r>
      <w:r w:rsidRPr="00BB2E88">
        <w:rPr>
          <w:rFonts w:ascii="Arial" w:hAnsi="Arial" w:cs="Arial"/>
          <w:sz w:val="20"/>
          <w:szCs w:val="22"/>
        </w:rPr>
        <w:t>s</w:t>
      </w:r>
      <w:r w:rsidRPr="00BB2E88">
        <w:rPr>
          <w:rFonts w:ascii="Arial" w:hAnsi="Arial" w:cs="Arial"/>
          <w:spacing w:val="1"/>
          <w:sz w:val="20"/>
          <w:szCs w:val="22"/>
        </w:rPr>
        <w:t xml:space="preserve"> </w:t>
      </w:r>
      <w:r w:rsidRPr="00BB2E88">
        <w:rPr>
          <w:rFonts w:ascii="Arial" w:hAnsi="Arial" w:cs="Arial"/>
          <w:sz w:val="20"/>
          <w:szCs w:val="22"/>
        </w:rPr>
        <w:t>p</w:t>
      </w:r>
      <w:r w:rsidRPr="00BB2E88">
        <w:rPr>
          <w:rFonts w:ascii="Arial" w:hAnsi="Arial" w:cs="Arial"/>
          <w:spacing w:val="-2"/>
          <w:sz w:val="20"/>
          <w:szCs w:val="22"/>
        </w:rPr>
        <w:t>er</w:t>
      </w:r>
      <w:r w:rsidRPr="00BB2E88">
        <w:rPr>
          <w:rFonts w:ascii="Arial" w:hAnsi="Arial" w:cs="Arial"/>
          <w:spacing w:val="1"/>
          <w:sz w:val="20"/>
          <w:szCs w:val="22"/>
        </w:rPr>
        <w:t>f</w:t>
      </w:r>
      <w:r w:rsidRPr="00BB2E88">
        <w:rPr>
          <w:rFonts w:ascii="Arial" w:hAnsi="Arial" w:cs="Arial"/>
          <w:sz w:val="20"/>
          <w:szCs w:val="22"/>
        </w:rPr>
        <w:t>o</w:t>
      </w:r>
      <w:r w:rsidRPr="00BB2E88">
        <w:rPr>
          <w:rFonts w:ascii="Arial" w:hAnsi="Arial" w:cs="Arial"/>
          <w:spacing w:val="1"/>
          <w:sz w:val="20"/>
          <w:szCs w:val="22"/>
        </w:rPr>
        <w:t>r</w:t>
      </w:r>
      <w:r w:rsidRPr="00BB2E88">
        <w:rPr>
          <w:rFonts w:ascii="Arial" w:hAnsi="Arial" w:cs="Arial"/>
          <w:spacing w:val="-4"/>
          <w:sz w:val="20"/>
          <w:szCs w:val="22"/>
        </w:rPr>
        <w:t>m</w:t>
      </w:r>
      <w:r w:rsidRPr="00BB2E88">
        <w:rPr>
          <w:rFonts w:ascii="Arial" w:hAnsi="Arial" w:cs="Arial"/>
          <w:sz w:val="20"/>
          <w:szCs w:val="22"/>
        </w:rPr>
        <w:t>ance</w:t>
      </w:r>
      <w:r w:rsidRPr="00BB2E88">
        <w:rPr>
          <w:rFonts w:ascii="Arial" w:hAnsi="Arial" w:cs="Arial"/>
          <w:spacing w:val="1"/>
          <w:sz w:val="20"/>
          <w:szCs w:val="22"/>
        </w:rPr>
        <w:t xml:space="preserve"> </w:t>
      </w:r>
      <w:r w:rsidRPr="00BB2E88">
        <w:rPr>
          <w:rFonts w:ascii="Arial" w:hAnsi="Arial" w:cs="Arial"/>
          <w:sz w:val="20"/>
          <w:szCs w:val="22"/>
        </w:rPr>
        <w:t>o</w:t>
      </w:r>
      <w:r w:rsidRPr="00BB2E88">
        <w:rPr>
          <w:rFonts w:ascii="Arial" w:hAnsi="Arial" w:cs="Arial"/>
          <w:spacing w:val="-2"/>
          <w:sz w:val="20"/>
          <w:szCs w:val="22"/>
        </w:rPr>
        <w:t>b</w:t>
      </w:r>
      <w:r w:rsidRPr="00BB2E88">
        <w:rPr>
          <w:rFonts w:ascii="Arial" w:hAnsi="Arial" w:cs="Arial"/>
          <w:spacing w:val="1"/>
          <w:sz w:val="20"/>
          <w:szCs w:val="22"/>
        </w:rPr>
        <w:t>li</w:t>
      </w:r>
      <w:r w:rsidRPr="00BB2E88">
        <w:rPr>
          <w:rFonts w:ascii="Arial" w:hAnsi="Arial" w:cs="Arial"/>
          <w:spacing w:val="-2"/>
          <w:sz w:val="20"/>
          <w:szCs w:val="22"/>
        </w:rPr>
        <w:t>g</w:t>
      </w:r>
      <w:r w:rsidRPr="00BB2E88">
        <w:rPr>
          <w:rFonts w:ascii="Arial" w:hAnsi="Arial" w:cs="Arial"/>
          <w:sz w:val="20"/>
          <w:szCs w:val="22"/>
        </w:rPr>
        <w:t>a</w:t>
      </w:r>
      <w:r w:rsidRPr="00BB2E88">
        <w:rPr>
          <w:rFonts w:ascii="Arial" w:hAnsi="Arial" w:cs="Arial"/>
          <w:spacing w:val="-1"/>
          <w:sz w:val="20"/>
          <w:szCs w:val="22"/>
        </w:rPr>
        <w:t>t</w:t>
      </w:r>
      <w:r w:rsidRPr="00BB2E88">
        <w:rPr>
          <w:rFonts w:ascii="Arial" w:hAnsi="Arial" w:cs="Arial"/>
          <w:spacing w:val="1"/>
          <w:sz w:val="20"/>
          <w:szCs w:val="22"/>
        </w:rPr>
        <w:t>i</w:t>
      </w:r>
      <w:r w:rsidRPr="00BB2E88">
        <w:rPr>
          <w:rFonts w:ascii="Arial" w:hAnsi="Arial" w:cs="Arial"/>
          <w:sz w:val="20"/>
          <w:szCs w:val="22"/>
        </w:rPr>
        <w:t>o</w:t>
      </w:r>
      <w:r w:rsidRPr="00BB2E88">
        <w:rPr>
          <w:rFonts w:ascii="Arial" w:hAnsi="Arial" w:cs="Arial"/>
          <w:spacing w:val="-2"/>
          <w:sz w:val="20"/>
          <w:szCs w:val="22"/>
        </w:rPr>
        <w:t>n</w:t>
      </w:r>
      <w:r w:rsidRPr="00BB2E88">
        <w:rPr>
          <w:rFonts w:ascii="Arial" w:hAnsi="Arial" w:cs="Arial"/>
          <w:sz w:val="20"/>
          <w:szCs w:val="22"/>
        </w:rPr>
        <w:t>s</w:t>
      </w:r>
      <w:r w:rsidRPr="00BB2E88">
        <w:rPr>
          <w:rFonts w:ascii="Arial" w:hAnsi="Arial" w:cs="Arial"/>
          <w:spacing w:val="1"/>
          <w:sz w:val="20"/>
          <w:szCs w:val="22"/>
        </w:rPr>
        <w:t xml:space="preserve"> </w:t>
      </w:r>
      <w:r w:rsidRPr="00BB2E88">
        <w:rPr>
          <w:rFonts w:ascii="Arial" w:hAnsi="Arial" w:cs="Arial"/>
          <w:sz w:val="20"/>
          <w:szCs w:val="22"/>
        </w:rPr>
        <w:t>by</w:t>
      </w:r>
      <w:r w:rsidRPr="00BB2E88">
        <w:rPr>
          <w:rFonts w:ascii="Arial" w:hAnsi="Arial" w:cs="Arial"/>
          <w:spacing w:val="-2"/>
          <w:sz w:val="20"/>
          <w:szCs w:val="22"/>
        </w:rPr>
        <w:t xml:space="preserve"> </w:t>
      </w:r>
      <w:r w:rsidRPr="00BB2E88">
        <w:rPr>
          <w:rFonts w:ascii="Arial" w:hAnsi="Arial" w:cs="Arial"/>
          <w:spacing w:val="1"/>
          <w:sz w:val="20"/>
          <w:szCs w:val="22"/>
        </w:rPr>
        <w:t>i</w:t>
      </w:r>
      <w:r w:rsidRPr="00BB2E88">
        <w:rPr>
          <w:rFonts w:ascii="Arial" w:hAnsi="Arial" w:cs="Arial"/>
          <w:spacing w:val="-2"/>
          <w:sz w:val="20"/>
          <w:szCs w:val="22"/>
        </w:rPr>
        <w:t>d</w:t>
      </w:r>
      <w:r w:rsidRPr="00BB2E88">
        <w:rPr>
          <w:rFonts w:ascii="Arial" w:hAnsi="Arial" w:cs="Arial"/>
          <w:sz w:val="20"/>
          <w:szCs w:val="22"/>
        </w:rPr>
        <w:t>en</w:t>
      </w:r>
      <w:r w:rsidRPr="00BB2E88">
        <w:rPr>
          <w:rFonts w:ascii="Arial" w:hAnsi="Arial" w:cs="Arial"/>
          <w:spacing w:val="-1"/>
          <w:sz w:val="20"/>
          <w:szCs w:val="22"/>
        </w:rPr>
        <w:t>t</w:t>
      </w:r>
      <w:r w:rsidRPr="00BB2E88">
        <w:rPr>
          <w:rFonts w:ascii="Arial" w:hAnsi="Arial" w:cs="Arial"/>
          <w:spacing w:val="1"/>
          <w:sz w:val="20"/>
          <w:szCs w:val="22"/>
        </w:rPr>
        <w:t>if</w:t>
      </w:r>
      <w:r w:rsidRPr="00BB2E88">
        <w:rPr>
          <w:rFonts w:ascii="Arial" w:hAnsi="Arial" w:cs="Arial"/>
          <w:spacing w:val="-2"/>
          <w:sz w:val="20"/>
          <w:szCs w:val="22"/>
        </w:rPr>
        <w:t>y</w:t>
      </w:r>
      <w:r w:rsidRPr="00BB2E88">
        <w:rPr>
          <w:rFonts w:ascii="Arial" w:hAnsi="Arial" w:cs="Arial"/>
          <w:spacing w:val="1"/>
          <w:sz w:val="20"/>
          <w:szCs w:val="22"/>
        </w:rPr>
        <w:t>i</w:t>
      </w:r>
      <w:r w:rsidRPr="00BB2E88">
        <w:rPr>
          <w:rFonts w:ascii="Arial" w:hAnsi="Arial" w:cs="Arial"/>
          <w:sz w:val="20"/>
          <w:szCs w:val="22"/>
        </w:rPr>
        <w:t>ng</w:t>
      </w:r>
      <w:r w:rsidRPr="00BB2E88">
        <w:rPr>
          <w:rFonts w:ascii="Arial" w:hAnsi="Arial" w:cs="Arial"/>
          <w:spacing w:val="-2"/>
          <w:sz w:val="20"/>
          <w:szCs w:val="22"/>
        </w:rPr>
        <w:t xml:space="preserve"> </w:t>
      </w:r>
      <w:r w:rsidRPr="00BB2E88">
        <w:rPr>
          <w:rFonts w:ascii="Arial" w:hAnsi="Arial" w:cs="Arial"/>
          <w:spacing w:val="1"/>
          <w:sz w:val="20"/>
          <w:szCs w:val="22"/>
        </w:rPr>
        <w:t>K</w:t>
      </w:r>
      <w:r w:rsidRPr="00BB2E88">
        <w:rPr>
          <w:rFonts w:ascii="Arial" w:hAnsi="Arial" w:cs="Arial"/>
          <w:sz w:val="20"/>
          <w:szCs w:val="22"/>
        </w:rPr>
        <w:t>ey</w:t>
      </w:r>
      <w:r w:rsidRPr="00BB2E88">
        <w:rPr>
          <w:rFonts w:ascii="Arial" w:hAnsi="Arial" w:cs="Arial"/>
          <w:spacing w:val="-2"/>
          <w:sz w:val="20"/>
          <w:szCs w:val="22"/>
        </w:rPr>
        <w:t xml:space="preserve"> </w:t>
      </w:r>
      <w:r w:rsidRPr="00BB2E88">
        <w:rPr>
          <w:rFonts w:ascii="Arial" w:hAnsi="Arial" w:cs="Arial"/>
          <w:sz w:val="20"/>
          <w:szCs w:val="22"/>
        </w:rPr>
        <w:t>Pe</w:t>
      </w:r>
      <w:r w:rsidRPr="00BB2E88">
        <w:rPr>
          <w:rFonts w:ascii="Arial" w:hAnsi="Arial" w:cs="Arial"/>
          <w:spacing w:val="-2"/>
          <w:sz w:val="20"/>
          <w:szCs w:val="22"/>
        </w:rPr>
        <w:t>r</w:t>
      </w:r>
      <w:r w:rsidRPr="00BB2E88">
        <w:rPr>
          <w:rFonts w:ascii="Arial" w:hAnsi="Arial" w:cs="Arial"/>
          <w:spacing w:val="1"/>
          <w:sz w:val="20"/>
          <w:szCs w:val="22"/>
        </w:rPr>
        <w:t>f</w:t>
      </w:r>
      <w:r w:rsidRPr="00BB2E88">
        <w:rPr>
          <w:rFonts w:ascii="Arial" w:hAnsi="Arial" w:cs="Arial"/>
          <w:sz w:val="20"/>
          <w:szCs w:val="22"/>
        </w:rPr>
        <w:t>o</w:t>
      </w:r>
      <w:r w:rsidRPr="00BB2E88">
        <w:rPr>
          <w:rFonts w:ascii="Arial" w:hAnsi="Arial" w:cs="Arial"/>
          <w:spacing w:val="1"/>
          <w:sz w:val="20"/>
          <w:szCs w:val="22"/>
        </w:rPr>
        <w:t>r</w:t>
      </w:r>
      <w:r w:rsidRPr="00BB2E88">
        <w:rPr>
          <w:rFonts w:ascii="Arial" w:hAnsi="Arial" w:cs="Arial"/>
          <w:spacing w:val="-4"/>
          <w:sz w:val="20"/>
          <w:szCs w:val="22"/>
        </w:rPr>
        <w:t>m</w:t>
      </w:r>
      <w:r w:rsidRPr="00BB2E88">
        <w:rPr>
          <w:rFonts w:ascii="Arial" w:hAnsi="Arial" w:cs="Arial"/>
          <w:sz w:val="20"/>
          <w:szCs w:val="22"/>
        </w:rPr>
        <w:t>ance</w:t>
      </w:r>
      <w:r w:rsidRPr="00BB2E88">
        <w:rPr>
          <w:rFonts w:ascii="Arial" w:hAnsi="Arial" w:cs="Arial"/>
          <w:spacing w:val="-2"/>
          <w:sz w:val="20"/>
          <w:szCs w:val="22"/>
        </w:rPr>
        <w:t xml:space="preserve"> </w:t>
      </w:r>
      <w:r w:rsidRPr="00BB2E88">
        <w:rPr>
          <w:rFonts w:ascii="Arial" w:hAnsi="Arial" w:cs="Arial"/>
          <w:spacing w:val="-4"/>
          <w:sz w:val="20"/>
          <w:szCs w:val="22"/>
        </w:rPr>
        <w:t>I</w:t>
      </w:r>
      <w:r w:rsidRPr="00BB2E88">
        <w:rPr>
          <w:rFonts w:ascii="Arial" w:hAnsi="Arial" w:cs="Arial"/>
          <w:sz w:val="20"/>
          <w:szCs w:val="22"/>
        </w:rPr>
        <w:t>nd</w:t>
      </w:r>
      <w:r w:rsidRPr="00BB2E88">
        <w:rPr>
          <w:rFonts w:ascii="Arial" w:hAnsi="Arial" w:cs="Arial"/>
          <w:spacing w:val="1"/>
          <w:sz w:val="20"/>
          <w:szCs w:val="22"/>
        </w:rPr>
        <w:t>i</w:t>
      </w:r>
      <w:r w:rsidRPr="00BB2E88">
        <w:rPr>
          <w:rFonts w:ascii="Arial" w:hAnsi="Arial" w:cs="Arial"/>
          <w:sz w:val="20"/>
          <w:szCs w:val="22"/>
        </w:rPr>
        <w:t>ca</w:t>
      </w:r>
      <w:r w:rsidRPr="00BB2E88">
        <w:rPr>
          <w:rFonts w:ascii="Arial" w:hAnsi="Arial" w:cs="Arial"/>
          <w:spacing w:val="1"/>
          <w:sz w:val="20"/>
          <w:szCs w:val="22"/>
        </w:rPr>
        <w:t>t</w:t>
      </w:r>
      <w:r w:rsidRPr="00BB2E88">
        <w:rPr>
          <w:rFonts w:ascii="Arial" w:hAnsi="Arial" w:cs="Arial"/>
          <w:sz w:val="20"/>
          <w:szCs w:val="22"/>
        </w:rPr>
        <w:t>o</w:t>
      </w:r>
      <w:r w:rsidRPr="00BB2E88">
        <w:rPr>
          <w:rFonts w:ascii="Arial" w:hAnsi="Arial" w:cs="Arial"/>
          <w:spacing w:val="1"/>
          <w:sz w:val="20"/>
          <w:szCs w:val="22"/>
        </w:rPr>
        <w:t>r</w:t>
      </w:r>
      <w:r w:rsidRPr="00BB2E88">
        <w:rPr>
          <w:rFonts w:ascii="Arial" w:hAnsi="Arial" w:cs="Arial"/>
          <w:sz w:val="20"/>
          <w:szCs w:val="22"/>
        </w:rPr>
        <w:t>s</w:t>
      </w:r>
      <w:r w:rsidRPr="00BB2E88">
        <w:rPr>
          <w:rFonts w:ascii="Arial" w:hAnsi="Arial" w:cs="Arial"/>
          <w:spacing w:val="-2"/>
          <w:sz w:val="20"/>
          <w:szCs w:val="22"/>
        </w:rPr>
        <w:t xml:space="preserve"> (</w:t>
      </w:r>
      <w:r w:rsidRPr="00BB2E88">
        <w:rPr>
          <w:rFonts w:ascii="Arial" w:hAnsi="Arial" w:cs="Arial"/>
          <w:spacing w:val="1"/>
          <w:sz w:val="20"/>
          <w:szCs w:val="22"/>
        </w:rPr>
        <w:t>K</w:t>
      </w:r>
      <w:r w:rsidRPr="00BB2E88">
        <w:rPr>
          <w:rFonts w:ascii="Arial" w:hAnsi="Arial" w:cs="Arial"/>
          <w:sz w:val="20"/>
          <w:szCs w:val="22"/>
        </w:rPr>
        <w:t>P</w:t>
      </w:r>
      <w:r w:rsidRPr="00BB2E88">
        <w:rPr>
          <w:rFonts w:ascii="Arial" w:hAnsi="Arial" w:cs="Arial"/>
          <w:spacing w:val="-4"/>
          <w:sz w:val="20"/>
          <w:szCs w:val="22"/>
        </w:rPr>
        <w:t>I’</w:t>
      </w:r>
      <w:r w:rsidRPr="00BB2E88">
        <w:rPr>
          <w:rFonts w:ascii="Arial" w:hAnsi="Arial" w:cs="Arial"/>
          <w:spacing w:val="1"/>
          <w:sz w:val="20"/>
          <w:szCs w:val="22"/>
        </w:rPr>
        <w:t>s)</w:t>
      </w:r>
      <w:r w:rsidRPr="00BB2E88">
        <w:rPr>
          <w:rFonts w:ascii="Arial" w:hAnsi="Arial" w:cs="Arial"/>
          <w:sz w:val="20"/>
          <w:szCs w:val="22"/>
        </w:rPr>
        <w:t>.  The</w:t>
      </w:r>
      <w:r w:rsidRPr="00BB2E88">
        <w:rPr>
          <w:rFonts w:ascii="Arial" w:hAnsi="Arial" w:cs="Arial"/>
          <w:spacing w:val="-1"/>
          <w:sz w:val="20"/>
          <w:szCs w:val="22"/>
        </w:rPr>
        <w:t xml:space="preserve"> </w:t>
      </w:r>
      <w:r w:rsidRPr="00BB2E88">
        <w:rPr>
          <w:rFonts w:ascii="Arial" w:hAnsi="Arial" w:cs="Arial"/>
          <w:sz w:val="20"/>
          <w:szCs w:val="22"/>
        </w:rPr>
        <w:t>pu</w:t>
      </w:r>
      <w:r w:rsidRPr="00BB2E88">
        <w:rPr>
          <w:rFonts w:ascii="Arial" w:hAnsi="Arial" w:cs="Arial"/>
          <w:spacing w:val="-1"/>
          <w:sz w:val="20"/>
          <w:szCs w:val="22"/>
        </w:rPr>
        <w:t>r</w:t>
      </w:r>
      <w:r w:rsidRPr="00BB2E88">
        <w:rPr>
          <w:rFonts w:ascii="Arial" w:hAnsi="Arial" w:cs="Arial"/>
          <w:sz w:val="20"/>
          <w:szCs w:val="22"/>
        </w:rPr>
        <w:t>pose</w:t>
      </w:r>
      <w:r w:rsidRPr="00BB2E88">
        <w:rPr>
          <w:rFonts w:ascii="Arial" w:hAnsi="Arial" w:cs="Arial"/>
          <w:spacing w:val="-1"/>
          <w:sz w:val="20"/>
          <w:szCs w:val="22"/>
        </w:rPr>
        <w:t xml:space="preserve"> </w:t>
      </w:r>
      <w:r w:rsidRPr="00BB2E88">
        <w:rPr>
          <w:rFonts w:ascii="Arial" w:hAnsi="Arial" w:cs="Arial"/>
          <w:sz w:val="20"/>
          <w:szCs w:val="22"/>
        </w:rPr>
        <w:t>of</w:t>
      </w:r>
      <w:r w:rsidRPr="00BB2E88">
        <w:rPr>
          <w:rFonts w:ascii="Arial" w:hAnsi="Arial" w:cs="Arial"/>
          <w:spacing w:val="-1"/>
          <w:sz w:val="20"/>
          <w:szCs w:val="22"/>
        </w:rPr>
        <w:t xml:space="preserve"> </w:t>
      </w:r>
      <w:r w:rsidRPr="00BB2E88">
        <w:rPr>
          <w:rFonts w:ascii="Arial" w:hAnsi="Arial" w:cs="Arial"/>
          <w:sz w:val="20"/>
          <w:szCs w:val="22"/>
        </w:rPr>
        <w:t>t</w:t>
      </w:r>
      <w:r w:rsidRPr="00BB2E88">
        <w:rPr>
          <w:rFonts w:ascii="Arial" w:hAnsi="Arial" w:cs="Arial"/>
          <w:spacing w:val="2"/>
          <w:sz w:val="20"/>
          <w:szCs w:val="22"/>
        </w:rPr>
        <w:t>h</w:t>
      </w:r>
      <w:r w:rsidRPr="00BB2E88">
        <w:rPr>
          <w:rFonts w:ascii="Arial" w:hAnsi="Arial" w:cs="Arial"/>
          <w:spacing w:val="-1"/>
          <w:sz w:val="20"/>
          <w:szCs w:val="22"/>
        </w:rPr>
        <w:t>e</w:t>
      </w:r>
      <w:r w:rsidRPr="00BB2E88">
        <w:rPr>
          <w:rFonts w:ascii="Arial" w:hAnsi="Arial" w:cs="Arial"/>
          <w:sz w:val="20"/>
          <w:szCs w:val="22"/>
        </w:rPr>
        <w:t>se</w:t>
      </w:r>
      <w:r w:rsidRPr="00BB2E88">
        <w:rPr>
          <w:rFonts w:ascii="Arial" w:hAnsi="Arial" w:cs="Arial"/>
          <w:spacing w:val="-1"/>
          <w:sz w:val="20"/>
          <w:szCs w:val="22"/>
        </w:rPr>
        <w:t xml:space="preserve"> </w:t>
      </w:r>
      <w:r w:rsidRPr="00BB2E88">
        <w:rPr>
          <w:rFonts w:ascii="Arial" w:hAnsi="Arial" w:cs="Arial"/>
          <w:sz w:val="20"/>
          <w:szCs w:val="22"/>
        </w:rPr>
        <w:t>st</w:t>
      </w:r>
      <w:r w:rsidRPr="00BB2E88">
        <w:rPr>
          <w:rFonts w:ascii="Arial" w:hAnsi="Arial" w:cs="Arial"/>
          <w:spacing w:val="-1"/>
          <w:sz w:val="20"/>
          <w:szCs w:val="22"/>
        </w:rPr>
        <w:t>a</w:t>
      </w:r>
      <w:r w:rsidRPr="00BB2E88">
        <w:rPr>
          <w:rFonts w:ascii="Arial" w:hAnsi="Arial" w:cs="Arial"/>
          <w:spacing w:val="2"/>
          <w:sz w:val="20"/>
          <w:szCs w:val="22"/>
        </w:rPr>
        <w:t>n</w:t>
      </w:r>
      <w:r w:rsidRPr="00BB2E88">
        <w:rPr>
          <w:rFonts w:ascii="Arial" w:hAnsi="Arial" w:cs="Arial"/>
          <w:sz w:val="20"/>
          <w:szCs w:val="22"/>
        </w:rPr>
        <w:t>d</w:t>
      </w:r>
      <w:r w:rsidRPr="00BB2E88">
        <w:rPr>
          <w:rFonts w:ascii="Arial" w:hAnsi="Arial" w:cs="Arial"/>
          <w:spacing w:val="-1"/>
          <w:sz w:val="20"/>
          <w:szCs w:val="22"/>
        </w:rPr>
        <w:t>ar</w:t>
      </w:r>
      <w:r w:rsidRPr="00BB2E88">
        <w:rPr>
          <w:rFonts w:ascii="Arial" w:hAnsi="Arial" w:cs="Arial"/>
          <w:sz w:val="20"/>
          <w:szCs w:val="22"/>
        </w:rPr>
        <w:t>ds, tog</w:t>
      </w:r>
      <w:r w:rsidRPr="00BB2E88">
        <w:rPr>
          <w:rFonts w:ascii="Arial" w:hAnsi="Arial" w:cs="Arial"/>
          <w:spacing w:val="-1"/>
          <w:sz w:val="20"/>
          <w:szCs w:val="22"/>
        </w:rPr>
        <w:t>e</w:t>
      </w:r>
      <w:r w:rsidRPr="00BB2E88">
        <w:rPr>
          <w:rFonts w:ascii="Arial" w:hAnsi="Arial" w:cs="Arial"/>
          <w:sz w:val="20"/>
          <w:szCs w:val="22"/>
        </w:rPr>
        <w:t>th</w:t>
      </w:r>
      <w:r w:rsidRPr="00BB2E88">
        <w:rPr>
          <w:rFonts w:ascii="Arial" w:hAnsi="Arial" w:cs="Arial"/>
          <w:spacing w:val="-1"/>
          <w:sz w:val="20"/>
          <w:szCs w:val="22"/>
        </w:rPr>
        <w:t>e</w:t>
      </w:r>
      <w:r w:rsidRPr="00BB2E88">
        <w:rPr>
          <w:rFonts w:ascii="Arial" w:hAnsi="Arial" w:cs="Arial"/>
          <w:sz w:val="20"/>
          <w:szCs w:val="22"/>
        </w:rPr>
        <w:t>r</w:t>
      </w:r>
      <w:r w:rsidRPr="00BB2E88">
        <w:rPr>
          <w:rFonts w:ascii="Arial" w:hAnsi="Arial" w:cs="Arial"/>
          <w:spacing w:val="2"/>
          <w:sz w:val="20"/>
          <w:szCs w:val="22"/>
        </w:rPr>
        <w:t xml:space="preserve"> </w:t>
      </w:r>
      <w:r w:rsidRPr="00BB2E88">
        <w:rPr>
          <w:rFonts w:ascii="Arial" w:hAnsi="Arial" w:cs="Arial"/>
          <w:sz w:val="20"/>
          <w:szCs w:val="22"/>
        </w:rPr>
        <w:t>with the</w:t>
      </w:r>
      <w:r w:rsidRPr="00BB2E88">
        <w:rPr>
          <w:rFonts w:ascii="Arial" w:hAnsi="Arial" w:cs="Arial"/>
          <w:spacing w:val="-1"/>
          <w:sz w:val="20"/>
          <w:szCs w:val="22"/>
        </w:rPr>
        <w:t xml:space="preserve"> </w:t>
      </w:r>
      <w:r w:rsidRPr="00BB2E88">
        <w:rPr>
          <w:rFonts w:ascii="Arial" w:hAnsi="Arial" w:cs="Arial"/>
          <w:spacing w:val="1"/>
          <w:sz w:val="20"/>
          <w:szCs w:val="22"/>
        </w:rPr>
        <w:t>c</w:t>
      </w:r>
      <w:r w:rsidRPr="00BB2E88">
        <w:rPr>
          <w:rFonts w:ascii="Arial" w:hAnsi="Arial" w:cs="Arial"/>
          <w:sz w:val="20"/>
          <w:szCs w:val="22"/>
        </w:rPr>
        <w:t>omp</w:t>
      </w:r>
      <w:r w:rsidRPr="00BB2E88">
        <w:rPr>
          <w:rFonts w:ascii="Arial" w:hAnsi="Arial" w:cs="Arial"/>
          <w:spacing w:val="-1"/>
          <w:sz w:val="20"/>
          <w:szCs w:val="22"/>
        </w:rPr>
        <w:t>e</w:t>
      </w:r>
      <w:r w:rsidRPr="00BB2E88">
        <w:rPr>
          <w:rFonts w:ascii="Arial" w:hAnsi="Arial" w:cs="Arial"/>
          <w:sz w:val="20"/>
          <w:szCs w:val="22"/>
        </w:rPr>
        <w:t>ns</w:t>
      </w:r>
      <w:r w:rsidRPr="00BB2E88">
        <w:rPr>
          <w:rFonts w:ascii="Arial" w:hAnsi="Arial" w:cs="Arial"/>
          <w:spacing w:val="-1"/>
          <w:sz w:val="20"/>
          <w:szCs w:val="22"/>
        </w:rPr>
        <w:t>a</w:t>
      </w:r>
      <w:r w:rsidRPr="00BB2E88">
        <w:rPr>
          <w:rFonts w:ascii="Arial" w:hAnsi="Arial" w:cs="Arial"/>
          <w:sz w:val="20"/>
          <w:szCs w:val="22"/>
        </w:rPr>
        <w:t xml:space="preserve">tion </w:t>
      </w:r>
      <w:r w:rsidRPr="00BB2E88">
        <w:rPr>
          <w:rFonts w:ascii="Arial" w:hAnsi="Arial" w:cs="Arial"/>
          <w:spacing w:val="-1"/>
          <w:sz w:val="20"/>
          <w:szCs w:val="22"/>
        </w:rPr>
        <w:t>a</w:t>
      </w:r>
      <w:r w:rsidRPr="00BB2E88">
        <w:rPr>
          <w:rFonts w:ascii="Arial" w:hAnsi="Arial" w:cs="Arial"/>
          <w:sz w:val="20"/>
          <w:szCs w:val="22"/>
        </w:rPr>
        <w:t>djustm</w:t>
      </w:r>
      <w:r w:rsidRPr="00BB2E88">
        <w:rPr>
          <w:rFonts w:ascii="Arial" w:hAnsi="Arial" w:cs="Arial"/>
          <w:spacing w:val="-1"/>
          <w:sz w:val="20"/>
          <w:szCs w:val="22"/>
        </w:rPr>
        <w:t>e</w:t>
      </w:r>
      <w:r w:rsidRPr="00BB2E88">
        <w:rPr>
          <w:rFonts w:ascii="Arial" w:hAnsi="Arial" w:cs="Arial"/>
          <w:sz w:val="20"/>
          <w:szCs w:val="22"/>
        </w:rPr>
        <w:t>nt in</w:t>
      </w:r>
      <w:r w:rsidRPr="00BB2E88">
        <w:rPr>
          <w:rFonts w:ascii="Arial" w:hAnsi="Arial" w:cs="Arial"/>
          <w:spacing w:val="-1"/>
          <w:sz w:val="20"/>
          <w:szCs w:val="22"/>
        </w:rPr>
        <w:t>c</w:t>
      </w:r>
      <w:r w:rsidRPr="00BB2E88">
        <w:rPr>
          <w:rFonts w:ascii="Arial" w:hAnsi="Arial" w:cs="Arial"/>
          <w:sz w:val="20"/>
          <w:szCs w:val="22"/>
        </w:rPr>
        <w:t>lud</w:t>
      </w:r>
      <w:r w:rsidRPr="00BB2E88">
        <w:rPr>
          <w:rFonts w:ascii="Arial" w:hAnsi="Arial" w:cs="Arial"/>
          <w:spacing w:val="-1"/>
          <w:sz w:val="20"/>
          <w:szCs w:val="22"/>
        </w:rPr>
        <w:t>e</w:t>
      </w:r>
      <w:r w:rsidRPr="00BB2E88">
        <w:rPr>
          <w:rFonts w:ascii="Arial" w:hAnsi="Arial" w:cs="Arial"/>
          <w:sz w:val="20"/>
          <w:szCs w:val="22"/>
        </w:rPr>
        <w:t>d th</w:t>
      </w:r>
      <w:r w:rsidRPr="00BB2E88">
        <w:rPr>
          <w:rFonts w:ascii="Arial" w:hAnsi="Arial" w:cs="Arial"/>
          <w:spacing w:val="-1"/>
          <w:sz w:val="20"/>
          <w:szCs w:val="22"/>
        </w:rPr>
        <w:t>ere</w:t>
      </w:r>
      <w:r w:rsidRPr="00BB2E88">
        <w:rPr>
          <w:rFonts w:ascii="Arial" w:hAnsi="Arial" w:cs="Arial"/>
          <w:sz w:val="20"/>
          <w:szCs w:val="22"/>
        </w:rPr>
        <w:t xml:space="preserve">in, is to </w:t>
      </w:r>
      <w:r w:rsidRPr="00BB2E88">
        <w:rPr>
          <w:rFonts w:ascii="Arial" w:hAnsi="Arial" w:cs="Arial"/>
          <w:spacing w:val="-1"/>
          <w:sz w:val="20"/>
          <w:szCs w:val="22"/>
        </w:rPr>
        <w:t>a</w:t>
      </w:r>
      <w:r w:rsidRPr="00BB2E88">
        <w:rPr>
          <w:rFonts w:ascii="Arial" w:hAnsi="Arial" w:cs="Arial"/>
          <w:sz w:val="20"/>
          <w:szCs w:val="22"/>
        </w:rPr>
        <w:t>ssu</w:t>
      </w:r>
      <w:r w:rsidRPr="00BB2E88">
        <w:rPr>
          <w:rFonts w:ascii="Arial" w:hAnsi="Arial" w:cs="Arial"/>
          <w:spacing w:val="-1"/>
          <w:sz w:val="20"/>
          <w:szCs w:val="22"/>
        </w:rPr>
        <w:t>r</w:t>
      </w:r>
      <w:r w:rsidRPr="00BB2E88">
        <w:rPr>
          <w:rFonts w:ascii="Arial" w:hAnsi="Arial" w:cs="Arial"/>
          <w:sz w:val="20"/>
          <w:szCs w:val="22"/>
        </w:rPr>
        <w:t>e</w:t>
      </w:r>
      <w:r w:rsidRPr="00BB2E88">
        <w:rPr>
          <w:rFonts w:ascii="Arial" w:hAnsi="Arial" w:cs="Arial"/>
          <w:spacing w:val="-1"/>
          <w:sz w:val="20"/>
          <w:szCs w:val="22"/>
        </w:rPr>
        <w:t xml:space="preserve"> </w:t>
      </w:r>
      <w:r w:rsidRPr="00BB2E88">
        <w:rPr>
          <w:rFonts w:ascii="Arial" w:hAnsi="Arial" w:cs="Arial"/>
          <w:sz w:val="20"/>
          <w:szCs w:val="22"/>
        </w:rPr>
        <w:t>University</w:t>
      </w:r>
      <w:r w:rsidRPr="00BB2E88">
        <w:rPr>
          <w:rFonts w:ascii="Arial" w:hAnsi="Arial" w:cs="Arial"/>
          <w:spacing w:val="-2"/>
          <w:sz w:val="20"/>
          <w:szCs w:val="22"/>
        </w:rPr>
        <w:t xml:space="preserve"> </w:t>
      </w:r>
      <w:r w:rsidRPr="00BB2E88">
        <w:rPr>
          <w:rFonts w:ascii="Arial" w:hAnsi="Arial" w:cs="Arial"/>
          <w:sz w:val="20"/>
          <w:szCs w:val="22"/>
        </w:rPr>
        <w:t>of</w:t>
      </w:r>
      <w:r w:rsidRPr="00BB2E88">
        <w:rPr>
          <w:rFonts w:ascii="Arial" w:hAnsi="Arial" w:cs="Arial"/>
          <w:spacing w:val="-1"/>
          <w:sz w:val="20"/>
          <w:szCs w:val="22"/>
        </w:rPr>
        <w:t xml:space="preserve"> </w:t>
      </w:r>
      <w:r w:rsidRPr="00BB2E88">
        <w:rPr>
          <w:rFonts w:ascii="Arial" w:hAnsi="Arial" w:cs="Arial"/>
          <w:sz w:val="20"/>
          <w:szCs w:val="22"/>
        </w:rPr>
        <w:t>qu</w:t>
      </w:r>
      <w:r w:rsidRPr="00BB2E88">
        <w:rPr>
          <w:rFonts w:ascii="Arial" w:hAnsi="Arial" w:cs="Arial"/>
          <w:spacing w:val="-1"/>
          <w:sz w:val="20"/>
          <w:szCs w:val="22"/>
        </w:rPr>
        <w:t>a</w:t>
      </w:r>
      <w:r w:rsidRPr="00BB2E88">
        <w:rPr>
          <w:rFonts w:ascii="Arial" w:hAnsi="Arial" w:cs="Arial"/>
          <w:sz w:val="20"/>
          <w:szCs w:val="22"/>
        </w:rPr>
        <w:t>l</w:t>
      </w:r>
      <w:r w:rsidRPr="00BB2E88">
        <w:rPr>
          <w:rFonts w:ascii="Arial" w:hAnsi="Arial" w:cs="Arial"/>
          <w:spacing w:val="3"/>
          <w:sz w:val="20"/>
          <w:szCs w:val="22"/>
        </w:rPr>
        <w:t>it</w:t>
      </w:r>
      <w:r w:rsidRPr="00BB2E88">
        <w:rPr>
          <w:rFonts w:ascii="Arial" w:hAnsi="Arial" w:cs="Arial"/>
          <w:sz w:val="20"/>
          <w:szCs w:val="22"/>
        </w:rPr>
        <w:t xml:space="preserve">y </w:t>
      </w:r>
      <w:r w:rsidRPr="00BB2E88">
        <w:rPr>
          <w:rFonts w:ascii="Arial" w:hAnsi="Arial" w:cs="Arial"/>
          <w:spacing w:val="-1"/>
          <w:sz w:val="20"/>
          <w:szCs w:val="22"/>
        </w:rPr>
        <w:t>shuttle bus</w:t>
      </w:r>
      <w:r w:rsidRPr="00BB2E88">
        <w:rPr>
          <w:rFonts w:ascii="Arial" w:hAnsi="Arial" w:cs="Arial"/>
          <w:sz w:val="20"/>
          <w:szCs w:val="22"/>
        </w:rPr>
        <w:t xml:space="preserve"> </w:t>
      </w:r>
      <w:r w:rsidRPr="00BB2E88">
        <w:rPr>
          <w:rFonts w:ascii="Arial" w:hAnsi="Arial" w:cs="Arial"/>
          <w:spacing w:val="3"/>
          <w:sz w:val="20"/>
          <w:szCs w:val="22"/>
        </w:rPr>
        <w:t>s</w:t>
      </w:r>
      <w:r w:rsidRPr="00BB2E88">
        <w:rPr>
          <w:rFonts w:ascii="Arial" w:hAnsi="Arial" w:cs="Arial"/>
          <w:spacing w:val="-1"/>
          <w:sz w:val="20"/>
          <w:szCs w:val="22"/>
        </w:rPr>
        <w:t>er</w:t>
      </w:r>
      <w:r w:rsidRPr="00BB2E88">
        <w:rPr>
          <w:rFonts w:ascii="Arial" w:hAnsi="Arial" w:cs="Arial"/>
          <w:sz w:val="20"/>
          <w:szCs w:val="22"/>
        </w:rPr>
        <w:t>vi</w:t>
      </w:r>
      <w:r w:rsidRPr="00BB2E88">
        <w:rPr>
          <w:rFonts w:ascii="Arial" w:hAnsi="Arial" w:cs="Arial"/>
          <w:spacing w:val="-1"/>
          <w:sz w:val="20"/>
          <w:szCs w:val="22"/>
        </w:rPr>
        <w:t>ce</w:t>
      </w:r>
      <w:r w:rsidRPr="00BB2E88">
        <w:rPr>
          <w:rFonts w:ascii="Arial" w:hAnsi="Arial" w:cs="Arial"/>
          <w:sz w:val="20"/>
          <w:szCs w:val="22"/>
        </w:rPr>
        <w:t xml:space="preserve">s </w:t>
      </w:r>
      <w:r w:rsidRPr="00BB2E88">
        <w:rPr>
          <w:rFonts w:ascii="Arial" w:hAnsi="Arial" w:cs="Arial"/>
          <w:spacing w:val="2"/>
          <w:sz w:val="20"/>
          <w:szCs w:val="22"/>
        </w:rPr>
        <w:t>b</w:t>
      </w:r>
      <w:r w:rsidRPr="00BB2E88">
        <w:rPr>
          <w:rFonts w:ascii="Arial" w:hAnsi="Arial" w:cs="Arial"/>
          <w:spacing w:val="-1"/>
          <w:sz w:val="20"/>
          <w:szCs w:val="22"/>
        </w:rPr>
        <w:t>a</w:t>
      </w:r>
      <w:r w:rsidRPr="00BB2E88">
        <w:rPr>
          <w:rFonts w:ascii="Arial" w:hAnsi="Arial" w:cs="Arial"/>
          <w:sz w:val="20"/>
          <w:szCs w:val="22"/>
        </w:rPr>
        <w:t>s</w:t>
      </w:r>
      <w:r w:rsidRPr="00BB2E88">
        <w:rPr>
          <w:rFonts w:ascii="Arial" w:hAnsi="Arial" w:cs="Arial"/>
          <w:spacing w:val="-1"/>
          <w:sz w:val="20"/>
          <w:szCs w:val="22"/>
        </w:rPr>
        <w:t>e</w:t>
      </w:r>
      <w:r w:rsidRPr="00BB2E88">
        <w:rPr>
          <w:rFonts w:ascii="Arial" w:hAnsi="Arial" w:cs="Arial"/>
          <w:sz w:val="20"/>
          <w:szCs w:val="22"/>
        </w:rPr>
        <w:t xml:space="preserve">d upon </w:t>
      </w:r>
      <w:r w:rsidRPr="00BB2E88">
        <w:rPr>
          <w:rFonts w:ascii="Arial" w:hAnsi="Arial" w:cs="Arial"/>
          <w:spacing w:val="-1"/>
          <w:sz w:val="20"/>
          <w:szCs w:val="22"/>
        </w:rPr>
        <w:t>c</w:t>
      </w:r>
      <w:r w:rsidRPr="00BB2E88">
        <w:rPr>
          <w:rFonts w:ascii="Arial" w:hAnsi="Arial" w:cs="Arial"/>
          <w:spacing w:val="2"/>
          <w:sz w:val="20"/>
          <w:szCs w:val="22"/>
        </w:rPr>
        <w:t>u</w:t>
      </w:r>
      <w:r w:rsidRPr="00BB2E88">
        <w:rPr>
          <w:rFonts w:ascii="Arial" w:hAnsi="Arial" w:cs="Arial"/>
          <w:sz w:val="20"/>
          <w:szCs w:val="22"/>
        </w:rPr>
        <w:t>stom</w:t>
      </w:r>
      <w:r w:rsidRPr="00BB2E88">
        <w:rPr>
          <w:rFonts w:ascii="Arial" w:hAnsi="Arial" w:cs="Arial"/>
          <w:spacing w:val="-1"/>
          <w:sz w:val="20"/>
          <w:szCs w:val="22"/>
        </w:rPr>
        <w:t>e</w:t>
      </w:r>
      <w:r w:rsidRPr="00BB2E88">
        <w:rPr>
          <w:rFonts w:ascii="Arial" w:hAnsi="Arial" w:cs="Arial"/>
          <w:sz w:val="20"/>
          <w:szCs w:val="22"/>
        </w:rPr>
        <w:t>r</w:t>
      </w:r>
      <w:r w:rsidRPr="00BB2E88">
        <w:rPr>
          <w:rFonts w:ascii="Arial" w:hAnsi="Arial" w:cs="Arial"/>
          <w:spacing w:val="-1"/>
          <w:sz w:val="20"/>
          <w:szCs w:val="22"/>
        </w:rPr>
        <w:t xml:space="preserve"> fee</w:t>
      </w:r>
      <w:r w:rsidRPr="00BB2E88">
        <w:rPr>
          <w:rFonts w:ascii="Arial" w:hAnsi="Arial" w:cs="Arial"/>
          <w:sz w:val="20"/>
          <w:szCs w:val="22"/>
        </w:rPr>
        <w:t>d</w:t>
      </w:r>
      <w:r w:rsidRPr="00BB2E88">
        <w:rPr>
          <w:rFonts w:ascii="Arial" w:hAnsi="Arial" w:cs="Arial"/>
          <w:spacing w:val="2"/>
          <w:sz w:val="20"/>
          <w:szCs w:val="22"/>
        </w:rPr>
        <w:t>b</w:t>
      </w:r>
      <w:r w:rsidRPr="00BB2E88">
        <w:rPr>
          <w:rFonts w:ascii="Arial" w:hAnsi="Arial" w:cs="Arial"/>
          <w:spacing w:val="-1"/>
          <w:sz w:val="20"/>
          <w:szCs w:val="22"/>
        </w:rPr>
        <w:t>ac</w:t>
      </w:r>
      <w:r w:rsidRPr="00BB2E88">
        <w:rPr>
          <w:rFonts w:ascii="Arial" w:hAnsi="Arial" w:cs="Arial"/>
          <w:sz w:val="20"/>
          <w:szCs w:val="22"/>
        </w:rPr>
        <w:t>k.</w:t>
      </w:r>
    </w:p>
    <w:p w14:paraId="3236C640" w14:textId="77777777" w:rsidR="0084051D" w:rsidRPr="00BB2E88" w:rsidRDefault="0084051D" w:rsidP="0084051D">
      <w:pPr>
        <w:spacing w:before="6" w:line="260" w:lineRule="exact"/>
        <w:ind w:left="860" w:hanging="860"/>
        <w:rPr>
          <w:rFonts w:ascii="Arial" w:hAnsi="Arial" w:cs="Arial"/>
          <w:sz w:val="20"/>
          <w:szCs w:val="22"/>
        </w:rPr>
      </w:pPr>
    </w:p>
    <w:p w14:paraId="7A605AF7" w14:textId="52FC5894" w:rsidR="0084051D" w:rsidRPr="00BB2E88" w:rsidRDefault="0084051D" w:rsidP="0084051D">
      <w:pPr>
        <w:spacing w:line="228" w:lineRule="auto"/>
        <w:ind w:left="1440" w:right="113"/>
        <w:rPr>
          <w:rFonts w:ascii="Arial" w:hAnsi="Arial" w:cs="Arial"/>
          <w:sz w:val="20"/>
          <w:szCs w:val="22"/>
        </w:rPr>
      </w:pPr>
      <w:r w:rsidRPr="00BB2E88">
        <w:rPr>
          <w:rFonts w:ascii="Arial" w:hAnsi="Arial" w:cs="Arial"/>
          <w:sz w:val="20"/>
          <w:szCs w:val="22"/>
        </w:rPr>
        <w:t xml:space="preserve">5.4.64.4 </w:t>
      </w:r>
      <w:r w:rsidRPr="00BB2E88">
        <w:rPr>
          <w:rFonts w:ascii="Arial" w:hAnsi="Arial" w:cs="Arial"/>
          <w:spacing w:val="2"/>
          <w:sz w:val="20"/>
          <w:szCs w:val="22"/>
        </w:rPr>
        <w:t>T</w:t>
      </w:r>
      <w:r w:rsidRPr="00BB2E88">
        <w:rPr>
          <w:rFonts w:ascii="Arial" w:hAnsi="Arial" w:cs="Arial"/>
          <w:sz w:val="20"/>
          <w:szCs w:val="22"/>
        </w:rPr>
        <w:t>o</w:t>
      </w:r>
      <w:r w:rsidRPr="00BB2E88">
        <w:rPr>
          <w:rFonts w:ascii="Arial" w:hAnsi="Arial" w:cs="Arial"/>
          <w:spacing w:val="-2"/>
          <w:sz w:val="20"/>
          <w:szCs w:val="22"/>
        </w:rPr>
        <w:t xml:space="preserve"> </w:t>
      </w:r>
      <w:r w:rsidRPr="00BB2E88">
        <w:rPr>
          <w:rFonts w:ascii="Arial" w:hAnsi="Arial" w:cs="Arial"/>
          <w:sz w:val="20"/>
          <w:szCs w:val="22"/>
        </w:rPr>
        <w:t>e</w:t>
      </w:r>
      <w:r w:rsidRPr="00BB2E88">
        <w:rPr>
          <w:rFonts w:ascii="Arial" w:hAnsi="Arial" w:cs="Arial"/>
          <w:spacing w:val="-2"/>
          <w:sz w:val="20"/>
          <w:szCs w:val="22"/>
        </w:rPr>
        <w:t>s</w:t>
      </w:r>
      <w:r w:rsidRPr="00BB2E88">
        <w:rPr>
          <w:rFonts w:ascii="Arial" w:hAnsi="Arial" w:cs="Arial"/>
          <w:spacing w:val="1"/>
          <w:sz w:val="20"/>
          <w:szCs w:val="22"/>
        </w:rPr>
        <w:t>t</w:t>
      </w:r>
      <w:r w:rsidRPr="00BB2E88">
        <w:rPr>
          <w:rFonts w:ascii="Arial" w:hAnsi="Arial" w:cs="Arial"/>
          <w:sz w:val="20"/>
          <w:szCs w:val="22"/>
        </w:rPr>
        <w:t>a</w:t>
      </w:r>
      <w:r w:rsidRPr="00BB2E88">
        <w:rPr>
          <w:rFonts w:ascii="Arial" w:hAnsi="Arial" w:cs="Arial"/>
          <w:spacing w:val="-2"/>
          <w:sz w:val="20"/>
          <w:szCs w:val="22"/>
        </w:rPr>
        <w:t>b</w:t>
      </w:r>
      <w:r w:rsidRPr="00BB2E88">
        <w:rPr>
          <w:rFonts w:ascii="Arial" w:hAnsi="Arial" w:cs="Arial"/>
          <w:spacing w:val="1"/>
          <w:sz w:val="20"/>
          <w:szCs w:val="22"/>
        </w:rPr>
        <w:t>l</w:t>
      </w:r>
      <w:r w:rsidRPr="00BB2E88">
        <w:rPr>
          <w:rFonts w:ascii="Arial" w:hAnsi="Arial" w:cs="Arial"/>
          <w:spacing w:val="-1"/>
          <w:sz w:val="20"/>
          <w:szCs w:val="22"/>
        </w:rPr>
        <w:t>i</w:t>
      </w:r>
      <w:r w:rsidRPr="00BB2E88">
        <w:rPr>
          <w:rFonts w:ascii="Arial" w:hAnsi="Arial" w:cs="Arial"/>
          <w:sz w:val="20"/>
          <w:szCs w:val="22"/>
        </w:rPr>
        <w:t>sh a</w:t>
      </w:r>
      <w:r w:rsidRPr="00BB2E88">
        <w:rPr>
          <w:rFonts w:ascii="Arial" w:hAnsi="Arial" w:cs="Arial"/>
          <w:spacing w:val="1"/>
          <w:sz w:val="20"/>
          <w:szCs w:val="22"/>
        </w:rPr>
        <w:t xml:space="preserve"> </w:t>
      </w:r>
      <w:r w:rsidRPr="00BB2E88">
        <w:rPr>
          <w:rFonts w:ascii="Arial" w:hAnsi="Arial" w:cs="Arial"/>
          <w:spacing w:val="-2"/>
          <w:sz w:val="20"/>
          <w:szCs w:val="22"/>
        </w:rPr>
        <w:t>p</w:t>
      </w:r>
      <w:r w:rsidRPr="00BB2E88">
        <w:rPr>
          <w:rFonts w:ascii="Arial" w:hAnsi="Arial" w:cs="Arial"/>
          <w:spacing w:val="1"/>
          <w:sz w:val="20"/>
          <w:szCs w:val="22"/>
        </w:rPr>
        <w:t>r</w:t>
      </w:r>
      <w:r w:rsidRPr="00BB2E88">
        <w:rPr>
          <w:rFonts w:ascii="Arial" w:hAnsi="Arial" w:cs="Arial"/>
          <w:spacing w:val="-2"/>
          <w:sz w:val="20"/>
          <w:szCs w:val="22"/>
        </w:rPr>
        <w:t>o</w:t>
      </w:r>
      <w:r w:rsidRPr="00BB2E88">
        <w:rPr>
          <w:rFonts w:ascii="Arial" w:hAnsi="Arial" w:cs="Arial"/>
          <w:spacing w:val="1"/>
          <w:sz w:val="20"/>
          <w:szCs w:val="22"/>
        </w:rPr>
        <w:t>t</w:t>
      </w:r>
      <w:r w:rsidRPr="00BB2E88">
        <w:rPr>
          <w:rFonts w:ascii="Arial" w:hAnsi="Arial" w:cs="Arial"/>
          <w:sz w:val="20"/>
          <w:szCs w:val="22"/>
        </w:rPr>
        <w:t>oc</w:t>
      </w:r>
      <w:r w:rsidRPr="00BB2E88">
        <w:rPr>
          <w:rFonts w:ascii="Arial" w:hAnsi="Arial" w:cs="Arial"/>
          <w:spacing w:val="-2"/>
          <w:sz w:val="20"/>
          <w:szCs w:val="22"/>
        </w:rPr>
        <w:t>o</w:t>
      </w:r>
      <w:r w:rsidRPr="00BB2E88">
        <w:rPr>
          <w:rFonts w:ascii="Arial" w:hAnsi="Arial" w:cs="Arial"/>
          <w:sz w:val="20"/>
          <w:szCs w:val="22"/>
        </w:rPr>
        <w:t>l</w:t>
      </w:r>
      <w:r w:rsidRPr="00BB2E88">
        <w:rPr>
          <w:rFonts w:ascii="Arial" w:hAnsi="Arial" w:cs="Arial"/>
          <w:spacing w:val="1"/>
          <w:sz w:val="20"/>
          <w:szCs w:val="22"/>
        </w:rPr>
        <w:t xml:space="preserve"> </w:t>
      </w:r>
      <w:r w:rsidRPr="00BB2E88">
        <w:rPr>
          <w:rFonts w:ascii="Arial" w:hAnsi="Arial" w:cs="Arial"/>
          <w:spacing w:val="-2"/>
          <w:sz w:val="20"/>
          <w:szCs w:val="22"/>
        </w:rPr>
        <w:t>f</w:t>
      </w:r>
      <w:r w:rsidRPr="00BB2E88">
        <w:rPr>
          <w:rFonts w:ascii="Arial" w:hAnsi="Arial" w:cs="Arial"/>
          <w:sz w:val="20"/>
          <w:szCs w:val="22"/>
        </w:rPr>
        <w:t>or</w:t>
      </w:r>
      <w:r w:rsidRPr="00BB2E88">
        <w:rPr>
          <w:rFonts w:ascii="Arial" w:hAnsi="Arial" w:cs="Arial"/>
          <w:spacing w:val="1"/>
          <w:sz w:val="20"/>
          <w:szCs w:val="22"/>
        </w:rPr>
        <w:t xml:space="preserve"> t</w:t>
      </w:r>
      <w:r w:rsidRPr="00BB2E88">
        <w:rPr>
          <w:rFonts w:ascii="Arial" w:hAnsi="Arial" w:cs="Arial"/>
          <w:spacing w:val="-2"/>
          <w:sz w:val="20"/>
          <w:szCs w:val="22"/>
        </w:rPr>
        <w:t>h</w:t>
      </w:r>
      <w:r w:rsidRPr="00BB2E88">
        <w:rPr>
          <w:rFonts w:ascii="Arial" w:hAnsi="Arial" w:cs="Arial"/>
          <w:sz w:val="20"/>
          <w:szCs w:val="22"/>
        </w:rPr>
        <w:t>e</w:t>
      </w:r>
      <w:r w:rsidRPr="00BB2E88">
        <w:rPr>
          <w:rFonts w:ascii="Arial" w:hAnsi="Arial" w:cs="Arial"/>
          <w:spacing w:val="1"/>
          <w:sz w:val="20"/>
          <w:szCs w:val="22"/>
        </w:rPr>
        <w:t xml:space="preserve"> </w:t>
      </w:r>
      <w:r w:rsidRPr="00BB2E88">
        <w:rPr>
          <w:rFonts w:ascii="Arial" w:hAnsi="Arial" w:cs="Arial"/>
          <w:sz w:val="20"/>
          <w:szCs w:val="22"/>
        </w:rPr>
        <w:t>p</w:t>
      </w:r>
      <w:r w:rsidRPr="00BB2E88">
        <w:rPr>
          <w:rFonts w:ascii="Arial" w:hAnsi="Arial" w:cs="Arial"/>
          <w:spacing w:val="-2"/>
          <w:sz w:val="20"/>
          <w:szCs w:val="22"/>
        </w:rPr>
        <w:t>a</w:t>
      </w:r>
      <w:r w:rsidRPr="00BB2E88">
        <w:rPr>
          <w:rFonts w:ascii="Arial" w:hAnsi="Arial" w:cs="Arial"/>
          <w:spacing w:val="1"/>
          <w:sz w:val="20"/>
          <w:szCs w:val="22"/>
        </w:rPr>
        <w:t>r</w:t>
      </w:r>
      <w:r w:rsidRPr="00BB2E88">
        <w:rPr>
          <w:rFonts w:ascii="Arial" w:hAnsi="Arial" w:cs="Arial"/>
          <w:spacing w:val="-1"/>
          <w:sz w:val="20"/>
          <w:szCs w:val="22"/>
        </w:rPr>
        <w:t>t</w:t>
      </w:r>
      <w:r w:rsidRPr="00BB2E88">
        <w:rPr>
          <w:rFonts w:ascii="Arial" w:hAnsi="Arial" w:cs="Arial"/>
          <w:spacing w:val="1"/>
          <w:sz w:val="20"/>
          <w:szCs w:val="22"/>
        </w:rPr>
        <w:t>i</w:t>
      </w:r>
      <w:r w:rsidRPr="00BB2E88">
        <w:rPr>
          <w:rFonts w:ascii="Arial" w:hAnsi="Arial" w:cs="Arial"/>
          <w:sz w:val="20"/>
          <w:szCs w:val="22"/>
        </w:rPr>
        <w:t>e</w:t>
      </w:r>
      <w:r w:rsidRPr="00BB2E88">
        <w:rPr>
          <w:rFonts w:ascii="Arial" w:hAnsi="Arial" w:cs="Arial"/>
          <w:spacing w:val="-2"/>
          <w:sz w:val="20"/>
          <w:szCs w:val="22"/>
        </w:rPr>
        <w:t>s</w:t>
      </w:r>
      <w:r w:rsidRPr="00BB2E88">
        <w:rPr>
          <w:rFonts w:ascii="Arial" w:hAnsi="Arial" w:cs="Arial"/>
          <w:sz w:val="20"/>
          <w:szCs w:val="22"/>
        </w:rPr>
        <w:t>’</w:t>
      </w:r>
      <w:r w:rsidRPr="00BB2E88">
        <w:rPr>
          <w:rFonts w:ascii="Arial" w:hAnsi="Arial" w:cs="Arial"/>
          <w:spacing w:val="1"/>
          <w:sz w:val="20"/>
          <w:szCs w:val="22"/>
        </w:rPr>
        <w:t xml:space="preserve"> </w:t>
      </w:r>
      <w:r w:rsidRPr="00BB2E88">
        <w:rPr>
          <w:rFonts w:ascii="Arial" w:hAnsi="Arial" w:cs="Arial"/>
          <w:spacing w:val="-1"/>
          <w:sz w:val="20"/>
          <w:szCs w:val="22"/>
        </w:rPr>
        <w:t>Q</w:t>
      </w:r>
      <w:r w:rsidRPr="00BB2E88">
        <w:rPr>
          <w:rFonts w:ascii="Arial" w:hAnsi="Arial" w:cs="Arial"/>
          <w:sz w:val="20"/>
          <w:szCs w:val="22"/>
        </w:rPr>
        <w:t>u</w:t>
      </w:r>
      <w:r w:rsidRPr="00BB2E88">
        <w:rPr>
          <w:rFonts w:ascii="Arial" w:hAnsi="Arial" w:cs="Arial"/>
          <w:spacing w:val="-2"/>
          <w:sz w:val="20"/>
          <w:szCs w:val="22"/>
        </w:rPr>
        <w:t>a</w:t>
      </w:r>
      <w:r w:rsidRPr="00BB2E88">
        <w:rPr>
          <w:rFonts w:ascii="Arial" w:hAnsi="Arial" w:cs="Arial"/>
          <w:spacing w:val="1"/>
          <w:sz w:val="20"/>
          <w:szCs w:val="22"/>
        </w:rPr>
        <w:t>r</w:t>
      </w:r>
      <w:r w:rsidRPr="00BB2E88">
        <w:rPr>
          <w:rFonts w:ascii="Arial" w:hAnsi="Arial" w:cs="Arial"/>
          <w:spacing w:val="-1"/>
          <w:sz w:val="20"/>
          <w:szCs w:val="22"/>
        </w:rPr>
        <w:t>t</w:t>
      </w:r>
      <w:r w:rsidRPr="00BB2E88">
        <w:rPr>
          <w:rFonts w:ascii="Arial" w:hAnsi="Arial" w:cs="Arial"/>
          <w:sz w:val="20"/>
          <w:szCs w:val="22"/>
        </w:rPr>
        <w:t>e</w:t>
      </w:r>
      <w:r w:rsidRPr="00BB2E88">
        <w:rPr>
          <w:rFonts w:ascii="Arial" w:hAnsi="Arial" w:cs="Arial"/>
          <w:spacing w:val="-2"/>
          <w:sz w:val="20"/>
          <w:szCs w:val="22"/>
        </w:rPr>
        <w:t>r</w:t>
      </w:r>
      <w:r w:rsidRPr="00BB2E88">
        <w:rPr>
          <w:rFonts w:ascii="Arial" w:hAnsi="Arial" w:cs="Arial"/>
          <w:spacing w:val="1"/>
          <w:sz w:val="20"/>
          <w:szCs w:val="22"/>
        </w:rPr>
        <w:t>l</w:t>
      </w:r>
      <w:r w:rsidRPr="00BB2E88">
        <w:rPr>
          <w:rFonts w:ascii="Arial" w:hAnsi="Arial" w:cs="Arial"/>
          <w:sz w:val="20"/>
          <w:szCs w:val="22"/>
        </w:rPr>
        <w:t>y</w:t>
      </w:r>
      <w:r w:rsidRPr="00BB2E88">
        <w:rPr>
          <w:rFonts w:ascii="Arial" w:hAnsi="Arial" w:cs="Arial"/>
          <w:spacing w:val="-2"/>
          <w:sz w:val="20"/>
          <w:szCs w:val="22"/>
        </w:rPr>
        <w:t xml:space="preserve"> </w:t>
      </w:r>
      <w:r w:rsidRPr="00BB2E88">
        <w:rPr>
          <w:rFonts w:ascii="Arial" w:hAnsi="Arial" w:cs="Arial"/>
          <w:spacing w:val="-1"/>
          <w:sz w:val="20"/>
          <w:szCs w:val="22"/>
        </w:rPr>
        <w:t>B</w:t>
      </w:r>
      <w:r w:rsidRPr="00BB2E88">
        <w:rPr>
          <w:rFonts w:ascii="Arial" w:hAnsi="Arial" w:cs="Arial"/>
          <w:sz w:val="20"/>
          <w:szCs w:val="22"/>
        </w:rPr>
        <w:t>us</w:t>
      </w:r>
      <w:r w:rsidRPr="00BB2E88">
        <w:rPr>
          <w:rFonts w:ascii="Arial" w:hAnsi="Arial" w:cs="Arial"/>
          <w:spacing w:val="1"/>
          <w:sz w:val="20"/>
          <w:szCs w:val="22"/>
        </w:rPr>
        <w:t>i</w:t>
      </w:r>
      <w:r w:rsidRPr="00BB2E88">
        <w:rPr>
          <w:rFonts w:ascii="Arial" w:hAnsi="Arial" w:cs="Arial"/>
          <w:sz w:val="20"/>
          <w:szCs w:val="22"/>
        </w:rPr>
        <w:t>n</w:t>
      </w:r>
      <w:r w:rsidRPr="00BB2E88">
        <w:rPr>
          <w:rFonts w:ascii="Arial" w:hAnsi="Arial" w:cs="Arial"/>
          <w:spacing w:val="-2"/>
          <w:sz w:val="20"/>
          <w:szCs w:val="22"/>
        </w:rPr>
        <w:t>e</w:t>
      </w:r>
      <w:r w:rsidRPr="00BB2E88">
        <w:rPr>
          <w:rFonts w:ascii="Arial" w:hAnsi="Arial" w:cs="Arial"/>
          <w:sz w:val="20"/>
          <w:szCs w:val="22"/>
        </w:rPr>
        <w:t>ss</w:t>
      </w:r>
      <w:r w:rsidRPr="00BB2E88">
        <w:rPr>
          <w:rFonts w:ascii="Arial" w:hAnsi="Arial" w:cs="Arial"/>
          <w:spacing w:val="1"/>
          <w:sz w:val="20"/>
          <w:szCs w:val="22"/>
        </w:rPr>
        <w:t xml:space="preserve"> </w:t>
      </w:r>
      <w:r w:rsidRPr="00BB2E88">
        <w:rPr>
          <w:rFonts w:ascii="Arial" w:hAnsi="Arial" w:cs="Arial"/>
          <w:spacing w:val="-1"/>
          <w:sz w:val="20"/>
          <w:szCs w:val="22"/>
        </w:rPr>
        <w:t>R</w:t>
      </w:r>
      <w:r w:rsidRPr="00BB2E88">
        <w:rPr>
          <w:rFonts w:ascii="Arial" w:hAnsi="Arial" w:cs="Arial"/>
          <w:sz w:val="20"/>
          <w:szCs w:val="22"/>
        </w:rPr>
        <w:t>e</w:t>
      </w:r>
      <w:r w:rsidRPr="00BB2E88">
        <w:rPr>
          <w:rFonts w:ascii="Arial" w:hAnsi="Arial" w:cs="Arial"/>
          <w:spacing w:val="-2"/>
          <w:sz w:val="20"/>
          <w:szCs w:val="22"/>
        </w:rPr>
        <w:t>v</w:t>
      </w:r>
      <w:r w:rsidRPr="00BB2E88">
        <w:rPr>
          <w:rFonts w:ascii="Arial" w:hAnsi="Arial" w:cs="Arial"/>
          <w:spacing w:val="1"/>
          <w:sz w:val="20"/>
          <w:szCs w:val="22"/>
        </w:rPr>
        <w:t>i</w:t>
      </w:r>
      <w:r w:rsidRPr="00BB2E88">
        <w:rPr>
          <w:rFonts w:ascii="Arial" w:hAnsi="Arial" w:cs="Arial"/>
          <w:sz w:val="20"/>
          <w:szCs w:val="22"/>
        </w:rPr>
        <w:t>e</w:t>
      </w:r>
      <w:r w:rsidRPr="00BB2E88">
        <w:rPr>
          <w:rFonts w:ascii="Arial" w:hAnsi="Arial" w:cs="Arial"/>
          <w:spacing w:val="-1"/>
          <w:sz w:val="20"/>
          <w:szCs w:val="22"/>
        </w:rPr>
        <w:t>w</w:t>
      </w:r>
      <w:r w:rsidRPr="00BB2E88">
        <w:rPr>
          <w:rFonts w:ascii="Arial" w:hAnsi="Arial" w:cs="Arial"/>
          <w:sz w:val="20"/>
          <w:szCs w:val="22"/>
        </w:rPr>
        <w:t>s</w:t>
      </w:r>
      <w:r w:rsidRPr="00BB2E88">
        <w:rPr>
          <w:rFonts w:ascii="Arial" w:hAnsi="Arial" w:cs="Arial"/>
          <w:spacing w:val="-2"/>
          <w:sz w:val="20"/>
          <w:szCs w:val="22"/>
        </w:rPr>
        <w:t xml:space="preserve"> </w:t>
      </w:r>
      <w:r w:rsidRPr="00BB2E88">
        <w:rPr>
          <w:rFonts w:ascii="Arial" w:hAnsi="Arial" w:cs="Arial"/>
          <w:spacing w:val="1"/>
          <w:sz w:val="20"/>
          <w:szCs w:val="22"/>
        </w:rPr>
        <w:t>(</w:t>
      </w:r>
      <w:r w:rsidRPr="00BB2E88">
        <w:rPr>
          <w:rFonts w:ascii="Arial" w:hAnsi="Arial" w:cs="Arial"/>
          <w:spacing w:val="-1"/>
          <w:sz w:val="20"/>
          <w:szCs w:val="22"/>
        </w:rPr>
        <w:t>QBR</w:t>
      </w:r>
      <w:r w:rsidRPr="00BB2E88">
        <w:rPr>
          <w:rFonts w:ascii="Arial" w:hAnsi="Arial" w:cs="Arial"/>
          <w:sz w:val="20"/>
          <w:szCs w:val="22"/>
        </w:rPr>
        <w:t>)</w:t>
      </w:r>
      <w:r w:rsidRPr="00BB2E88">
        <w:rPr>
          <w:rFonts w:ascii="Arial" w:hAnsi="Arial" w:cs="Arial"/>
          <w:spacing w:val="-1"/>
          <w:sz w:val="20"/>
          <w:szCs w:val="22"/>
        </w:rPr>
        <w:t xml:space="preserve"> </w:t>
      </w:r>
      <w:r w:rsidRPr="00BB2E88">
        <w:rPr>
          <w:rFonts w:ascii="Arial" w:hAnsi="Arial" w:cs="Arial"/>
          <w:spacing w:val="1"/>
          <w:sz w:val="20"/>
          <w:szCs w:val="22"/>
        </w:rPr>
        <w:t>t</w:t>
      </w:r>
      <w:r w:rsidRPr="00BB2E88">
        <w:rPr>
          <w:rFonts w:ascii="Arial" w:hAnsi="Arial" w:cs="Arial"/>
          <w:spacing w:val="-2"/>
          <w:sz w:val="20"/>
          <w:szCs w:val="22"/>
        </w:rPr>
        <w:t>h</w:t>
      </w:r>
      <w:r w:rsidRPr="00BB2E88">
        <w:rPr>
          <w:rFonts w:ascii="Arial" w:hAnsi="Arial" w:cs="Arial"/>
          <w:sz w:val="20"/>
          <w:szCs w:val="22"/>
        </w:rPr>
        <w:t>at</w:t>
      </w:r>
      <w:r w:rsidRPr="00BB2E88">
        <w:rPr>
          <w:rFonts w:ascii="Arial" w:hAnsi="Arial" w:cs="Arial"/>
          <w:spacing w:val="1"/>
          <w:sz w:val="20"/>
          <w:szCs w:val="22"/>
        </w:rPr>
        <w:t xml:space="preserve"> </w:t>
      </w:r>
      <w:r w:rsidRPr="00BB2E88">
        <w:rPr>
          <w:rFonts w:ascii="Arial" w:hAnsi="Arial" w:cs="Arial"/>
          <w:spacing w:val="-1"/>
          <w:sz w:val="20"/>
          <w:szCs w:val="22"/>
        </w:rPr>
        <w:t>i</w:t>
      </w:r>
      <w:r w:rsidRPr="00BB2E88">
        <w:rPr>
          <w:rFonts w:ascii="Arial" w:hAnsi="Arial" w:cs="Arial"/>
          <w:sz w:val="20"/>
          <w:szCs w:val="22"/>
        </w:rPr>
        <w:t>nc</w:t>
      </w:r>
      <w:r w:rsidRPr="00BB2E88">
        <w:rPr>
          <w:rFonts w:ascii="Arial" w:hAnsi="Arial" w:cs="Arial"/>
          <w:spacing w:val="-1"/>
          <w:sz w:val="20"/>
          <w:szCs w:val="22"/>
        </w:rPr>
        <w:t>l</w:t>
      </w:r>
      <w:r w:rsidRPr="00BB2E88">
        <w:rPr>
          <w:rFonts w:ascii="Arial" w:hAnsi="Arial" w:cs="Arial"/>
          <w:sz w:val="20"/>
          <w:szCs w:val="22"/>
        </w:rPr>
        <w:t>udes</w:t>
      </w:r>
      <w:r w:rsidRPr="00BB2E88">
        <w:rPr>
          <w:rFonts w:ascii="Arial" w:hAnsi="Arial" w:cs="Arial"/>
          <w:spacing w:val="-2"/>
          <w:sz w:val="20"/>
          <w:szCs w:val="22"/>
        </w:rPr>
        <w:t xml:space="preserve"> </w:t>
      </w:r>
      <w:r w:rsidRPr="00BB2E88">
        <w:rPr>
          <w:rFonts w:ascii="Arial" w:hAnsi="Arial" w:cs="Arial"/>
          <w:spacing w:val="1"/>
          <w:sz w:val="20"/>
          <w:szCs w:val="22"/>
        </w:rPr>
        <w:t>r</w:t>
      </w:r>
      <w:r w:rsidRPr="00BB2E88">
        <w:rPr>
          <w:rFonts w:ascii="Arial" w:hAnsi="Arial" w:cs="Arial"/>
          <w:sz w:val="20"/>
          <w:szCs w:val="22"/>
        </w:rPr>
        <w:t>e</w:t>
      </w:r>
      <w:r w:rsidRPr="00BB2E88">
        <w:rPr>
          <w:rFonts w:ascii="Arial" w:hAnsi="Arial" w:cs="Arial"/>
          <w:spacing w:val="-2"/>
          <w:sz w:val="20"/>
          <w:szCs w:val="22"/>
        </w:rPr>
        <w:t>v</w:t>
      </w:r>
      <w:r w:rsidRPr="00BB2E88">
        <w:rPr>
          <w:rFonts w:ascii="Arial" w:hAnsi="Arial" w:cs="Arial"/>
          <w:spacing w:val="1"/>
          <w:sz w:val="20"/>
          <w:szCs w:val="22"/>
        </w:rPr>
        <w:t>i</w:t>
      </w:r>
      <w:r w:rsidRPr="00BB2E88">
        <w:rPr>
          <w:rFonts w:ascii="Arial" w:hAnsi="Arial" w:cs="Arial"/>
          <w:sz w:val="20"/>
          <w:szCs w:val="22"/>
        </w:rPr>
        <w:t>ew</w:t>
      </w:r>
      <w:r w:rsidRPr="00BB2E88">
        <w:rPr>
          <w:rFonts w:ascii="Arial" w:hAnsi="Arial" w:cs="Arial"/>
          <w:spacing w:val="-1"/>
          <w:sz w:val="20"/>
          <w:szCs w:val="22"/>
        </w:rPr>
        <w:t xml:space="preserve"> </w:t>
      </w:r>
      <w:r w:rsidRPr="00BB2E88">
        <w:rPr>
          <w:rFonts w:ascii="Arial" w:hAnsi="Arial" w:cs="Arial"/>
          <w:spacing w:val="-2"/>
          <w:sz w:val="20"/>
          <w:szCs w:val="22"/>
        </w:rPr>
        <w:t>o</w:t>
      </w:r>
      <w:r w:rsidRPr="00BB2E88">
        <w:rPr>
          <w:rFonts w:ascii="Arial" w:hAnsi="Arial" w:cs="Arial"/>
          <w:sz w:val="20"/>
          <w:szCs w:val="22"/>
        </w:rPr>
        <w:t>f</w:t>
      </w:r>
      <w:r w:rsidRPr="00BB2E88">
        <w:rPr>
          <w:rFonts w:ascii="Arial" w:hAnsi="Arial" w:cs="Arial"/>
          <w:spacing w:val="1"/>
          <w:sz w:val="20"/>
          <w:szCs w:val="22"/>
        </w:rPr>
        <w:t xml:space="preserve"> </w:t>
      </w:r>
      <w:r w:rsidRPr="00BB2E88">
        <w:rPr>
          <w:rFonts w:ascii="Arial" w:hAnsi="Arial" w:cs="Arial"/>
          <w:sz w:val="20"/>
          <w:szCs w:val="22"/>
        </w:rPr>
        <w:t>a sco</w:t>
      </w:r>
      <w:r w:rsidRPr="00BB2E88">
        <w:rPr>
          <w:rFonts w:ascii="Arial" w:hAnsi="Arial" w:cs="Arial"/>
          <w:spacing w:val="-2"/>
          <w:sz w:val="20"/>
          <w:szCs w:val="22"/>
        </w:rPr>
        <w:t>r</w:t>
      </w:r>
      <w:r w:rsidRPr="00BB2E88">
        <w:rPr>
          <w:rFonts w:ascii="Arial" w:hAnsi="Arial" w:cs="Arial"/>
          <w:sz w:val="20"/>
          <w:szCs w:val="22"/>
        </w:rPr>
        <w:t>ec</w:t>
      </w:r>
      <w:r w:rsidRPr="00BB2E88">
        <w:rPr>
          <w:rFonts w:ascii="Arial" w:hAnsi="Arial" w:cs="Arial"/>
          <w:spacing w:val="-2"/>
          <w:sz w:val="20"/>
          <w:szCs w:val="22"/>
        </w:rPr>
        <w:t>a</w:t>
      </w:r>
      <w:r w:rsidRPr="00BB2E88">
        <w:rPr>
          <w:rFonts w:ascii="Arial" w:hAnsi="Arial" w:cs="Arial"/>
          <w:spacing w:val="1"/>
          <w:sz w:val="20"/>
          <w:szCs w:val="22"/>
        </w:rPr>
        <w:t>r</w:t>
      </w:r>
      <w:r w:rsidRPr="00BB2E88">
        <w:rPr>
          <w:rFonts w:ascii="Arial" w:hAnsi="Arial" w:cs="Arial"/>
          <w:sz w:val="20"/>
          <w:szCs w:val="22"/>
        </w:rPr>
        <w:t xml:space="preserve">d </w:t>
      </w:r>
      <w:r w:rsidRPr="00BB2E88">
        <w:rPr>
          <w:rFonts w:ascii="Arial" w:hAnsi="Arial" w:cs="Arial"/>
          <w:spacing w:val="-2"/>
          <w:sz w:val="20"/>
          <w:szCs w:val="22"/>
        </w:rPr>
        <w:t>(</w:t>
      </w:r>
      <w:r w:rsidRPr="00BB2E88">
        <w:rPr>
          <w:rFonts w:ascii="Arial" w:hAnsi="Arial" w:cs="Arial"/>
          <w:sz w:val="20"/>
          <w:szCs w:val="22"/>
        </w:rPr>
        <w:t>Sc</w:t>
      </w:r>
      <w:r w:rsidRPr="00BB2E88">
        <w:rPr>
          <w:rFonts w:ascii="Arial" w:hAnsi="Arial" w:cs="Arial"/>
          <w:spacing w:val="-2"/>
          <w:sz w:val="20"/>
          <w:szCs w:val="22"/>
        </w:rPr>
        <w:t>o</w:t>
      </w:r>
      <w:r w:rsidRPr="00BB2E88">
        <w:rPr>
          <w:rFonts w:ascii="Arial" w:hAnsi="Arial" w:cs="Arial"/>
          <w:spacing w:val="1"/>
          <w:sz w:val="20"/>
          <w:szCs w:val="22"/>
        </w:rPr>
        <w:t>r</w:t>
      </w:r>
      <w:r w:rsidRPr="00BB2E88">
        <w:rPr>
          <w:rFonts w:ascii="Arial" w:hAnsi="Arial" w:cs="Arial"/>
          <w:sz w:val="20"/>
          <w:szCs w:val="22"/>
        </w:rPr>
        <w:t>e</w:t>
      </w:r>
      <w:r w:rsidRPr="00BB2E88">
        <w:rPr>
          <w:rFonts w:ascii="Arial" w:hAnsi="Arial" w:cs="Arial"/>
          <w:spacing w:val="-2"/>
          <w:sz w:val="20"/>
          <w:szCs w:val="22"/>
        </w:rPr>
        <w:t>c</w:t>
      </w:r>
      <w:r w:rsidRPr="00BB2E88">
        <w:rPr>
          <w:rFonts w:ascii="Arial" w:hAnsi="Arial" w:cs="Arial"/>
          <w:sz w:val="20"/>
          <w:szCs w:val="22"/>
        </w:rPr>
        <w:t>a</w:t>
      </w:r>
      <w:r w:rsidRPr="00BB2E88">
        <w:rPr>
          <w:rFonts w:ascii="Arial" w:hAnsi="Arial" w:cs="Arial"/>
          <w:spacing w:val="1"/>
          <w:sz w:val="20"/>
          <w:szCs w:val="22"/>
        </w:rPr>
        <w:t>r</w:t>
      </w:r>
      <w:r w:rsidRPr="00BB2E88">
        <w:rPr>
          <w:rFonts w:ascii="Arial" w:hAnsi="Arial" w:cs="Arial"/>
          <w:spacing w:val="-2"/>
          <w:sz w:val="20"/>
          <w:szCs w:val="22"/>
        </w:rPr>
        <w:t>d</w:t>
      </w:r>
      <w:r w:rsidRPr="00BB2E88">
        <w:rPr>
          <w:rFonts w:ascii="Arial" w:hAnsi="Arial" w:cs="Arial"/>
          <w:sz w:val="20"/>
          <w:szCs w:val="22"/>
        </w:rPr>
        <w:t>)</w:t>
      </w:r>
      <w:r w:rsidRPr="00BB2E88">
        <w:rPr>
          <w:rFonts w:ascii="Arial" w:hAnsi="Arial" w:cs="Arial"/>
          <w:spacing w:val="-1"/>
          <w:sz w:val="20"/>
          <w:szCs w:val="22"/>
        </w:rPr>
        <w:t xml:space="preserve"> </w:t>
      </w:r>
      <w:r w:rsidRPr="00BB2E88">
        <w:rPr>
          <w:rFonts w:ascii="Arial" w:hAnsi="Arial" w:cs="Arial"/>
          <w:spacing w:val="1"/>
          <w:sz w:val="20"/>
          <w:szCs w:val="22"/>
        </w:rPr>
        <w:t>t</w:t>
      </w:r>
      <w:r w:rsidRPr="00BB2E88">
        <w:rPr>
          <w:rFonts w:ascii="Arial" w:hAnsi="Arial" w:cs="Arial"/>
          <w:sz w:val="20"/>
          <w:szCs w:val="22"/>
        </w:rPr>
        <w:t>h</w:t>
      </w:r>
      <w:r w:rsidRPr="00BB2E88">
        <w:rPr>
          <w:rFonts w:ascii="Arial" w:hAnsi="Arial" w:cs="Arial"/>
          <w:spacing w:val="-2"/>
          <w:sz w:val="20"/>
          <w:szCs w:val="22"/>
        </w:rPr>
        <w:t>a</w:t>
      </w:r>
      <w:r w:rsidRPr="00BB2E88">
        <w:rPr>
          <w:rFonts w:ascii="Arial" w:hAnsi="Arial" w:cs="Arial"/>
          <w:sz w:val="20"/>
          <w:szCs w:val="22"/>
        </w:rPr>
        <w:t>t</w:t>
      </w:r>
      <w:r w:rsidRPr="00BB2E88">
        <w:rPr>
          <w:rFonts w:ascii="Arial" w:hAnsi="Arial" w:cs="Arial"/>
          <w:spacing w:val="1"/>
          <w:sz w:val="20"/>
          <w:szCs w:val="22"/>
        </w:rPr>
        <w:t xml:space="preserve"> </w:t>
      </w:r>
      <w:r w:rsidRPr="00BB2E88">
        <w:rPr>
          <w:rFonts w:ascii="Arial" w:hAnsi="Arial" w:cs="Arial"/>
          <w:spacing w:val="-4"/>
          <w:sz w:val="20"/>
          <w:szCs w:val="22"/>
        </w:rPr>
        <w:t>m</w:t>
      </w:r>
      <w:r w:rsidRPr="00BB2E88">
        <w:rPr>
          <w:rFonts w:ascii="Arial" w:hAnsi="Arial" w:cs="Arial"/>
          <w:sz w:val="20"/>
          <w:szCs w:val="22"/>
        </w:rPr>
        <w:t>easu</w:t>
      </w:r>
      <w:r w:rsidRPr="00BB2E88">
        <w:rPr>
          <w:rFonts w:ascii="Arial" w:hAnsi="Arial" w:cs="Arial"/>
          <w:spacing w:val="1"/>
          <w:sz w:val="20"/>
          <w:szCs w:val="22"/>
        </w:rPr>
        <w:t>r</w:t>
      </w:r>
      <w:r w:rsidRPr="00BB2E88">
        <w:rPr>
          <w:rFonts w:ascii="Arial" w:hAnsi="Arial" w:cs="Arial"/>
          <w:spacing w:val="-2"/>
          <w:sz w:val="20"/>
          <w:szCs w:val="22"/>
        </w:rPr>
        <w:t>e</w:t>
      </w:r>
      <w:r w:rsidRPr="00BB2E88">
        <w:rPr>
          <w:rFonts w:ascii="Arial" w:hAnsi="Arial" w:cs="Arial"/>
          <w:sz w:val="20"/>
          <w:szCs w:val="22"/>
        </w:rPr>
        <w:t>s</w:t>
      </w:r>
      <w:r w:rsidRPr="00BB2E88">
        <w:rPr>
          <w:rFonts w:ascii="Arial" w:hAnsi="Arial" w:cs="Arial"/>
          <w:spacing w:val="1"/>
          <w:sz w:val="20"/>
          <w:szCs w:val="22"/>
        </w:rPr>
        <w:t xml:space="preserve"> </w:t>
      </w:r>
      <w:r w:rsidRPr="00BB2E88">
        <w:rPr>
          <w:rFonts w:ascii="Arial" w:hAnsi="Arial" w:cs="Arial"/>
          <w:spacing w:val="-1"/>
          <w:sz w:val="20"/>
          <w:szCs w:val="22"/>
        </w:rPr>
        <w:t>Contractor</w:t>
      </w:r>
      <w:r w:rsidRPr="00BB2E88">
        <w:rPr>
          <w:rFonts w:ascii="Arial" w:hAnsi="Arial" w:cs="Arial"/>
          <w:spacing w:val="-2"/>
          <w:sz w:val="20"/>
          <w:szCs w:val="22"/>
        </w:rPr>
        <w:t>’</w:t>
      </w:r>
      <w:r w:rsidRPr="00BB2E88">
        <w:rPr>
          <w:rFonts w:ascii="Arial" w:hAnsi="Arial" w:cs="Arial"/>
          <w:sz w:val="20"/>
          <w:szCs w:val="22"/>
        </w:rPr>
        <w:t>s</w:t>
      </w:r>
      <w:r w:rsidRPr="00BB2E88">
        <w:rPr>
          <w:rFonts w:ascii="Arial" w:hAnsi="Arial" w:cs="Arial"/>
          <w:spacing w:val="-2"/>
          <w:sz w:val="20"/>
          <w:szCs w:val="22"/>
        </w:rPr>
        <w:t xml:space="preserve"> </w:t>
      </w:r>
      <w:r w:rsidRPr="00BB2E88">
        <w:rPr>
          <w:rFonts w:ascii="Arial" w:hAnsi="Arial" w:cs="Arial"/>
          <w:spacing w:val="1"/>
          <w:sz w:val="20"/>
          <w:szCs w:val="22"/>
        </w:rPr>
        <w:t>K</w:t>
      </w:r>
      <w:r w:rsidRPr="00BB2E88">
        <w:rPr>
          <w:rFonts w:ascii="Arial" w:hAnsi="Arial" w:cs="Arial"/>
          <w:sz w:val="20"/>
          <w:szCs w:val="22"/>
        </w:rPr>
        <w:t>P</w:t>
      </w:r>
      <w:r w:rsidRPr="00BB2E88">
        <w:rPr>
          <w:rFonts w:ascii="Arial" w:hAnsi="Arial" w:cs="Arial"/>
          <w:spacing w:val="-4"/>
          <w:sz w:val="20"/>
          <w:szCs w:val="22"/>
        </w:rPr>
        <w:t>I’</w:t>
      </w:r>
      <w:r w:rsidRPr="00BB2E88">
        <w:rPr>
          <w:rFonts w:ascii="Arial" w:hAnsi="Arial" w:cs="Arial"/>
          <w:spacing w:val="1"/>
          <w:sz w:val="20"/>
          <w:szCs w:val="22"/>
        </w:rPr>
        <w:t>s</w:t>
      </w:r>
      <w:r w:rsidRPr="00BB2E88">
        <w:rPr>
          <w:rFonts w:ascii="Arial" w:hAnsi="Arial" w:cs="Arial"/>
          <w:sz w:val="20"/>
          <w:szCs w:val="22"/>
        </w:rPr>
        <w:t xml:space="preserve"> for the previous quarter.   All b</w:t>
      </w:r>
      <w:r w:rsidRPr="00BB2E88">
        <w:rPr>
          <w:rFonts w:ascii="Arial" w:hAnsi="Arial" w:cs="Arial"/>
          <w:spacing w:val="-1"/>
          <w:sz w:val="20"/>
          <w:szCs w:val="22"/>
        </w:rPr>
        <w:t>e</w:t>
      </w:r>
      <w:r w:rsidRPr="00BB2E88">
        <w:rPr>
          <w:rFonts w:ascii="Arial" w:hAnsi="Arial" w:cs="Arial"/>
          <w:sz w:val="20"/>
          <w:szCs w:val="22"/>
        </w:rPr>
        <w:t>n</w:t>
      </w:r>
      <w:r w:rsidRPr="00BB2E88">
        <w:rPr>
          <w:rFonts w:ascii="Arial" w:hAnsi="Arial" w:cs="Arial"/>
          <w:spacing w:val="-1"/>
          <w:sz w:val="20"/>
          <w:szCs w:val="22"/>
        </w:rPr>
        <w:t>c</w:t>
      </w:r>
      <w:r w:rsidRPr="00BB2E88">
        <w:rPr>
          <w:rFonts w:ascii="Arial" w:hAnsi="Arial" w:cs="Arial"/>
          <w:sz w:val="20"/>
          <w:szCs w:val="22"/>
        </w:rPr>
        <w:t>hm</w:t>
      </w:r>
      <w:r w:rsidRPr="00BB2E88">
        <w:rPr>
          <w:rFonts w:ascii="Arial" w:hAnsi="Arial" w:cs="Arial"/>
          <w:spacing w:val="-1"/>
          <w:sz w:val="20"/>
          <w:szCs w:val="22"/>
        </w:rPr>
        <w:t>ar</w:t>
      </w:r>
      <w:r w:rsidRPr="00BB2E88">
        <w:rPr>
          <w:rFonts w:ascii="Arial" w:hAnsi="Arial" w:cs="Arial"/>
          <w:sz w:val="20"/>
          <w:szCs w:val="22"/>
        </w:rPr>
        <w:t xml:space="preserve">ks </w:t>
      </w:r>
      <w:r w:rsidRPr="00BB2E88">
        <w:rPr>
          <w:rFonts w:ascii="Arial" w:hAnsi="Arial" w:cs="Arial"/>
          <w:spacing w:val="-1"/>
          <w:sz w:val="20"/>
          <w:szCs w:val="22"/>
        </w:rPr>
        <w:t>a</w:t>
      </w:r>
      <w:r w:rsidRPr="00BB2E88">
        <w:rPr>
          <w:rFonts w:ascii="Arial" w:hAnsi="Arial" w:cs="Arial"/>
          <w:sz w:val="20"/>
          <w:szCs w:val="22"/>
        </w:rPr>
        <w:t xml:space="preserve">nd </w:t>
      </w:r>
      <w:r w:rsidRPr="00BB2E88">
        <w:rPr>
          <w:rFonts w:ascii="Arial" w:hAnsi="Arial" w:cs="Arial"/>
          <w:spacing w:val="3"/>
          <w:sz w:val="20"/>
          <w:szCs w:val="22"/>
        </w:rPr>
        <w:t>m</w:t>
      </w:r>
      <w:r w:rsidRPr="00BB2E88">
        <w:rPr>
          <w:rFonts w:ascii="Arial" w:hAnsi="Arial" w:cs="Arial"/>
          <w:spacing w:val="-1"/>
          <w:sz w:val="20"/>
          <w:szCs w:val="22"/>
        </w:rPr>
        <w:t>e</w:t>
      </w:r>
      <w:r w:rsidRPr="00BB2E88">
        <w:rPr>
          <w:rFonts w:ascii="Arial" w:hAnsi="Arial" w:cs="Arial"/>
          <w:sz w:val="20"/>
          <w:szCs w:val="22"/>
        </w:rPr>
        <w:t>t</w:t>
      </w:r>
      <w:r w:rsidRPr="00BB2E88">
        <w:rPr>
          <w:rFonts w:ascii="Arial" w:hAnsi="Arial" w:cs="Arial"/>
          <w:spacing w:val="-1"/>
          <w:sz w:val="20"/>
          <w:szCs w:val="22"/>
        </w:rPr>
        <w:t>r</w:t>
      </w:r>
      <w:r w:rsidRPr="00BB2E88">
        <w:rPr>
          <w:rFonts w:ascii="Arial" w:hAnsi="Arial" w:cs="Arial"/>
          <w:sz w:val="20"/>
          <w:szCs w:val="22"/>
        </w:rPr>
        <w:t>i</w:t>
      </w:r>
      <w:r w:rsidRPr="00BB2E88">
        <w:rPr>
          <w:rFonts w:ascii="Arial" w:hAnsi="Arial" w:cs="Arial"/>
          <w:spacing w:val="-1"/>
          <w:sz w:val="20"/>
          <w:szCs w:val="22"/>
        </w:rPr>
        <w:t>c</w:t>
      </w:r>
      <w:r w:rsidRPr="00BB2E88">
        <w:rPr>
          <w:rFonts w:ascii="Arial" w:hAnsi="Arial" w:cs="Arial"/>
          <w:sz w:val="20"/>
          <w:szCs w:val="22"/>
        </w:rPr>
        <w:t>s will be</w:t>
      </w:r>
      <w:r w:rsidRPr="00BB2E88">
        <w:rPr>
          <w:rFonts w:ascii="Arial" w:hAnsi="Arial" w:cs="Arial"/>
          <w:spacing w:val="-1"/>
          <w:sz w:val="20"/>
          <w:szCs w:val="22"/>
        </w:rPr>
        <w:t xml:space="preserve"> </w:t>
      </w:r>
      <w:r w:rsidRPr="00BB2E88">
        <w:rPr>
          <w:rFonts w:ascii="Arial" w:hAnsi="Arial" w:cs="Arial"/>
          <w:sz w:val="20"/>
          <w:szCs w:val="22"/>
        </w:rPr>
        <w:t>upd</w:t>
      </w:r>
      <w:r w:rsidRPr="00BB2E88">
        <w:rPr>
          <w:rFonts w:ascii="Arial" w:hAnsi="Arial" w:cs="Arial"/>
          <w:spacing w:val="-1"/>
          <w:sz w:val="20"/>
          <w:szCs w:val="22"/>
        </w:rPr>
        <w:t>a</w:t>
      </w:r>
      <w:r w:rsidRPr="00BB2E88">
        <w:rPr>
          <w:rFonts w:ascii="Arial" w:hAnsi="Arial" w:cs="Arial"/>
          <w:sz w:val="20"/>
          <w:szCs w:val="22"/>
        </w:rPr>
        <w:t>t</w:t>
      </w:r>
      <w:r w:rsidRPr="00BB2E88">
        <w:rPr>
          <w:rFonts w:ascii="Arial" w:hAnsi="Arial" w:cs="Arial"/>
          <w:spacing w:val="-1"/>
          <w:sz w:val="20"/>
          <w:szCs w:val="22"/>
        </w:rPr>
        <w:t>e</w:t>
      </w:r>
      <w:r w:rsidRPr="00BB2E88">
        <w:rPr>
          <w:rFonts w:ascii="Arial" w:hAnsi="Arial" w:cs="Arial"/>
          <w:sz w:val="20"/>
          <w:szCs w:val="22"/>
        </w:rPr>
        <w:t xml:space="preserve">d </w:t>
      </w:r>
      <w:r w:rsidRPr="00BB2E88">
        <w:rPr>
          <w:rFonts w:ascii="Arial" w:hAnsi="Arial" w:cs="Arial"/>
          <w:spacing w:val="-1"/>
          <w:sz w:val="20"/>
          <w:szCs w:val="22"/>
        </w:rPr>
        <w:t>eac</w:t>
      </w:r>
      <w:r w:rsidRPr="00BB2E88">
        <w:rPr>
          <w:rFonts w:ascii="Arial" w:hAnsi="Arial" w:cs="Arial"/>
          <w:sz w:val="20"/>
          <w:szCs w:val="22"/>
        </w:rPr>
        <w:t>h</w:t>
      </w:r>
      <w:r w:rsidRPr="00BB2E88">
        <w:rPr>
          <w:rFonts w:ascii="Arial" w:hAnsi="Arial" w:cs="Arial"/>
          <w:spacing w:val="5"/>
          <w:sz w:val="20"/>
          <w:szCs w:val="22"/>
        </w:rPr>
        <w:t xml:space="preserve"> Contract Year, </w:t>
      </w:r>
      <w:r w:rsidRPr="00BB2E88">
        <w:rPr>
          <w:rFonts w:ascii="Arial" w:hAnsi="Arial" w:cs="Arial"/>
          <w:sz w:val="20"/>
          <w:szCs w:val="22"/>
        </w:rPr>
        <w:t>d</w:t>
      </w:r>
      <w:r w:rsidRPr="00BB2E88">
        <w:rPr>
          <w:rFonts w:ascii="Arial" w:hAnsi="Arial" w:cs="Arial"/>
          <w:spacing w:val="1"/>
          <w:sz w:val="20"/>
          <w:szCs w:val="22"/>
        </w:rPr>
        <w:t>e</w:t>
      </w:r>
      <w:r w:rsidRPr="00BB2E88">
        <w:rPr>
          <w:rFonts w:ascii="Arial" w:hAnsi="Arial" w:cs="Arial"/>
          <w:spacing w:val="-1"/>
          <w:sz w:val="20"/>
          <w:szCs w:val="22"/>
        </w:rPr>
        <w:t>f</w:t>
      </w:r>
      <w:r w:rsidRPr="00BB2E88">
        <w:rPr>
          <w:rFonts w:ascii="Arial" w:hAnsi="Arial" w:cs="Arial"/>
          <w:spacing w:val="3"/>
          <w:sz w:val="20"/>
          <w:szCs w:val="22"/>
        </w:rPr>
        <w:t>i</w:t>
      </w:r>
      <w:r w:rsidRPr="00BB2E88">
        <w:rPr>
          <w:rFonts w:ascii="Arial" w:hAnsi="Arial" w:cs="Arial"/>
          <w:sz w:val="20"/>
          <w:szCs w:val="22"/>
        </w:rPr>
        <w:t>n</w:t>
      </w:r>
      <w:r w:rsidRPr="00BB2E88">
        <w:rPr>
          <w:rFonts w:ascii="Arial" w:hAnsi="Arial" w:cs="Arial"/>
          <w:spacing w:val="-1"/>
          <w:sz w:val="20"/>
          <w:szCs w:val="22"/>
        </w:rPr>
        <w:t>e</w:t>
      </w:r>
      <w:r w:rsidRPr="00BB2E88">
        <w:rPr>
          <w:rFonts w:ascii="Arial" w:hAnsi="Arial" w:cs="Arial"/>
          <w:sz w:val="20"/>
          <w:szCs w:val="22"/>
        </w:rPr>
        <w:t xml:space="preserve">d </w:t>
      </w:r>
      <w:r w:rsidRPr="00BB2E88">
        <w:rPr>
          <w:rFonts w:ascii="Arial" w:hAnsi="Arial" w:cs="Arial"/>
          <w:spacing w:val="-1"/>
          <w:sz w:val="20"/>
          <w:szCs w:val="22"/>
        </w:rPr>
        <w:t>a</w:t>
      </w:r>
      <w:r w:rsidRPr="00BB2E88">
        <w:rPr>
          <w:rFonts w:ascii="Arial" w:hAnsi="Arial" w:cs="Arial"/>
          <w:sz w:val="20"/>
          <w:szCs w:val="22"/>
        </w:rPr>
        <w:t xml:space="preserve">s each </w:t>
      </w:r>
      <w:r w:rsidRPr="00BB2E88">
        <w:rPr>
          <w:rFonts w:ascii="Arial" w:hAnsi="Arial" w:cs="Arial"/>
          <w:spacing w:val="1"/>
          <w:sz w:val="20"/>
          <w:szCs w:val="22"/>
        </w:rPr>
        <w:t>S</w:t>
      </w:r>
      <w:r w:rsidRPr="00BB2E88">
        <w:rPr>
          <w:rFonts w:ascii="Arial" w:hAnsi="Arial" w:cs="Arial"/>
          <w:spacing w:val="-1"/>
          <w:sz w:val="20"/>
          <w:szCs w:val="22"/>
        </w:rPr>
        <w:t>e</w:t>
      </w:r>
      <w:r w:rsidRPr="00BB2E88">
        <w:rPr>
          <w:rFonts w:ascii="Arial" w:hAnsi="Arial" w:cs="Arial"/>
          <w:sz w:val="20"/>
          <w:szCs w:val="22"/>
        </w:rPr>
        <w:t>pt</w:t>
      </w:r>
      <w:r w:rsidRPr="00BB2E88">
        <w:rPr>
          <w:rFonts w:ascii="Arial" w:hAnsi="Arial" w:cs="Arial"/>
          <w:spacing w:val="-1"/>
          <w:sz w:val="20"/>
          <w:szCs w:val="22"/>
        </w:rPr>
        <w:t>e</w:t>
      </w:r>
      <w:r w:rsidRPr="00BB2E88">
        <w:rPr>
          <w:rFonts w:ascii="Arial" w:hAnsi="Arial" w:cs="Arial"/>
          <w:sz w:val="20"/>
          <w:szCs w:val="22"/>
        </w:rPr>
        <w:t>mb</w:t>
      </w:r>
      <w:r w:rsidRPr="00BB2E88">
        <w:rPr>
          <w:rFonts w:ascii="Arial" w:hAnsi="Arial" w:cs="Arial"/>
          <w:spacing w:val="-1"/>
          <w:sz w:val="20"/>
          <w:szCs w:val="22"/>
        </w:rPr>
        <w:t>e</w:t>
      </w:r>
      <w:r w:rsidRPr="00BB2E88">
        <w:rPr>
          <w:rFonts w:ascii="Arial" w:hAnsi="Arial" w:cs="Arial"/>
          <w:sz w:val="20"/>
          <w:szCs w:val="22"/>
        </w:rPr>
        <w:t>r</w:t>
      </w:r>
      <w:r w:rsidRPr="00BB2E88">
        <w:rPr>
          <w:rFonts w:ascii="Arial" w:hAnsi="Arial" w:cs="Arial"/>
          <w:spacing w:val="-1"/>
          <w:sz w:val="20"/>
          <w:szCs w:val="22"/>
        </w:rPr>
        <w:t xml:space="preserve"> </w:t>
      </w:r>
      <w:r w:rsidRPr="00BB2E88">
        <w:rPr>
          <w:rFonts w:ascii="Arial" w:hAnsi="Arial" w:cs="Arial"/>
          <w:sz w:val="20"/>
          <w:szCs w:val="22"/>
        </w:rPr>
        <w:t>1</w:t>
      </w:r>
      <w:r w:rsidRPr="00BB2E88">
        <w:rPr>
          <w:rFonts w:ascii="Arial" w:hAnsi="Arial" w:cs="Arial"/>
          <w:sz w:val="20"/>
          <w:szCs w:val="22"/>
          <w:vertAlign w:val="superscript"/>
        </w:rPr>
        <w:t>st</w:t>
      </w:r>
      <w:r w:rsidRPr="00BB2E88">
        <w:rPr>
          <w:rFonts w:ascii="Arial" w:hAnsi="Arial" w:cs="Arial"/>
          <w:sz w:val="20"/>
          <w:szCs w:val="22"/>
        </w:rPr>
        <w:t xml:space="preserve"> th</w:t>
      </w:r>
      <w:r w:rsidRPr="00BB2E88">
        <w:rPr>
          <w:rFonts w:ascii="Arial" w:hAnsi="Arial" w:cs="Arial"/>
          <w:spacing w:val="-1"/>
          <w:sz w:val="20"/>
          <w:szCs w:val="22"/>
        </w:rPr>
        <w:t>r</w:t>
      </w:r>
      <w:r w:rsidRPr="00BB2E88">
        <w:rPr>
          <w:rFonts w:ascii="Arial" w:hAnsi="Arial" w:cs="Arial"/>
          <w:spacing w:val="2"/>
          <w:sz w:val="20"/>
          <w:szCs w:val="22"/>
        </w:rPr>
        <w:t>o</w:t>
      </w:r>
      <w:r w:rsidRPr="00BB2E88">
        <w:rPr>
          <w:rFonts w:ascii="Arial" w:hAnsi="Arial" w:cs="Arial"/>
          <w:sz w:val="20"/>
          <w:szCs w:val="22"/>
        </w:rPr>
        <w:t>u</w:t>
      </w:r>
      <w:r w:rsidRPr="00BB2E88">
        <w:rPr>
          <w:rFonts w:ascii="Arial" w:hAnsi="Arial" w:cs="Arial"/>
          <w:spacing w:val="-2"/>
          <w:sz w:val="20"/>
          <w:szCs w:val="22"/>
        </w:rPr>
        <w:t>g</w:t>
      </w:r>
      <w:r w:rsidRPr="00BB2E88">
        <w:rPr>
          <w:rFonts w:ascii="Arial" w:hAnsi="Arial" w:cs="Arial"/>
          <w:sz w:val="20"/>
          <w:szCs w:val="22"/>
        </w:rPr>
        <w:t>h A</w:t>
      </w:r>
      <w:r w:rsidRPr="00BB2E88">
        <w:rPr>
          <w:rFonts w:ascii="Arial" w:hAnsi="Arial" w:cs="Arial"/>
          <w:spacing w:val="2"/>
          <w:sz w:val="20"/>
          <w:szCs w:val="22"/>
        </w:rPr>
        <w:t>u</w:t>
      </w:r>
      <w:r w:rsidRPr="00BB2E88">
        <w:rPr>
          <w:rFonts w:ascii="Arial" w:hAnsi="Arial" w:cs="Arial"/>
          <w:spacing w:val="-2"/>
          <w:sz w:val="20"/>
          <w:szCs w:val="22"/>
        </w:rPr>
        <w:t>g</w:t>
      </w:r>
      <w:r w:rsidRPr="00BB2E88">
        <w:rPr>
          <w:rFonts w:ascii="Arial" w:hAnsi="Arial" w:cs="Arial"/>
          <w:sz w:val="20"/>
          <w:szCs w:val="22"/>
        </w:rPr>
        <w:t>ust 31</w:t>
      </w:r>
      <w:r w:rsidRPr="00BB2E88">
        <w:rPr>
          <w:rFonts w:ascii="Arial" w:hAnsi="Arial" w:cs="Arial"/>
          <w:sz w:val="20"/>
          <w:szCs w:val="22"/>
          <w:vertAlign w:val="superscript"/>
        </w:rPr>
        <w:t>st</w:t>
      </w:r>
      <w:r w:rsidRPr="00BB2E88">
        <w:rPr>
          <w:rFonts w:ascii="Arial" w:hAnsi="Arial" w:cs="Arial"/>
          <w:sz w:val="20"/>
          <w:szCs w:val="22"/>
        </w:rPr>
        <w:t xml:space="preserve"> period that resulting Agreement is in effect.  </w:t>
      </w:r>
    </w:p>
    <w:p w14:paraId="5D8EAE24" w14:textId="77777777" w:rsidR="0084051D" w:rsidRPr="00BB2E88" w:rsidRDefault="0084051D" w:rsidP="0084051D">
      <w:pPr>
        <w:spacing w:before="9" w:line="240" w:lineRule="exact"/>
        <w:rPr>
          <w:rFonts w:ascii="Arial" w:hAnsi="Arial" w:cs="Arial"/>
          <w:sz w:val="20"/>
          <w:szCs w:val="22"/>
        </w:rPr>
      </w:pPr>
    </w:p>
    <w:p w14:paraId="45BB7105" w14:textId="77777777" w:rsidR="0084051D" w:rsidRPr="00BB2E88" w:rsidRDefault="0084051D" w:rsidP="0084051D">
      <w:pPr>
        <w:spacing w:before="9" w:line="240" w:lineRule="exact"/>
        <w:jc w:val="center"/>
        <w:rPr>
          <w:rFonts w:ascii="Arial" w:hAnsi="Arial" w:cs="Arial"/>
          <w:sz w:val="20"/>
          <w:szCs w:val="22"/>
          <w:u w:val="single"/>
        </w:rPr>
      </w:pPr>
      <w:r w:rsidRPr="00BB2E88">
        <w:rPr>
          <w:rFonts w:ascii="Arial" w:hAnsi="Arial" w:cs="Arial"/>
          <w:sz w:val="20"/>
          <w:szCs w:val="22"/>
          <w:u w:val="single"/>
        </w:rPr>
        <w:t>Reporting Periods Used:</w:t>
      </w:r>
    </w:p>
    <w:p w14:paraId="42EBB3C5" w14:textId="77777777" w:rsidR="0084051D" w:rsidRPr="00BB2E88" w:rsidRDefault="0084051D" w:rsidP="0084051D">
      <w:pPr>
        <w:spacing w:before="9" w:line="240" w:lineRule="exact"/>
        <w:jc w:val="center"/>
        <w:rPr>
          <w:rFonts w:ascii="Arial" w:hAnsi="Arial" w:cs="Arial"/>
          <w:sz w:val="20"/>
          <w:szCs w:val="22"/>
        </w:rPr>
      </w:pPr>
      <w:r w:rsidRPr="00BB2E88">
        <w:rPr>
          <w:rFonts w:ascii="Arial" w:hAnsi="Arial" w:cs="Arial"/>
          <w:sz w:val="20"/>
          <w:szCs w:val="22"/>
        </w:rPr>
        <w:t>Q1:  9/01 – 11/30 of each year</w:t>
      </w:r>
    </w:p>
    <w:p w14:paraId="675C5612" w14:textId="77777777" w:rsidR="0084051D" w:rsidRPr="00BB2E88" w:rsidRDefault="0084051D" w:rsidP="0084051D">
      <w:pPr>
        <w:spacing w:before="9" w:line="240" w:lineRule="exact"/>
        <w:jc w:val="center"/>
        <w:rPr>
          <w:rFonts w:ascii="Arial" w:hAnsi="Arial" w:cs="Arial"/>
          <w:sz w:val="20"/>
          <w:szCs w:val="22"/>
        </w:rPr>
      </w:pPr>
      <w:r w:rsidRPr="00BB2E88">
        <w:rPr>
          <w:rFonts w:ascii="Arial" w:hAnsi="Arial" w:cs="Arial"/>
          <w:sz w:val="20"/>
          <w:szCs w:val="22"/>
        </w:rPr>
        <w:t>Q2: 12/01 – 2/28 of each year</w:t>
      </w:r>
    </w:p>
    <w:p w14:paraId="5C5ED1A5" w14:textId="77777777" w:rsidR="0084051D" w:rsidRPr="00BB2E88" w:rsidRDefault="0084051D" w:rsidP="0084051D">
      <w:pPr>
        <w:spacing w:before="9" w:line="240" w:lineRule="exact"/>
        <w:jc w:val="center"/>
        <w:rPr>
          <w:rFonts w:ascii="Arial" w:hAnsi="Arial" w:cs="Arial"/>
          <w:sz w:val="20"/>
          <w:szCs w:val="22"/>
        </w:rPr>
      </w:pPr>
      <w:r w:rsidRPr="00BB2E88">
        <w:rPr>
          <w:rFonts w:ascii="Arial" w:hAnsi="Arial" w:cs="Arial"/>
          <w:sz w:val="20"/>
          <w:szCs w:val="22"/>
        </w:rPr>
        <w:t>Q3: 3/01 – 5/31 of each year</w:t>
      </w:r>
    </w:p>
    <w:p w14:paraId="3C9D905E" w14:textId="77777777" w:rsidR="0084051D" w:rsidRPr="00BB2E88" w:rsidRDefault="0084051D" w:rsidP="0084051D">
      <w:pPr>
        <w:spacing w:before="9" w:line="240" w:lineRule="exact"/>
        <w:jc w:val="center"/>
        <w:rPr>
          <w:rFonts w:ascii="Arial" w:hAnsi="Arial" w:cs="Arial"/>
          <w:sz w:val="20"/>
          <w:szCs w:val="22"/>
        </w:rPr>
      </w:pPr>
      <w:r w:rsidRPr="00BB2E88">
        <w:rPr>
          <w:rFonts w:ascii="Arial" w:hAnsi="Arial" w:cs="Arial"/>
          <w:sz w:val="20"/>
          <w:szCs w:val="22"/>
        </w:rPr>
        <w:t>Q4: 6/01 – 8/31 of each year</w:t>
      </w:r>
    </w:p>
    <w:p w14:paraId="03B82F6F" w14:textId="77777777" w:rsidR="0084051D" w:rsidRPr="00BB2E88" w:rsidRDefault="0084051D" w:rsidP="0084051D">
      <w:pPr>
        <w:spacing w:before="19" w:line="260" w:lineRule="exact"/>
        <w:rPr>
          <w:rFonts w:ascii="Arial" w:hAnsi="Arial" w:cs="Arial"/>
          <w:sz w:val="20"/>
          <w:szCs w:val="22"/>
        </w:rPr>
      </w:pPr>
    </w:p>
    <w:p w14:paraId="4C005B2A" w14:textId="379311A0" w:rsidR="0084051D" w:rsidRPr="00BB2E88" w:rsidRDefault="0084051D" w:rsidP="0084051D">
      <w:pPr>
        <w:spacing w:line="260" w:lineRule="exact"/>
        <w:ind w:left="1440" w:right="189"/>
        <w:rPr>
          <w:rFonts w:ascii="Arial" w:hAnsi="Arial" w:cs="Arial"/>
          <w:sz w:val="20"/>
          <w:szCs w:val="22"/>
        </w:rPr>
      </w:pPr>
      <w:r w:rsidRPr="00BB2E88">
        <w:rPr>
          <w:rFonts w:ascii="Arial" w:hAnsi="Arial" w:cs="Arial"/>
          <w:sz w:val="20"/>
          <w:szCs w:val="22"/>
        </w:rPr>
        <w:t xml:space="preserve">5.4.64.5 To </w:t>
      </w:r>
      <w:r w:rsidRPr="00BB2E88">
        <w:rPr>
          <w:rFonts w:ascii="Arial" w:hAnsi="Arial" w:cs="Arial"/>
          <w:spacing w:val="-1"/>
          <w:sz w:val="20"/>
          <w:szCs w:val="22"/>
        </w:rPr>
        <w:t>e</w:t>
      </w:r>
      <w:r w:rsidRPr="00BB2E88">
        <w:rPr>
          <w:rFonts w:ascii="Arial" w:hAnsi="Arial" w:cs="Arial"/>
          <w:sz w:val="20"/>
          <w:szCs w:val="22"/>
        </w:rPr>
        <w:t>st</w:t>
      </w:r>
      <w:r w:rsidRPr="00BB2E88">
        <w:rPr>
          <w:rFonts w:ascii="Arial" w:hAnsi="Arial" w:cs="Arial"/>
          <w:spacing w:val="-1"/>
          <w:sz w:val="20"/>
          <w:szCs w:val="22"/>
        </w:rPr>
        <w:t>a</w:t>
      </w:r>
      <w:r w:rsidRPr="00BB2E88">
        <w:rPr>
          <w:rFonts w:ascii="Arial" w:hAnsi="Arial" w:cs="Arial"/>
          <w:sz w:val="20"/>
          <w:szCs w:val="22"/>
        </w:rPr>
        <w:t>blish the</w:t>
      </w:r>
      <w:r w:rsidRPr="00BB2E88">
        <w:rPr>
          <w:rFonts w:ascii="Arial" w:hAnsi="Arial" w:cs="Arial"/>
          <w:spacing w:val="-1"/>
          <w:sz w:val="20"/>
          <w:szCs w:val="22"/>
        </w:rPr>
        <w:t xml:space="preserve"> </w:t>
      </w:r>
      <w:r w:rsidRPr="00BB2E88">
        <w:rPr>
          <w:rFonts w:ascii="Arial" w:hAnsi="Arial" w:cs="Arial"/>
          <w:sz w:val="20"/>
          <w:szCs w:val="22"/>
        </w:rPr>
        <w:t>p</w:t>
      </w:r>
      <w:r w:rsidRPr="00BB2E88">
        <w:rPr>
          <w:rFonts w:ascii="Arial" w:hAnsi="Arial" w:cs="Arial"/>
          <w:spacing w:val="-1"/>
          <w:sz w:val="20"/>
          <w:szCs w:val="22"/>
        </w:rPr>
        <w:t>ara</w:t>
      </w:r>
      <w:r w:rsidRPr="00BB2E88">
        <w:rPr>
          <w:rFonts w:ascii="Arial" w:hAnsi="Arial" w:cs="Arial"/>
          <w:spacing w:val="3"/>
          <w:sz w:val="20"/>
          <w:szCs w:val="22"/>
        </w:rPr>
        <w:t>m</w:t>
      </w:r>
      <w:r w:rsidRPr="00BB2E88">
        <w:rPr>
          <w:rFonts w:ascii="Arial" w:hAnsi="Arial" w:cs="Arial"/>
          <w:spacing w:val="-1"/>
          <w:sz w:val="20"/>
          <w:szCs w:val="22"/>
        </w:rPr>
        <w:t>e</w:t>
      </w:r>
      <w:r w:rsidRPr="00BB2E88">
        <w:rPr>
          <w:rFonts w:ascii="Arial" w:hAnsi="Arial" w:cs="Arial"/>
          <w:sz w:val="20"/>
          <w:szCs w:val="22"/>
        </w:rPr>
        <w:t>t</w:t>
      </w:r>
      <w:r w:rsidRPr="00BB2E88">
        <w:rPr>
          <w:rFonts w:ascii="Arial" w:hAnsi="Arial" w:cs="Arial"/>
          <w:spacing w:val="-1"/>
          <w:sz w:val="20"/>
          <w:szCs w:val="22"/>
        </w:rPr>
        <w:t>er</w:t>
      </w:r>
      <w:r w:rsidRPr="00BB2E88">
        <w:rPr>
          <w:rFonts w:ascii="Arial" w:hAnsi="Arial" w:cs="Arial"/>
          <w:sz w:val="20"/>
          <w:szCs w:val="22"/>
        </w:rPr>
        <w:t>s of</w:t>
      </w:r>
      <w:r w:rsidRPr="00BB2E88">
        <w:rPr>
          <w:rFonts w:ascii="Arial" w:hAnsi="Arial" w:cs="Arial"/>
          <w:spacing w:val="-1"/>
          <w:sz w:val="20"/>
          <w:szCs w:val="22"/>
        </w:rPr>
        <w:t xml:space="preserve"> a</w:t>
      </w:r>
      <w:r w:rsidRPr="00BB2E88">
        <w:rPr>
          <w:rFonts w:ascii="Arial" w:hAnsi="Arial" w:cs="Arial"/>
          <w:sz w:val="20"/>
          <w:szCs w:val="22"/>
        </w:rPr>
        <w:t>n</w:t>
      </w:r>
      <w:r w:rsidRPr="00BB2E88">
        <w:rPr>
          <w:rFonts w:ascii="Arial" w:hAnsi="Arial" w:cs="Arial"/>
          <w:spacing w:val="2"/>
          <w:sz w:val="20"/>
          <w:szCs w:val="22"/>
        </w:rPr>
        <w:t xml:space="preserve"> </w:t>
      </w:r>
      <w:r w:rsidRPr="00BB2E88">
        <w:rPr>
          <w:rFonts w:ascii="Arial" w:hAnsi="Arial" w:cs="Arial"/>
          <w:sz w:val="20"/>
          <w:szCs w:val="22"/>
        </w:rPr>
        <w:t>Annu</w:t>
      </w:r>
      <w:r w:rsidRPr="00BB2E88">
        <w:rPr>
          <w:rFonts w:ascii="Arial" w:hAnsi="Arial" w:cs="Arial"/>
          <w:spacing w:val="-1"/>
          <w:sz w:val="20"/>
          <w:szCs w:val="22"/>
        </w:rPr>
        <w:t>a</w:t>
      </w:r>
      <w:r w:rsidRPr="00BB2E88">
        <w:rPr>
          <w:rFonts w:ascii="Arial" w:hAnsi="Arial" w:cs="Arial"/>
          <w:sz w:val="20"/>
          <w:szCs w:val="22"/>
        </w:rPr>
        <w:t>l O</w:t>
      </w:r>
      <w:r w:rsidRPr="00BB2E88">
        <w:rPr>
          <w:rFonts w:ascii="Arial" w:hAnsi="Arial" w:cs="Arial"/>
          <w:spacing w:val="2"/>
          <w:sz w:val="20"/>
          <w:szCs w:val="22"/>
        </w:rPr>
        <w:t>p</w:t>
      </w:r>
      <w:r w:rsidRPr="00BB2E88">
        <w:rPr>
          <w:rFonts w:ascii="Arial" w:hAnsi="Arial" w:cs="Arial"/>
          <w:spacing w:val="-1"/>
          <w:sz w:val="20"/>
          <w:szCs w:val="22"/>
        </w:rPr>
        <w:t>er</w:t>
      </w:r>
      <w:r w:rsidRPr="00BB2E88">
        <w:rPr>
          <w:rFonts w:ascii="Arial" w:hAnsi="Arial" w:cs="Arial"/>
          <w:spacing w:val="1"/>
          <w:sz w:val="20"/>
          <w:szCs w:val="22"/>
        </w:rPr>
        <w:t>a</w:t>
      </w:r>
      <w:r w:rsidRPr="00BB2E88">
        <w:rPr>
          <w:rFonts w:ascii="Arial" w:hAnsi="Arial" w:cs="Arial"/>
          <w:sz w:val="20"/>
          <w:szCs w:val="22"/>
        </w:rPr>
        <w:t>ting</w:t>
      </w:r>
      <w:r w:rsidRPr="00BB2E88">
        <w:rPr>
          <w:rFonts w:ascii="Arial" w:hAnsi="Arial" w:cs="Arial"/>
          <w:spacing w:val="-2"/>
          <w:sz w:val="20"/>
          <w:szCs w:val="22"/>
        </w:rPr>
        <w:t xml:space="preserve"> </w:t>
      </w:r>
      <w:r w:rsidRPr="00BB2E88">
        <w:rPr>
          <w:rFonts w:ascii="Arial" w:hAnsi="Arial" w:cs="Arial"/>
          <w:spacing w:val="1"/>
          <w:sz w:val="20"/>
          <w:szCs w:val="22"/>
        </w:rPr>
        <w:t>P</w:t>
      </w:r>
      <w:r w:rsidRPr="00BB2E88">
        <w:rPr>
          <w:rFonts w:ascii="Arial" w:hAnsi="Arial" w:cs="Arial"/>
          <w:sz w:val="20"/>
          <w:szCs w:val="22"/>
        </w:rPr>
        <w:t>l</w:t>
      </w:r>
      <w:r w:rsidRPr="00BB2E88">
        <w:rPr>
          <w:rFonts w:ascii="Arial" w:hAnsi="Arial" w:cs="Arial"/>
          <w:spacing w:val="-1"/>
          <w:sz w:val="20"/>
          <w:szCs w:val="22"/>
        </w:rPr>
        <w:t>a</w:t>
      </w:r>
      <w:r w:rsidRPr="00BB2E88">
        <w:rPr>
          <w:rFonts w:ascii="Arial" w:hAnsi="Arial" w:cs="Arial"/>
          <w:sz w:val="20"/>
          <w:szCs w:val="22"/>
        </w:rPr>
        <w:t>n &amp;</w:t>
      </w:r>
      <w:r w:rsidRPr="00BB2E88">
        <w:rPr>
          <w:rFonts w:ascii="Arial" w:hAnsi="Arial" w:cs="Arial"/>
          <w:spacing w:val="-2"/>
          <w:sz w:val="20"/>
          <w:szCs w:val="22"/>
        </w:rPr>
        <w:t xml:space="preserve"> </w:t>
      </w:r>
      <w:r w:rsidRPr="00BB2E88">
        <w:rPr>
          <w:rFonts w:ascii="Arial" w:hAnsi="Arial" w:cs="Arial"/>
          <w:spacing w:val="1"/>
          <w:sz w:val="20"/>
          <w:szCs w:val="22"/>
        </w:rPr>
        <w:t>R</w:t>
      </w:r>
      <w:r w:rsidRPr="00BB2E88">
        <w:rPr>
          <w:rFonts w:ascii="Arial" w:hAnsi="Arial" w:cs="Arial"/>
          <w:spacing w:val="-1"/>
          <w:sz w:val="20"/>
          <w:szCs w:val="22"/>
        </w:rPr>
        <w:t>e</w:t>
      </w:r>
      <w:r w:rsidRPr="00BB2E88">
        <w:rPr>
          <w:rFonts w:ascii="Arial" w:hAnsi="Arial" w:cs="Arial"/>
          <w:sz w:val="20"/>
          <w:szCs w:val="22"/>
        </w:rPr>
        <w:t>vi</w:t>
      </w:r>
      <w:r w:rsidRPr="00BB2E88">
        <w:rPr>
          <w:rFonts w:ascii="Arial" w:hAnsi="Arial" w:cs="Arial"/>
          <w:spacing w:val="1"/>
          <w:sz w:val="20"/>
          <w:szCs w:val="22"/>
        </w:rPr>
        <w:t>e</w:t>
      </w:r>
      <w:r w:rsidRPr="00BB2E88">
        <w:rPr>
          <w:rFonts w:ascii="Arial" w:hAnsi="Arial" w:cs="Arial"/>
          <w:sz w:val="20"/>
          <w:szCs w:val="22"/>
        </w:rPr>
        <w:t>w:  University</w:t>
      </w:r>
      <w:r w:rsidRPr="00BB2E88">
        <w:rPr>
          <w:rFonts w:ascii="Arial" w:hAnsi="Arial" w:cs="Arial"/>
          <w:spacing w:val="-2"/>
          <w:sz w:val="20"/>
          <w:szCs w:val="22"/>
        </w:rPr>
        <w:t xml:space="preserve"> </w:t>
      </w:r>
      <w:r w:rsidRPr="00BB2E88">
        <w:rPr>
          <w:rFonts w:ascii="Arial" w:hAnsi="Arial" w:cs="Arial"/>
          <w:spacing w:val="-1"/>
          <w:sz w:val="20"/>
          <w:szCs w:val="22"/>
        </w:rPr>
        <w:t>a</w:t>
      </w:r>
      <w:r w:rsidRPr="00BB2E88">
        <w:rPr>
          <w:rFonts w:ascii="Arial" w:hAnsi="Arial" w:cs="Arial"/>
          <w:sz w:val="20"/>
          <w:szCs w:val="22"/>
        </w:rPr>
        <w:t xml:space="preserve">nd </w:t>
      </w:r>
      <w:r w:rsidRPr="00BB2E88">
        <w:rPr>
          <w:rFonts w:ascii="Arial" w:hAnsi="Arial" w:cs="Arial"/>
          <w:spacing w:val="1"/>
          <w:sz w:val="20"/>
          <w:szCs w:val="22"/>
        </w:rPr>
        <w:t>Contractor</w:t>
      </w:r>
      <w:r w:rsidRPr="00BB2E88">
        <w:rPr>
          <w:rFonts w:ascii="Arial" w:hAnsi="Arial" w:cs="Arial"/>
          <w:sz w:val="20"/>
          <w:szCs w:val="22"/>
        </w:rPr>
        <w:t xml:space="preserve"> will </w:t>
      </w:r>
      <w:r w:rsidRPr="00BB2E88">
        <w:rPr>
          <w:rFonts w:ascii="Arial" w:hAnsi="Arial" w:cs="Arial"/>
          <w:spacing w:val="-1"/>
          <w:sz w:val="20"/>
          <w:szCs w:val="22"/>
        </w:rPr>
        <w:t>a</w:t>
      </w:r>
      <w:r w:rsidRPr="00BB2E88">
        <w:rPr>
          <w:rFonts w:ascii="Arial" w:hAnsi="Arial" w:cs="Arial"/>
          <w:sz w:val="20"/>
          <w:szCs w:val="22"/>
        </w:rPr>
        <w:t>g</w:t>
      </w:r>
      <w:r w:rsidRPr="00BB2E88">
        <w:rPr>
          <w:rFonts w:ascii="Arial" w:hAnsi="Arial" w:cs="Arial"/>
          <w:spacing w:val="-1"/>
          <w:sz w:val="20"/>
          <w:szCs w:val="22"/>
        </w:rPr>
        <w:t>re</w:t>
      </w:r>
      <w:r w:rsidRPr="00BB2E88">
        <w:rPr>
          <w:rFonts w:ascii="Arial" w:hAnsi="Arial" w:cs="Arial"/>
          <w:sz w:val="20"/>
          <w:szCs w:val="22"/>
        </w:rPr>
        <w:t>e</w:t>
      </w:r>
      <w:r w:rsidRPr="00BB2E88">
        <w:rPr>
          <w:rFonts w:ascii="Arial" w:hAnsi="Arial" w:cs="Arial"/>
          <w:spacing w:val="-1"/>
          <w:sz w:val="20"/>
          <w:szCs w:val="22"/>
        </w:rPr>
        <w:t xml:space="preserve"> </w:t>
      </w:r>
      <w:r w:rsidRPr="00BB2E88">
        <w:rPr>
          <w:rFonts w:ascii="Arial" w:hAnsi="Arial" w:cs="Arial"/>
          <w:sz w:val="20"/>
          <w:szCs w:val="22"/>
        </w:rPr>
        <w:t>to m</w:t>
      </w:r>
      <w:r w:rsidRPr="00BB2E88">
        <w:rPr>
          <w:rFonts w:ascii="Arial" w:hAnsi="Arial" w:cs="Arial"/>
          <w:spacing w:val="1"/>
          <w:sz w:val="20"/>
          <w:szCs w:val="22"/>
        </w:rPr>
        <w:t>e</w:t>
      </w:r>
      <w:r w:rsidRPr="00BB2E88">
        <w:rPr>
          <w:rFonts w:ascii="Arial" w:hAnsi="Arial" w:cs="Arial"/>
          <w:spacing w:val="-1"/>
          <w:sz w:val="20"/>
          <w:szCs w:val="22"/>
        </w:rPr>
        <w:t>e</w:t>
      </w:r>
      <w:r w:rsidRPr="00BB2E88">
        <w:rPr>
          <w:rFonts w:ascii="Arial" w:hAnsi="Arial" w:cs="Arial"/>
          <w:sz w:val="20"/>
          <w:szCs w:val="22"/>
        </w:rPr>
        <w:t xml:space="preserve">t </w:t>
      </w:r>
      <w:r w:rsidRPr="00BB2E88">
        <w:rPr>
          <w:rFonts w:ascii="Arial" w:hAnsi="Arial" w:cs="Arial"/>
          <w:spacing w:val="-1"/>
          <w:sz w:val="20"/>
          <w:szCs w:val="22"/>
        </w:rPr>
        <w:t>a</w:t>
      </w:r>
      <w:r w:rsidRPr="00BB2E88">
        <w:rPr>
          <w:rFonts w:ascii="Arial" w:hAnsi="Arial" w:cs="Arial"/>
          <w:sz w:val="20"/>
          <w:szCs w:val="22"/>
        </w:rPr>
        <w:t>nnu</w:t>
      </w:r>
      <w:r w:rsidRPr="00BB2E88">
        <w:rPr>
          <w:rFonts w:ascii="Arial" w:hAnsi="Arial" w:cs="Arial"/>
          <w:spacing w:val="-1"/>
          <w:sz w:val="20"/>
          <w:szCs w:val="22"/>
        </w:rPr>
        <w:t>a</w:t>
      </w:r>
      <w:r w:rsidRPr="00BB2E88">
        <w:rPr>
          <w:rFonts w:ascii="Arial" w:hAnsi="Arial" w:cs="Arial"/>
          <w:sz w:val="20"/>
          <w:szCs w:val="22"/>
        </w:rPr>
        <w:t>l</w:t>
      </w:r>
      <w:r w:rsidRPr="00BB2E88">
        <w:rPr>
          <w:rFonts w:ascii="Arial" w:hAnsi="Arial" w:cs="Arial"/>
          <w:spacing w:val="5"/>
          <w:sz w:val="20"/>
          <w:szCs w:val="22"/>
        </w:rPr>
        <w:t>l</w:t>
      </w:r>
      <w:r w:rsidRPr="00BB2E88">
        <w:rPr>
          <w:rFonts w:ascii="Arial" w:hAnsi="Arial" w:cs="Arial"/>
          <w:sz w:val="20"/>
          <w:szCs w:val="22"/>
        </w:rPr>
        <w:t>y</w:t>
      </w:r>
      <w:r w:rsidRPr="00BB2E88">
        <w:rPr>
          <w:rFonts w:ascii="Arial" w:hAnsi="Arial" w:cs="Arial"/>
          <w:spacing w:val="-5"/>
          <w:sz w:val="20"/>
          <w:szCs w:val="22"/>
        </w:rPr>
        <w:t xml:space="preserve"> </w:t>
      </w:r>
      <w:r w:rsidRPr="00BB2E88">
        <w:rPr>
          <w:rFonts w:ascii="Arial" w:hAnsi="Arial" w:cs="Arial"/>
          <w:spacing w:val="1"/>
          <w:sz w:val="20"/>
          <w:szCs w:val="22"/>
        </w:rPr>
        <w:t>a</w:t>
      </w:r>
      <w:r w:rsidRPr="00BB2E88">
        <w:rPr>
          <w:rFonts w:ascii="Arial" w:hAnsi="Arial" w:cs="Arial"/>
          <w:sz w:val="20"/>
          <w:szCs w:val="22"/>
        </w:rPr>
        <w:t>nd will mutu</w:t>
      </w:r>
      <w:r w:rsidRPr="00BB2E88">
        <w:rPr>
          <w:rFonts w:ascii="Arial" w:hAnsi="Arial" w:cs="Arial"/>
          <w:spacing w:val="-1"/>
          <w:sz w:val="20"/>
          <w:szCs w:val="22"/>
        </w:rPr>
        <w:t>a</w:t>
      </w:r>
      <w:r w:rsidRPr="00BB2E88">
        <w:rPr>
          <w:rFonts w:ascii="Arial" w:hAnsi="Arial" w:cs="Arial"/>
          <w:sz w:val="20"/>
          <w:szCs w:val="22"/>
        </w:rPr>
        <w:t>l</w:t>
      </w:r>
      <w:r w:rsidRPr="00BB2E88">
        <w:rPr>
          <w:rFonts w:ascii="Arial" w:hAnsi="Arial" w:cs="Arial"/>
          <w:spacing w:val="3"/>
          <w:sz w:val="20"/>
          <w:szCs w:val="22"/>
        </w:rPr>
        <w:t>l</w:t>
      </w:r>
      <w:r w:rsidRPr="00BB2E88">
        <w:rPr>
          <w:rFonts w:ascii="Arial" w:hAnsi="Arial" w:cs="Arial"/>
          <w:sz w:val="20"/>
          <w:szCs w:val="22"/>
        </w:rPr>
        <w:t>y</w:t>
      </w:r>
      <w:r w:rsidRPr="00BB2E88">
        <w:rPr>
          <w:rFonts w:ascii="Arial" w:hAnsi="Arial" w:cs="Arial"/>
          <w:spacing w:val="-5"/>
          <w:sz w:val="20"/>
          <w:szCs w:val="22"/>
        </w:rPr>
        <w:t xml:space="preserve"> </w:t>
      </w:r>
      <w:r w:rsidRPr="00BB2E88">
        <w:rPr>
          <w:rFonts w:ascii="Arial" w:hAnsi="Arial" w:cs="Arial"/>
          <w:spacing w:val="1"/>
          <w:sz w:val="20"/>
          <w:szCs w:val="22"/>
        </w:rPr>
        <w:t>a</w:t>
      </w:r>
      <w:r w:rsidRPr="00BB2E88">
        <w:rPr>
          <w:rFonts w:ascii="Arial" w:hAnsi="Arial" w:cs="Arial"/>
          <w:spacing w:val="-2"/>
          <w:sz w:val="20"/>
          <w:szCs w:val="22"/>
        </w:rPr>
        <w:t>g</w:t>
      </w:r>
      <w:r w:rsidRPr="00BB2E88">
        <w:rPr>
          <w:rFonts w:ascii="Arial" w:hAnsi="Arial" w:cs="Arial"/>
          <w:spacing w:val="2"/>
          <w:sz w:val="20"/>
          <w:szCs w:val="22"/>
        </w:rPr>
        <w:t>r</w:t>
      </w:r>
      <w:r w:rsidRPr="00BB2E88">
        <w:rPr>
          <w:rFonts w:ascii="Arial" w:hAnsi="Arial" w:cs="Arial"/>
          <w:spacing w:val="-1"/>
          <w:sz w:val="20"/>
          <w:szCs w:val="22"/>
        </w:rPr>
        <w:t>e</w:t>
      </w:r>
      <w:r w:rsidRPr="00BB2E88">
        <w:rPr>
          <w:rFonts w:ascii="Arial" w:hAnsi="Arial" w:cs="Arial"/>
          <w:sz w:val="20"/>
          <w:szCs w:val="22"/>
        </w:rPr>
        <w:t>e</w:t>
      </w:r>
      <w:r w:rsidRPr="00BB2E88">
        <w:rPr>
          <w:rFonts w:ascii="Arial" w:hAnsi="Arial" w:cs="Arial"/>
          <w:spacing w:val="-1"/>
          <w:sz w:val="20"/>
          <w:szCs w:val="22"/>
        </w:rPr>
        <w:t xml:space="preserve"> </w:t>
      </w:r>
      <w:r w:rsidRPr="00BB2E88">
        <w:rPr>
          <w:rFonts w:ascii="Arial" w:hAnsi="Arial" w:cs="Arial"/>
          <w:sz w:val="20"/>
          <w:szCs w:val="22"/>
        </w:rPr>
        <w:t>on the</w:t>
      </w:r>
      <w:r w:rsidRPr="00BB2E88">
        <w:rPr>
          <w:rFonts w:ascii="Arial" w:hAnsi="Arial" w:cs="Arial"/>
          <w:spacing w:val="1"/>
          <w:sz w:val="20"/>
          <w:szCs w:val="22"/>
        </w:rPr>
        <w:t xml:space="preserve"> </w:t>
      </w:r>
      <w:r w:rsidRPr="00BB2E88">
        <w:rPr>
          <w:rFonts w:ascii="Arial" w:hAnsi="Arial" w:cs="Arial"/>
          <w:sz w:val="20"/>
          <w:szCs w:val="22"/>
        </w:rPr>
        <w:t>op</w:t>
      </w:r>
      <w:r w:rsidRPr="00BB2E88">
        <w:rPr>
          <w:rFonts w:ascii="Arial" w:hAnsi="Arial" w:cs="Arial"/>
          <w:spacing w:val="-1"/>
          <w:sz w:val="20"/>
          <w:szCs w:val="22"/>
        </w:rPr>
        <w:t>era</w:t>
      </w:r>
      <w:r w:rsidRPr="00BB2E88">
        <w:rPr>
          <w:rFonts w:ascii="Arial" w:hAnsi="Arial" w:cs="Arial"/>
          <w:sz w:val="20"/>
          <w:szCs w:val="22"/>
        </w:rPr>
        <w:t>ti</w:t>
      </w:r>
      <w:r w:rsidRPr="00BB2E88">
        <w:rPr>
          <w:rFonts w:ascii="Arial" w:hAnsi="Arial" w:cs="Arial"/>
          <w:spacing w:val="2"/>
          <w:sz w:val="20"/>
          <w:szCs w:val="22"/>
        </w:rPr>
        <w:t>n</w:t>
      </w:r>
      <w:r w:rsidRPr="00BB2E88">
        <w:rPr>
          <w:rFonts w:ascii="Arial" w:hAnsi="Arial" w:cs="Arial"/>
          <w:sz w:val="20"/>
          <w:szCs w:val="22"/>
        </w:rPr>
        <w:t>g</w:t>
      </w:r>
      <w:r w:rsidRPr="00BB2E88">
        <w:rPr>
          <w:rFonts w:ascii="Arial" w:hAnsi="Arial" w:cs="Arial"/>
          <w:spacing w:val="-2"/>
          <w:sz w:val="20"/>
          <w:szCs w:val="22"/>
        </w:rPr>
        <w:t xml:space="preserve"> </w:t>
      </w:r>
      <w:r w:rsidRPr="00BB2E88">
        <w:rPr>
          <w:rFonts w:ascii="Arial" w:hAnsi="Arial" w:cs="Arial"/>
          <w:sz w:val="20"/>
          <w:szCs w:val="22"/>
        </w:rPr>
        <w:t>pl</w:t>
      </w:r>
      <w:r w:rsidRPr="00BB2E88">
        <w:rPr>
          <w:rFonts w:ascii="Arial" w:hAnsi="Arial" w:cs="Arial"/>
          <w:spacing w:val="-1"/>
          <w:sz w:val="20"/>
          <w:szCs w:val="22"/>
        </w:rPr>
        <w:t>a</w:t>
      </w:r>
      <w:r w:rsidRPr="00BB2E88">
        <w:rPr>
          <w:rFonts w:ascii="Arial" w:hAnsi="Arial" w:cs="Arial"/>
          <w:sz w:val="20"/>
          <w:szCs w:val="22"/>
        </w:rPr>
        <w:t xml:space="preserve">n </w:t>
      </w:r>
      <w:r w:rsidRPr="00BB2E88">
        <w:rPr>
          <w:rFonts w:ascii="Arial" w:hAnsi="Arial" w:cs="Arial"/>
          <w:spacing w:val="-1"/>
          <w:sz w:val="20"/>
          <w:szCs w:val="22"/>
        </w:rPr>
        <w:t>f</w:t>
      </w:r>
      <w:r w:rsidRPr="00BB2E88">
        <w:rPr>
          <w:rFonts w:ascii="Arial" w:hAnsi="Arial" w:cs="Arial"/>
          <w:sz w:val="20"/>
          <w:szCs w:val="22"/>
        </w:rPr>
        <w:t>or</w:t>
      </w:r>
      <w:r w:rsidRPr="00BB2E88">
        <w:rPr>
          <w:rFonts w:ascii="Arial" w:hAnsi="Arial" w:cs="Arial"/>
          <w:spacing w:val="-1"/>
          <w:sz w:val="20"/>
          <w:szCs w:val="22"/>
        </w:rPr>
        <w:t xml:space="preserve"> </w:t>
      </w:r>
      <w:r w:rsidRPr="00BB2E88">
        <w:rPr>
          <w:rFonts w:ascii="Arial" w:hAnsi="Arial" w:cs="Arial"/>
          <w:sz w:val="20"/>
          <w:szCs w:val="22"/>
        </w:rPr>
        <w:t>t</w:t>
      </w:r>
      <w:r w:rsidRPr="00BB2E88">
        <w:rPr>
          <w:rFonts w:ascii="Arial" w:hAnsi="Arial" w:cs="Arial"/>
          <w:spacing w:val="2"/>
          <w:sz w:val="20"/>
          <w:szCs w:val="22"/>
        </w:rPr>
        <w:t>h</w:t>
      </w:r>
      <w:r w:rsidRPr="00BB2E88">
        <w:rPr>
          <w:rFonts w:ascii="Arial" w:hAnsi="Arial" w:cs="Arial"/>
          <w:sz w:val="20"/>
          <w:szCs w:val="22"/>
        </w:rPr>
        <w:t>e</w:t>
      </w:r>
      <w:r w:rsidRPr="00BB2E88">
        <w:rPr>
          <w:rFonts w:ascii="Arial" w:hAnsi="Arial" w:cs="Arial"/>
          <w:spacing w:val="-1"/>
          <w:sz w:val="20"/>
          <w:szCs w:val="22"/>
        </w:rPr>
        <w:t xml:space="preserve"> </w:t>
      </w:r>
      <w:r w:rsidRPr="00BB2E88">
        <w:rPr>
          <w:rFonts w:ascii="Arial" w:hAnsi="Arial" w:cs="Arial"/>
          <w:sz w:val="20"/>
          <w:szCs w:val="22"/>
        </w:rPr>
        <w:t>u</w:t>
      </w:r>
      <w:r w:rsidRPr="00BB2E88">
        <w:rPr>
          <w:rFonts w:ascii="Arial" w:hAnsi="Arial" w:cs="Arial"/>
          <w:spacing w:val="2"/>
          <w:sz w:val="20"/>
          <w:szCs w:val="22"/>
        </w:rPr>
        <w:t>p</w:t>
      </w:r>
      <w:r w:rsidRPr="00BB2E88">
        <w:rPr>
          <w:rFonts w:ascii="Arial" w:hAnsi="Arial" w:cs="Arial"/>
          <w:spacing w:val="-1"/>
          <w:sz w:val="20"/>
          <w:szCs w:val="22"/>
        </w:rPr>
        <w:t>c</w:t>
      </w:r>
      <w:r w:rsidRPr="00BB2E88">
        <w:rPr>
          <w:rFonts w:ascii="Arial" w:hAnsi="Arial" w:cs="Arial"/>
          <w:sz w:val="20"/>
          <w:szCs w:val="22"/>
        </w:rPr>
        <w:t>oming</w:t>
      </w:r>
      <w:r w:rsidRPr="00BB2E88">
        <w:rPr>
          <w:rFonts w:ascii="Arial" w:hAnsi="Arial" w:cs="Arial"/>
          <w:spacing w:val="2"/>
          <w:sz w:val="20"/>
          <w:szCs w:val="22"/>
        </w:rPr>
        <w:t xml:space="preserve"> </w:t>
      </w:r>
      <w:r w:rsidRPr="00BB2E88">
        <w:rPr>
          <w:rFonts w:ascii="Arial" w:hAnsi="Arial" w:cs="Arial"/>
          <w:spacing w:val="-5"/>
          <w:sz w:val="20"/>
          <w:szCs w:val="22"/>
        </w:rPr>
        <w:t>y</w:t>
      </w:r>
      <w:r w:rsidRPr="00BB2E88">
        <w:rPr>
          <w:rFonts w:ascii="Arial" w:hAnsi="Arial" w:cs="Arial"/>
          <w:spacing w:val="1"/>
          <w:sz w:val="20"/>
          <w:szCs w:val="22"/>
        </w:rPr>
        <w:t>e</w:t>
      </w:r>
      <w:r w:rsidRPr="00BB2E88">
        <w:rPr>
          <w:rFonts w:ascii="Arial" w:hAnsi="Arial" w:cs="Arial"/>
          <w:spacing w:val="-1"/>
          <w:sz w:val="20"/>
          <w:szCs w:val="22"/>
        </w:rPr>
        <w:t>ar</w:t>
      </w:r>
      <w:r w:rsidRPr="00BB2E88">
        <w:rPr>
          <w:rFonts w:ascii="Arial" w:hAnsi="Arial" w:cs="Arial"/>
          <w:sz w:val="20"/>
          <w:szCs w:val="22"/>
        </w:rPr>
        <w:t>.  T</w:t>
      </w:r>
      <w:r w:rsidRPr="00BB2E88">
        <w:rPr>
          <w:rFonts w:ascii="Arial" w:hAnsi="Arial" w:cs="Arial"/>
          <w:spacing w:val="2"/>
          <w:sz w:val="20"/>
          <w:szCs w:val="22"/>
        </w:rPr>
        <w:t>h</w:t>
      </w:r>
      <w:r w:rsidRPr="00BB2E88">
        <w:rPr>
          <w:rFonts w:ascii="Arial" w:hAnsi="Arial" w:cs="Arial"/>
          <w:sz w:val="20"/>
          <w:szCs w:val="22"/>
        </w:rPr>
        <w:t>e op</w:t>
      </w:r>
      <w:r w:rsidRPr="00BB2E88">
        <w:rPr>
          <w:rFonts w:ascii="Arial" w:hAnsi="Arial" w:cs="Arial"/>
          <w:spacing w:val="-1"/>
          <w:sz w:val="20"/>
          <w:szCs w:val="22"/>
        </w:rPr>
        <w:t>era</w:t>
      </w:r>
      <w:r w:rsidRPr="00BB2E88">
        <w:rPr>
          <w:rFonts w:ascii="Arial" w:hAnsi="Arial" w:cs="Arial"/>
          <w:sz w:val="20"/>
          <w:szCs w:val="22"/>
        </w:rPr>
        <w:t>ti</w:t>
      </w:r>
      <w:r w:rsidRPr="00BB2E88">
        <w:rPr>
          <w:rFonts w:ascii="Arial" w:hAnsi="Arial" w:cs="Arial"/>
          <w:spacing w:val="2"/>
          <w:sz w:val="20"/>
          <w:szCs w:val="22"/>
        </w:rPr>
        <w:t>n</w:t>
      </w:r>
      <w:r w:rsidRPr="00BB2E88">
        <w:rPr>
          <w:rFonts w:ascii="Arial" w:hAnsi="Arial" w:cs="Arial"/>
          <w:sz w:val="20"/>
          <w:szCs w:val="22"/>
        </w:rPr>
        <w:t>g</w:t>
      </w:r>
      <w:r w:rsidRPr="00BB2E88">
        <w:rPr>
          <w:rFonts w:ascii="Arial" w:hAnsi="Arial" w:cs="Arial"/>
          <w:spacing w:val="-2"/>
          <w:sz w:val="20"/>
          <w:szCs w:val="22"/>
        </w:rPr>
        <w:t xml:space="preserve"> </w:t>
      </w:r>
      <w:r w:rsidRPr="00BB2E88">
        <w:rPr>
          <w:rFonts w:ascii="Arial" w:hAnsi="Arial" w:cs="Arial"/>
          <w:sz w:val="20"/>
          <w:szCs w:val="22"/>
        </w:rPr>
        <w:t>pl</w:t>
      </w:r>
      <w:r w:rsidRPr="00BB2E88">
        <w:rPr>
          <w:rFonts w:ascii="Arial" w:hAnsi="Arial" w:cs="Arial"/>
          <w:spacing w:val="-1"/>
          <w:sz w:val="20"/>
          <w:szCs w:val="22"/>
        </w:rPr>
        <w:t>a</w:t>
      </w:r>
      <w:r w:rsidRPr="00BB2E88">
        <w:rPr>
          <w:rFonts w:ascii="Arial" w:hAnsi="Arial" w:cs="Arial"/>
          <w:sz w:val="20"/>
          <w:szCs w:val="22"/>
        </w:rPr>
        <w:t>n will d</w:t>
      </w:r>
      <w:r w:rsidRPr="00BB2E88">
        <w:rPr>
          <w:rFonts w:ascii="Arial" w:hAnsi="Arial" w:cs="Arial"/>
          <w:spacing w:val="-1"/>
          <w:sz w:val="20"/>
          <w:szCs w:val="22"/>
        </w:rPr>
        <w:t>ef</w:t>
      </w:r>
      <w:r w:rsidRPr="00BB2E88">
        <w:rPr>
          <w:rFonts w:ascii="Arial" w:hAnsi="Arial" w:cs="Arial"/>
          <w:sz w:val="20"/>
          <w:szCs w:val="22"/>
        </w:rPr>
        <w:t>i</w:t>
      </w:r>
      <w:r w:rsidRPr="00BB2E88">
        <w:rPr>
          <w:rFonts w:ascii="Arial" w:hAnsi="Arial" w:cs="Arial"/>
          <w:spacing w:val="2"/>
          <w:sz w:val="20"/>
          <w:szCs w:val="22"/>
        </w:rPr>
        <w:t>n</w:t>
      </w:r>
      <w:r w:rsidRPr="00BB2E88">
        <w:rPr>
          <w:rFonts w:ascii="Arial" w:hAnsi="Arial" w:cs="Arial"/>
          <w:sz w:val="20"/>
          <w:szCs w:val="22"/>
        </w:rPr>
        <w:t>e</w:t>
      </w:r>
      <w:r w:rsidRPr="00BB2E88">
        <w:rPr>
          <w:rFonts w:ascii="Arial" w:hAnsi="Arial" w:cs="Arial"/>
          <w:spacing w:val="-1"/>
          <w:sz w:val="20"/>
          <w:szCs w:val="22"/>
        </w:rPr>
        <w:t xml:space="preserve"> </w:t>
      </w:r>
      <w:r w:rsidRPr="00BB2E88">
        <w:rPr>
          <w:rFonts w:ascii="Arial" w:hAnsi="Arial" w:cs="Arial"/>
          <w:sz w:val="20"/>
          <w:szCs w:val="22"/>
        </w:rPr>
        <w:t>the</w:t>
      </w:r>
      <w:r w:rsidRPr="00BB2E88">
        <w:rPr>
          <w:rFonts w:ascii="Arial" w:hAnsi="Arial" w:cs="Arial"/>
          <w:spacing w:val="-1"/>
          <w:sz w:val="20"/>
          <w:szCs w:val="22"/>
        </w:rPr>
        <w:t xml:space="preserve"> </w:t>
      </w:r>
      <w:r w:rsidRPr="00BB2E88">
        <w:rPr>
          <w:rFonts w:ascii="Arial" w:hAnsi="Arial" w:cs="Arial"/>
          <w:sz w:val="20"/>
          <w:szCs w:val="22"/>
        </w:rPr>
        <w:t>k</w:t>
      </w:r>
      <w:r w:rsidRPr="00BB2E88">
        <w:rPr>
          <w:rFonts w:ascii="Arial" w:hAnsi="Arial" w:cs="Arial"/>
          <w:spacing w:val="4"/>
          <w:sz w:val="20"/>
          <w:szCs w:val="22"/>
        </w:rPr>
        <w:t>e</w:t>
      </w:r>
      <w:r w:rsidRPr="00BB2E88">
        <w:rPr>
          <w:rFonts w:ascii="Arial" w:hAnsi="Arial" w:cs="Arial"/>
          <w:sz w:val="20"/>
          <w:szCs w:val="22"/>
        </w:rPr>
        <w:t>y</w:t>
      </w:r>
      <w:r w:rsidRPr="00BB2E88">
        <w:rPr>
          <w:rFonts w:ascii="Arial" w:hAnsi="Arial" w:cs="Arial"/>
          <w:spacing w:val="-5"/>
          <w:sz w:val="20"/>
          <w:szCs w:val="22"/>
        </w:rPr>
        <w:t xml:space="preserve"> </w:t>
      </w:r>
      <w:r w:rsidRPr="00BB2E88">
        <w:rPr>
          <w:rFonts w:ascii="Arial" w:hAnsi="Arial" w:cs="Arial"/>
          <w:sz w:val="20"/>
          <w:szCs w:val="22"/>
        </w:rPr>
        <w:t>p</w:t>
      </w:r>
      <w:r w:rsidRPr="00BB2E88">
        <w:rPr>
          <w:rFonts w:ascii="Arial" w:hAnsi="Arial" w:cs="Arial"/>
          <w:spacing w:val="1"/>
          <w:sz w:val="20"/>
          <w:szCs w:val="22"/>
        </w:rPr>
        <w:t>e</w:t>
      </w:r>
      <w:r w:rsidRPr="00BB2E88">
        <w:rPr>
          <w:rFonts w:ascii="Arial" w:hAnsi="Arial" w:cs="Arial"/>
          <w:spacing w:val="-1"/>
          <w:sz w:val="20"/>
          <w:szCs w:val="22"/>
        </w:rPr>
        <w:t>rf</w:t>
      </w:r>
      <w:r w:rsidRPr="00BB2E88">
        <w:rPr>
          <w:rFonts w:ascii="Arial" w:hAnsi="Arial" w:cs="Arial"/>
          <w:sz w:val="20"/>
          <w:szCs w:val="22"/>
        </w:rPr>
        <w:t>o</w:t>
      </w:r>
      <w:r w:rsidRPr="00BB2E88">
        <w:rPr>
          <w:rFonts w:ascii="Arial" w:hAnsi="Arial" w:cs="Arial"/>
          <w:spacing w:val="-1"/>
          <w:sz w:val="20"/>
          <w:szCs w:val="22"/>
        </w:rPr>
        <w:t>r</w:t>
      </w:r>
      <w:r w:rsidRPr="00BB2E88">
        <w:rPr>
          <w:rFonts w:ascii="Arial" w:hAnsi="Arial" w:cs="Arial"/>
          <w:sz w:val="20"/>
          <w:szCs w:val="22"/>
        </w:rPr>
        <w:t>m</w:t>
      </w:r>
      <w:r w:rsidRPr="00BB2E88">
        <w:rPr>
          <w:rFonts w:ascii="Arial" w:hAnsi="Arial" w:cs="Arial"/>
          <w:spacing w:val="-1"/>
          <w:sz w:val="20"/>
          <w:szCs w:val="22"/>
        </w:rPr>
        <w:t>a</w:t>
      </w:r>
      <w:r w:rsidRPr="00BB2E88">
        <w:rPr>
          <w:rFonts w:ascii="Arial" w:hAnsi="Arial" w:cs="Arial"/>
          <w:spacing w:val="2"/>
          <w:sz w:val="20"/>
          <w:szCs w:val="22"/>
        </w:rPr>
        <w:t>n</w:t>
      </w:r>
      <w:r w:rsidRPr="00BB2E88">
        <w:rPr>
          <w:rFonts w:ascii="Arial" w:hAnsi="Arial" w:cs="Arial"/>
          <w:spacing w:val="-1"/>
          <w:sz w:val="20"/>
          <w:szCs w:val="22"/>
        </w:rPr>
        <w:t>c</w:t>
      </w:r>
      <w:r w:rsidRPr="00BB2E88">
        <w:rPr>
          <w:rFonts w:ascii="Arial" w:hAnsi="Arial" w:cs="Arial"/>
          <w:sz w:val="20"/>
          <w:szCs w:val="22"/>
        </w:rPr>
        <w:t>e</w:t>
      </w:r>
      <w:r w:rsidRPr="00BB2E88">
        <w:rPr>
          <w:rFonts w:ascii="Arial" w:hAnsi="Arial" w:cs="Arial"/>
          <w:spacing w:val="-1"/>
          <w:sz w:val="20"/>
          <w:szCs w:val="22"/>
        </w:rPr>
        <w:t xml:space="preserve"> </w:t>
      </w:r>
      <w:r w:rsidRPr="00BB2E88">
        <w:rPr>
          <w:rFonts w:ascii="Arial" w:hAnsi="Arial" w:cs="Arial"/>
          <w:spacing w:val="3"/>
          <w:sz w:val="20"/>
          <w:szCs w:val="22"/>
        </w:rPr>
        <w:t>m</w:t>
      </w:r>
      <w:r w:rsidRPr="00BB2E88">
        <w:rPr>
          <w:rFonts w:ascii="Arial" w:hAnsi="Arial" w:cs="Arial"/>
          <w:spacing w:val="-1"/>
          <w:sz w:val="20"/>
          <w:szCs w:val="22"/>
        </w:rPr>
        <w:t>e</w:t>
      </w:r>
      <w:r w:rsidRPr="00BB2E88">
        <w:rPr>
          <w:rFonts w:ascii="Arial" w:hAnsi="Arial" w:cs="Arial"/>
          <w:sz w:val="20"/>
          <w:szCs w:val="22"/>
        </w:rPr>
        <w:t>t</w:t>
      </w:r>
      <w:r w:rsidRPr="00BB2E88">
        <w:rPr>
          <w:rFonts w:ascii="Arial" w:hAnsi="Arial" w:cs="Arial"/>
          <w:spacing w:val="-1"/>
          <w:sz w:val="20"/>
          <w:szCs w:val="22"/>
        </w:rPr>
        <w:t>r</w:t>
      </w:r>
      <w:r w:rsidRPr="00BB2E88">
        <w:rPr>
          <w:rFonts w:ascii="Arial" w:hAnsi="Arial" w:cs="Arial"/>
          <w:sz w:val="20"/>
          <w:szCs w:val="22"/>
        </w:rPr>
        <w:t>i</w:t>
      </w:r>
      <w:r w:rsidRPr="00BB2E88">
        <w:rPr>
          <w:rFonts w:ascii="Arial" w:hAnsi="Arial" w:cs="Arial"/>
          <w:spacing w:val="-1"/>
          <w:sz w:val="20"/>
          <w:szCs w:val="22"/>
        </w:rPr>
        <w:t>c</w:t>
      </w:r>
      <w:r w:rsidRPr="00BB2E88">
        <w:rPr>
          <w:rFonts w:ascii="Arial" w:hAnsi="Arial" w:cs="Arial"/>
          <w:sz w:val="20"/>
          <w:szCs w:val="22"/>
        </w:rPr>
        <w:t>s, bu</w:t>
      </w:r>
      <w:r w:rsidRPr="00BB2E88">
        <w:rPr>
          <w:rFonts w:ascii="Arial" w:hAnsi="Arial" w:cs="Arial"/>
          <w:spacing w:val="2"/>
          <w:sz w:val="20"/>
          <w:szCs w:val="22"/>
        </w:rPr>
        <w:t>d</w:t>
      </w:r>
      <w:r w:rsidRPr="00BB2E88">
        <w:rPr>
          <w:rFonts w:ascii="Arial" w:hAnsi="Arial" w:cs="Arial"/>
          <w:spacing w:val="-2"/>
          <w:sz w:val="20"/>
          <w:szCs w:val="22"/>
        </w:rPr>
        <w:t>g</w:t>
      </w:r>
      <w:r w:rsidRPr="00BB2E88">
        <w:rPr>
          <w:rFonts w:ascii="Arial" w:hAnsi="Arial" w:cs="Arial"/>
          <w:spacing w:val="-1"/>
          <w:sz w:val="20"/>
          <w:szCs w:val="22"/>
        </w:rPr>
        <w:t>e</w:t>
      </w:r>
      <w:r w:rsidRPr="00BB2E88">
        <w:rPr>
          <w:rFonts w:ascii="Arial" w:hAnsi="Arial" w:cs="Arial"/>
          <w:sz w:val="20"/>
          <w:szCs w:val="22"/>
        </w:rPr>
        <w:t xml:space="preserve">t, </w:t>
      </w:r>
      <w:r w:rsidRPr="00BB2E88">
        <w:rPr>
          <w:rFonts w:ascii="Arial" w:hAnsi="Arial" w:cs="Arial"/>
          <w:spacing w:val="-1"/>
          <w:sz w:val="20"/>
          <w:szCs w:val="22"/>
        </w:rPr>
        <w:t>f</w:t>
      </w:r>
      <w:r w:rsidRPr="00BB2E88">
        <w:rPr>
          <w:rFonts w:ascii="Arial" w:hAnsi="Arial" w:cs="Arial"/>
          <w:sz w:val="20"/>
          <w:szCs w:val="22"/>
        </w:rPr>
        <w:t>in</w:t>
      </w:r>
      <w:r w:rsidRPr="00BB2E88">
        <w:rPr>
          <w:rFonts w:ascii="Arial" w:hAnsi="Arial" w:cs="Arial"/>
          <w:spacing w:val="-1"/>
          <w:sz w:val="20"/>
          <w:szCs w:val="22"/>
        </w:rPr>
        <w:t>a</w:t>
      </w:r>
      <w:r w:rsidRPr="00BB2E88">
        <w:rPr>
          <w:rFonts w:ascii="Arial" w:hAnsi="Arial" w:cs="Arial"/>
          <w:spacing w:val="2"/>
          <w:sz w:val="20"/>
          <w:szCs w:val="22"/>
        </w:rPr>
        <w:t>n</w:t>
      </w:r>
      <w:r w:rsidRPr="00BB2E88">
        <w:rPr>
          <w:rFonts w:ascii="Arial" w:hAnsi="Arial" w:cs="Arial"/>
          <w:spacing w:val="-1"/>
          <w:sz w:val="20"/>
          <w:szCs w:val="22"/>
        </w:rPr>
        <w:t>c</w:t>
      </w:r>
      <w:r w:rsidRPr="00BB2E88">
        <w:rPr>
          <w:rFonts w:ascii="Arial" w:hAnsi="Arial" w:cs="Arial"/>
          <w:sz w:val="20"/>
          <w:szCs w:val="22"/>
        </w:rPr>
        <w:t>i</w:t>
      </w:r>
      <w:r w:rsidRPr="00BB2E88">
        <w:rPr>
          <w:rFonts w:ascii="Arial" w:hAnsi="Arial" w:cs="Arial"/>
          <w:spacing w:val="-1"/>
          <w:sz w:val="20"/>
          <w:szCs w:val="22"/>
        </w:rPr>
        <w:t>a</w:t>
      </w:r>
      <w:r w:rsidRPr="00BB2E88">
        <w:rPr>
          <w:rFonts w:ascii="Arial" w:hAnsi="Arial" w:cs="Arial"/>
          <w:sz w:val="20"/>
          <w:szCs w:val="22"/>
        </w:rPr>
        <w:t>ls,</w:t>
      </w:r>
      <w:r w:rsidRPr="00BB2E88">
        <w:rPr>
          <w:rFonts w:ascii="Arial" w:hAnsi="Arial" w:cs="Arial"/>
          <w:spacing w:val="2"/>
          <w:sz w:val="20"/>
          <w:szCs w:val="22"/>
        </w:rPr>
        <w:t xml:space="preserve"> </w:t>
      </w:r>
      <w:r w:rsidRPr="00BB2E88">
        <w:rPr>
          <w:rFonts w:ascii="Arial" w:hAnsi="Arial" w:cs="Arial"/>
          <w:sz w:val="20"/>
          <w:szCs w:val="22"/>
        </w:rPr>
        <w:t>st</w:t>
      </w:r>
      <w:r w:rsidRPr="00BB2E88">
        <w:rPr>
          <w:rFonts w:ascii="Arial" w:hAnsi="Arial" w:cs="Arial"/>
          <w:spacing w:val="-1"/>
          <w:sz w:val="20"/>
          <w:szCs w:val="22"/>
        </w:rPr>
        <w:t>aff</w:t>
      </w:r>
      <w:r w:rsidRPr="00BB2E88">
        <w:rPr>
          <w:rFonts w:ascii="Arial" w:hAnsi="Arial" w:cs="Arial"/>
          <w:sz w:val="20"/>
          <w:szCs w:val="22"/>
        </w:rPr>
        <w:t>in</w:t>
      </w:r>
      <w:r w:rsidRPr="00BB2E88">
        <w:rPr>
          <w:rFonts w:ascii="Arial" w:hAnsi="Arial" w:cs="Arial"/>
          <w:spacing w:val="-2"/>
          <w:sz w:val="20"/>
          <w:szCs w:val="22"/>
        </w:rPr>
        <w:t>g</w:t>
      </w:r>
      <w:r w:rsidRPr="00BB2E88">
        <w:rPr>
          <w:rFonts w:ascii="Arial" w:hAnsi="Arial" w:cs="Arial"/>
          <w:sz w:val="20"/>
          <w:szCs w:val="22"/>
        </w:rPr>
        <w:t>,</w:t>
      </w:r>
      <w:r w:rsidRPr="00BB2E88">
        <w:rPr>
          <w:rFonts w:ascii="Arial" w:hAnsi="Arial" w:cs="Arial"/>
          <w:spacing w:val="2"/>
          <w:sz w:val="20"/>
          <w:szCs w:val="22"/>
        </w:rPr>
        <w:t xml:space="preserve"> </w:t>
      </w:r>
      <w:r w:rsidRPr="00BB2E88">
        <w:rPr>
          <w:rFonts w:ascii="Arial" w:hAnsi="Arial" w:cs="Arial"/>
          <w:sz w:val="20"/>
          <w:szCs w:val="22"/>
        </w:rPr>
        <w:t>b</w:t>
      </w:r>
      <w:r w:rsidRPr="00BB2E88">
        <w:rPr>
          <w:rFonts w:ascii="Arial" w:hAnsi="Arial" w:cs="Arial"/>
          <w:spacing w:val="-1"/>
          <w:sz w:val="20"/>
          <w:szCs w:val="22"/>
        </w:rPr>
        <w:t>e</w:t>
      </w:r>
      <w:r w:rsidRPr="00BB2E88">
        <w:rPr>
          <w:rFonts w:ascii="Arial" w:hAnsi="Arial" w:cs="Arial"/>
          <w:sz w:val="20"/>
          <w:szCs w:val="22"/>
        </w:rPr>
        <w:t>n</w:t>
      </w:r>
      <w:r w:rsidRPr="00BB2E88">
        <w:rPr>
          <w:rFonts w:ascii="Arial" w:hAnsi="Arial" w:cs="Arial"/>
          <w:spacing w:val="-1"/>
          <w:sz w:val="20"/>
          <w:szCs w:val="22"/>
        </w:rPr>
        <w:t>c</w:t>
      </w:r>
      <w:r w:rsidRPr="00BB2E88">
        <w:rPr>
          <w:rFonts w:ascii="Arial" w:hAnsi="Arial" w:cs="Arial"/>
          <w:sz w:val="20"/>
          <w:szCs w:val="22"/>
        </w:rPr>
        <w:t>hm</w:t>
      </w:r>
      <w:r w:rsidRPr="00BB2E88">
        <w:rPr>
          <w:rFonts w:ascii="Arial" w:hAnsi="Arial" w:cs="Arial"/>
          <w:spacing w:val="1"/>
          <w:sz w:val="20"/>
          <w:szCs w:val="22"/>
        </w:rPr>
        <w:t>a</w:t>
      </w:r>
      <w:r w:rsidRPr="00BB2E88">
        <w:rPr>
          <w:rFonts w:ascii="Arial" w:hAnsi="Arial" w:cs="Arial"/>
          <w:spacing w:val="-1"/>
          <w:sz w:val="20"/>
          <w:szCs w:val="22"/>
        </w:rPr>
        <w:t>r</w:t>
      </w:r>
      <w:r w:rsidRPr="00BB2E88">
        <w:rPr>
          <w:rFonts w:ascii="Arial" w:hAnsi="Arial" w:cs="Arial"/>
          <w:sz w:val="20"/>
          <w:szCs w:val="22"/>
        </w:rPr>
        <w:t>k d</w:t>
      </w:r>
      <w:r w:rsidRPr="00BB2E88">
        <w:rPr>
          <w:rFonts w:ascii="Arial" w:hAnsi="Arial" w:cs="Arial"/>
          <w:spacing w:val="-1"/>
          <w:sz w:val="20"/>
          <w:szCs w:val="22"/>
        </w:rPr>
        <w:t>a</w:t>
      </w:r>
      <w:r w:rsidRPr="00BB2E88">
        <w:rPr>
          <w:rFonts w:ascii="Arial" w:hAnsi="Arial" w:cs="Arial"/>
          <w:sz w:val="20"/>
          <w:szCs w:val="22"/>
        </w:rPr>
        <w:t>t</w:t>
      </w:r>
      <w:r w:rsidRPr="00BB2E88">
        <w:rPr>
          <w:rFonts w:ascii="Arial" w:hAnsi="Arial" w:cs="Arial"/>
          <w:spacing w:val="-1"/>
          <w:sz w:val="20"/>
          <w:szCs w:val="22"/>
        </w:rPr>
        <w:t>a</w:t>
      </w:r>
      <w:r w:rsidRPr="00BB2E88">
        <w:rPr>
          <w:rFonts w:ascii="Arial" w:hAnsi="Arial" w:cs="Arial"/>
          <w:sz w:val="20"/>
          <w:szCs w:val="22"/>
        </w:rPr>
        <w:t>, st</w:t>
      </w:r>
      <w:r w:rsidRPr="00BB2E88">
        <w:rPr>
          <w:rFonts w:ascii="Arial" w:hAnsi="Arial" w:cs="Arial"/>
          <w:spacing w:val="-1"/>
          <w:sz w:val="20"/>
          <w:szCs w:val="22"/>
        </w:rPr>
        <w:t>ra</w:t>
      </w:r>
      <w:r w:rsidRPr="00BB2E88">
        <w:rPr>
          <w:rFonts w:ascii="Arial" w:hAnsi="Arial" w:cs="Arial"/>
          <w:sz w:val="20"/>
          <w:szCs w:val="22"/>
        </w:rPr>
        <w:t>t</w:t>
      </w:r>
      <w:r w:rsidRPr="00BB2E88">
        <w:rPr>
          <w:rFonts w:ascii="Arial" w:hAnsi="Arial" w:cs="Arial"/>
          <w:spacing w:val="1"/>
          <w:sz w:val="20"/>
          <w:szCs w:val="22"/>
        </w:rPr>
        <w:t>e</w:t>
      </w:r>
      <w:r w:rsidRPr="00BB2E88">
        <w:rPr>
          <w:rFonts w:ascii="Arial" w:hAnsi="Arial" w:cs="Arial"/>
          <w:spacing w:val="-2"/>
          <w:sz w:val="20"/>
          <w:szCs w:val="22"/>
        </w:rPr>
        <w:t>g</w:t>
      </w:r>
      <w:r w:rsidRPr="00BB2E88">
        <w:rPr>
          <w:rFonts w:ascii="Arial" w:hAnsi="Arial" w:cs="Arial"/>
          <w:sz w:val="20"/>
          <w:szCs w:val="22"/>
        </w:rPr>
        <w:t>ic</w:t>
      </w:r>
      <w:r w:rsidRPr="00BB2E88">
        <w:rPr>
          <w:rFonts w:ascii="Arial" w:hAnsi="Arial" w:cs="Arial"/>
          <w:spacing w:val="-1"/>
          <w:sz w:val="20"/>
          <w:szCs w:val="22"/>
        </w:rPr>
        <w:t xml:space="preserve"> </w:t>
      </w:r>
      <w:r w:rsidRPr="00BB2E88">
        <w:rPr>
          <w:rFonts w:ascii="Arial" w:hAnsi="Arial" w:cs="Arial"/>
          <w:sz w:val="20"/>
          <w:szCs w:val="22"/>
        </w:rPr>
        <w:t>pl</w:t>
      </w:r>
      <w:r w:rsidRPr="00BB2E88">
        <w:rPr>
          <w:rFonts w:ascii="Arial" w:hAnsi="Arial" w:cs="Arial"/>
          <w:spacing w:val="1"/>
          <w:sz w:val="20"/>
          <w:szCs w:val="22"/>
        </w:rPr>
        <w:t>a</w:t>
      </w:r>
      <w:r w:rsidRPr="00BB2E88">
        <w:rPr>
          <w:rFonts w:ascii="Arial" w:hAnsi="Arial" w:cs="Arial"/>
          <w:sz w:val="20"/>
          <w:szCs w:val="22"/>
        </w:rPr>
        <w:t xml:space="preserve">nning </w:t>
      </w:r>
      <w:r w:rsidRPr="00BB2E88">
        <w:rPr>
          <w:rFonts w:ascii="Arial" w:hAnsi="Arial" w:cs="Arial"/>
          <w:spacing w:val="1"/>
          <w:sz w:val="20"/>
          <w:szCs w:val="22"/>
        </w:rPr>
        <w:t>a</w:t>
      </w:r>
      <w:r w:rsidRPr="00BB2E88">
        <w:rPr>
          <w:rFonts w:ascii="Arial" w:hAnsi="Arial" w:cs="Arial"/>
          <w:sz w:val="20"/>
          <w:szCs w:val="22"/>
        </w:rPr>
        <w:t>nd oth</w:t>
      </w:r>
      <w:r w:rsidRPr="00BB2E88">
        <w:rPr>
          <w:rFonts w:ascii="Arial" w:hAnsi="Arial" w:cs="Arial"/>
          <w:spacing w:val="-1"/>
          <w:sz w:val="20"/>
          <w:szCs w:val="22"/>
        </w:rPr>
        <w:t>e</w:t>
      </w:r>
      <w:r w:rsidRPr="00BB2E88">
        <w:rPr>
          <w:rFonts w:ascii="Arial" w:hAnsi="Arial" w:cs="Arial"/>
          <w:sz w:val="20"/>
          <w:szCs w:val="22"/>
        </w:rPr>
        <w:t>r</w:t>
      </w:r>
      <w:r w:rsidRPr="00BB2E88">
        <w:rPr>
          <w:rFonts w:ascii="Arial" w:hAnsi="Arial" w:cs="Arial"/>
          <w:spacing w:val="-1"/>
          <w:sz w:val="20"/>
          <w:szCs w:val="22"/>
        </w:rPr>
        <w:t xml:space="preserve"> </w:t>
      </w:r>
      <w:r w:rsidRPr="00BB2E88">
        <w:rPr>
          <w:rFonts w:ascii="Arial" w:hAnsi="Arial" w:cs="Arial"/>
          <w:sz w:val="20"/>
          <w:szCs w:val="22"/>
        </w:rPr>
        <w:t>op</w:t>
      </w:r>
      <w:r w:rsidRPr="00BB2E88">
        <w:rPr>
          <w:rFonts w:ascii="Arial" w:hAnsi="Arial" w:cs="Arial"/>
          <w:spacing w:val="-1"/>
          <w:sz w:val="20"/>
          <w:szCs w:val="22"/>
        </w:rPr>
        <w:t>e</w:t>
      </w:r>
      <w:r w:rsidRPr="00BB2E88">
        <w:rPr>
          <w:rFonts w:ascii="Arial" w:hAnsi="Arial" w:cs="Arial"/>
          <w:spacing w:val="2"/>
          <w:sz w:val="20"/>
          <w:szCs w:val="22"/>
        </w:rPr>
        <w:t>r</w:t>
      </w:r>
      <w:r w:rsidRPr="00BB2E88">
        <w:rPr>
          <w:rFonts w:ascii="Arial" w:hAnsi="Arial" w:cs="Arial"/>
          <w:spacing w:val="-1"/>
          <w:sz w:val="20"/>
          <w:szCs w:val="22"/>
        </w:rPr>
        <w:t>a</w:t>
      </w:r>
      <w:r w:rsidRPr="00BB2E88">
        <w:rPr>
          <w:rFonts w:ascii="Arial" w:hAnsi="Arial" w:cs="Arial"/>
          <w:sz w:val="20"/>
          <w:szCs w:val="22"/>
        </w:rPr>
        <w:t>tion</w:t>
      </w:r>
      <w:r w:rsidRPr="00BB2E88">
        <w:rPr>
          <w:rFonts w:ascii="Arial" w:hAnsi="Arial" w:cs="Arial"/>
          <w:spacing w:val="-1"/>
          <w:sz w:val="20"/>
          <w:szCs w:val="22"/>
        </w:rPr>
        <w:t>a</w:t>
      </w:r>
      <w:r w:rsidRPr="00BB2E88">
        <w:rPr>
          <w:rFonts w:ascii="Arial" w:hAnsi="Arial" w:cs="Arial"/>
          <w:sz w:val="20"/>
          <w:szCs w:val="22"/>
        </w:rPr>
        <w:t xml:space="preserve">l </w:t>
      </w:r>
      <w:r w:rsidRPr="00BB2E88">
        <w:rPr>
          <w:rFonts w:ascii="Arial" w:hAnsi="Arial" w:cs="Arial"/>
          <w:spacing w:val="-1"/>
          <w:sz w:val="20"/>
          <w:szCs w:val="22"/>
        </w:rPr>
        <w:t>c</w:t>
      </w:r>
      <w:r w:rsidRPr="00BB2E88">
        <w:rPr>
          <w:rFonts w:ascii="Arial" w:hAnsi="Arial" w:cs="Arial"/>
          <w:sz w:val="20"/>
          <w:szCs w:val="22"/>
        </w:rPr>
        <w:t>on</w:t>
      </w:r>
      <w:r w:rsidRPr="00BB2E88">
        <w:rPr>
          <w:rFonts w:ascii="Arial" w:hAnsi="Arial" w:cs="Arial"/>
          <w:spacing w:val="1"/>
          <w:sz w:val="20"/>
          <w:szCs w:val="22"/>
        </w:rPr>
        <w:t>c</w:t>
      </w:r>
      <w:r w:rsidRPr="00BB2E88">
        <w:rPr>
          <w:rFonts w:ascii="Arial" w:hAnsi="Arial" w:cs="Arial"/>
          <w:spacing w:val="-1"/>
          <w:sz w:val="20"/>
          <w:szCs w:val="22"/>
        </w:rPr>
        <w:t>er</w:t>
      </w:r>
      <w:r w:rsidRPr="00BB2E88">
        <w:rPr>
          <w:rFonts w:ascii="Arial" w:hAnsi="Arial" w:cs="Arial"/>
          <w:sz w:val="20"/>
          <w:szCs w:val="22"/>
        </w:rPr>
        <w:t xml:space="preserve">ns </w:t>
      </w:r>
      <w:r w:rsidRPr="00BB2E88">
        <w:rPr>
          <w:rFonts w:ascii="Arial" w:hAnsi="Arial" w:cs="Arial"/>
          <w:spacing w:val="-1"/>
          <w:sz w:val="20"/>
          <w:szCs w:val="22"/>
        </w:rPr>
        <w:t>f</w:t>
      </w:r>
      <w:r w:rsidRPr="00BB2E88">
        <w:rPr>
          <w:rFonts w:ascii="Arial" w:hAnsi="Arial" w:cs="Arial"/>
          <w:sz w:val="20"/>
          <w:szCs w:val="22"/>
        </w:rPr>
        <w:t>or</w:t>
      </w:r>
      <w:r w:rsidRPr="00BB2E88">
        <w:rPr>
          <w:rFonts w:ascii="Arial" w:hAnsi="Arial" w:cs="Arial"/>
          <w:spacing w:val="-1"/>
          <w:sz w:val="20"/>
          <w:szCs w:val="22"/>
        </w:rPr>
        <w:t xml:space="preserve"> </w:t>
      </w:r>
      <w:r w:rsidRPr="00BB2E88">
        <w:rPr>
          <w:rFonts w:ascii="Arial" w:hAnsi="Arial" w:cs="Arial"/>
          <w:sz w:val="20"/>
          <w:szCs w:val="22"/>
        </w:rPr>
        <w:t>the</w:t>
      </w:r>
      <w:r w:rsidRPr="00BB2E88">
        <w:rPr>
          <w:rFonts w:ascii="Arial" w:hAnsi="Arial" w:cs="Arial"/>
          <w:spacing w:val="-1"/>
          <w:sz w:val="20"/>
          <w:szCs w:val="22"/>
        </w:rPr>
        <w:t xml:space="preserve"> </w:t>
      </w:r>
      <w:r w:rsidRPr="00BB2E88">
        <w:rPr>
          <w:rFonts w:ascii="Arial" w:hAnsi="Arial" w:cs="Arial"/>
          <w:sz w:val="20"/>
          <w:szCs w:val="22"/>
        </w:rPr>
        <w:t>u</w:t>
      </w:r>
      <w:r w:rsidRPr="00BB2E88">
        <w:rPr>
          <w:rFonts w:ascii="Arial" w:hAnsi="Arial" w:cs="Arial"/>
          <w:spacing w:val="2"/>
          <w:sz w:val="20"/>
          <w:szCs w:val="22"/>
        </w:rPr>
        <w:t>p</w:t>
      </w:r>
      <w:r w:rsidRPr="00BB2E88">
        <w:rPr>
          <w:rFonts w:ascii="Arial" w:hAnsi="Arial" w:cs="Arial"/>
          <w:spacing w:val="-1"/>
          <w:sz w:val="20"/>
          <w:szCs w:val="22"/>
        </w:rPr>
        <w:t>c</w:t>
      </w:r>
      <w:r w:rsidRPr="00BB2E88">
        <w:rPr>
          <w:rFonts w:ascii="Arial" w:hAnsi="Arial" w:cs="Arial"/>
          <w:sz w:val="20"/>
          <w:szCs w:val="22"/>
        </w:rPr>
        <w:t>oming</w:t>
      </w:r>
      <w:r w:rsidRPr="00BB2E88">
        <w:rPr>
          <w:rFonts w:ascii="Arial" w:hAnsi="Arial" w:cs="Arial"/>
          <w:spacing w:val="2"/>
          <w:sz w:val="20"/>
          <w:szCs w:val="22"/>
        </w:rPr>
        <w:t xml:space="preserve"> </w:t>
      </w:r>
      <w:r w:rsidRPr="00BB2E88">
        <w:rPr>
          <w:rFonts w:ascii="Arial" w:hAnsi="Arial" w:cs="Arial"/>
          <w:spacing w:val="-5"/>
          <w:sz w:val="20"/>
          <w:szCs w:val="22"/>
        </w:rPr>
        <w:t>y</w:t>
      </w:r>
      <w:r w:rsidRPr="00BB2E88">
        <w:rPr>
          <w:rFonts w:ascii="Arial" w:hAnsi="Arial" w:cs="Arial"/>
          <w:spacing w:val="4"/>
          <w:sz w:val="20"/>
          <w:szCs w:val="22"/>
        </w:rPr>
        <w:t>e</w:t>
      </w:r>
      <w:r w:rsidRPr="00BB2E88">
        <w:rPr>
          <w:rFonts w:ascii="Arial" w:hAnsi="Arial" w:cs="Arial"/>
          <w:spacing w:val="-1"/>
          <w:sz w:val="20"/>
          <w:szCs w:val="22"/>
        </w:rPr>
        <w:t>ar</w:t>
      </w:r>
      <w:r w:rsidRPr="00BB2E88">
        <w:rPr>
          <w:rFonts w:ascii="Arial" w:hAnsi="Arial" w:cs="Arial"/>
          <w:sz w:val="20"/>
          <w:szCs w:val="22"/>
        </w:rPr>
        <w:t>.  The</w:t>
      </w:r>
      <w:r w:rsidRPr="00BB2E88">
        <w:rPr>
          <w:rFonts w:ascii="Arial" w:hAnsi="Arial" w:cs="Arial"/>
          <w:spacing w:val="-1"/>
          <w:sz w:val="20"/>
          <w:szCs w:val="22"/>
        </w:rPr>
        <w:t xml:space="preserve"> </w:t>
      </w:r>
      <w:r w:rsidRPr="00BB2E88">
        <w:rPr>
          <w:rFonts w:ascii="Arial" w:hAnsi="Arial" w:cs="Arial"/>
          <w:sz w:val="20"/>
          <w:szCs w:val="22"/>
        </w:rPr>
        <w:t>m</w:t>
      </w:r>
      <w:r w:rsidRPr="00BB2E88">
        <w:rPr>
          <w:rFonts w:ascii="Arial" w:hAnsi="Arial" w:cs="Arial"/>
          <w:spacing w:val="1"/>
          <w:sz w:val="20"/>
          <w:szCs w:val="22"/>
        </w:rPr>
        <w:t>e</w:t>
      </w:r>
      <w:r w:rsidRPr="00BB2E88">
        <w:rPr>
          <w:rFonts w:ascii="Arial" w:hAnsi="Arial" w:cs="Arial"/>
          <w:spacing w:val="-1"/>
          <w:sz w:val="20"/>
          <w:szCs w:val="22"/>
        </w:rPr>
        <w:t>e</w:t>
      </w:r>
      <w:r w:rsidRPr="00BB2E88">
        <w:rPr>
          <w:rFonts w:ascii="Arial" w:hAnsi="Arial" w:cs="Arial"/>
          <w:sz w:val="20"/>
          <w:szCs w:val="22"/>
        </w:rPr>
        <w:t>ting will be</w:t>
      </w:r>
      <w:r w:rsidRPr="00BB2E88">
        <w:rPr>
          <w:rFonts w:ascii="Arial" w:hAnsi="Arial" w:cs="Arial"/>
          <w:spacing w:val="-1"/>
          <w:sz w:val="20"/>
          <w:szCs w:val="22"/>
        </w:rPr>
        <w:t xml:space="preserve"> </w:t>
      </w:r>
      <w:r w:rsidRPr="00BB2E88">
        <w:rPr>
          <w:rFonts w:ascii="Arial" w:hAnsi="Arial" w:cs="Arial"/>
          <w:sz w:val="20"/>
          <w:szCs w:val="22"/>
        </w:rPr>
        <w:t>s</w:t>
      </w:r>
      <w:r w:rsidRPr="00BB2E88">
        <w:rPr>
          <w:rFonts w:ascii="Arial" w:hAnsi="Arial" w:cs="Arial"/>
          <w:spacing w:val="-1"/>
          <w:sz w:val="20"/>
          <w:szCs w:val="22"/>
        </w:rPr>
        <w:t>c</w:t>
      </w:r>
      <w:r w:rsidRPr="00BB2E88">
        <w:rPr>
          <w:rFonts w:ascii="Arial" w:hAnsi="Arial" w:cs="Arial"/>
          <w:sz w:val="20"/>
          <w:szCs w:val="22"/>
        </w:rPr>
        <w:t>h</w:t>
      </w:r>
      <w:r w:rsidRPr="00BB2E88">
        <w:rPr>
          <w:rFonts w:ascii="Arial" w:hAnsi="Arial" w:cs="Arial"/>
          <w:spacing w:val="-1"/>
          <w:sz w:val="20"/>
          <w:szCs w:val="22"/>
        </w:rPr>
        <w:t>e</w:t>
      </w:r>
      <w:r w:rsidRPr="00BB2E88">
        <w:rPr>
          <w:rFonts w:ascii="Arial" w:hAnsi="Arial" w:cs="Arial"/>
          <w:sz w:val="20"/>
          <w:szCs w:val="22"/>
        </w:rPr>
        <w:t>dul</w:t>
      </w:r>
      <w:r w:rsidRPr="00BB2E88">
        <w:rPr>
          <w:rFonts w:ascii="Arial" w:hAnsi="Arial" w:cs="Arial"/>
          <w:spacing w:val="-1"/>
          <w:sz w:val="20"/>
          <w:szCs w:val="22"/>
        </w:rPr>
        <w:t>e</w:t>
      </w:r>
      <w:r w:rsidRPr="00BB2E88">
        <w:rPr>
          <w:rFonts w:ascii="Arial" w:hAnsi="Arial" w:cs="Arial"/>
          <w:sz w:val="20"/>
          <w:szCs w:val="22"/>
        </w:rPr>
        <w:t>d prior to the end of the University fiscal year.</w:t>
      </w:r>
      <w:r w:rsidRPr="00BB2E88">
        <w:rPr>
          <w:rFonts w:ascii="Arial" w:hAnsi="Arial" w:cs="Arial"/>
          <w:spacing w:val="2"/>
          <w:sz w:val="20"/>
          <w:szCs w:val="22"/>
        </w:rPr>
        <w:t xml:space="preserve"> </w:t>
      </w:r>
      <w:r w:rsidRPr="00BB2E88">
        <w:rPr>
          <w:rFonts w:ascii="Arial" w:hAnsi="Arial" w:cs="Arial"/>
          <w:sz w:val="20"/>
          <w:szCs w:val="22"/>
        </w:rPr>
        <w:t>A</w:t>
      </w:r>
      <w:r w:rsidRPr="00BB2E88">
        <w:rPr>
          <w:rFonts w:ascii="Arial" w:hAnsi="Arial" w:cs="Arial"/>
          <w:spacing w:val="5"/>
          <w:sz w:val="20"/>
          <w:szCs w:val="22"/>
        </w:rPr>
        <w:t>n</w:t>
      </w:r>
      <w:r w:rsidRPr="00BB2E88">
        <w:rPr>
          <w:rFonts w:ascii="Arial" w:hAnsi="Arial" w:cs="Arial"/>
          <w:sz w:val="20"/>
          <w:szCs w:val="22"/>
        </w:rPr>
        <w:t>y n</w:t>
      </w:r>
      <w:r w:rsidRPr="00BB2E88">
        <w:rPr>
          <w:rFonts w:ascii="Arial" w:hAnsi="Arial" w:cs="Arial"/>
          <w:spacing w:val="-1"/>
          <w:sz w:val="20"/>
          <w:szCs w:val="22"/>
        </w:rPr>
        <w:t>e</w:t>
      </w:r>
      <w:r w:rsidRPr="00BB2E88">
        <w:rPr>
          <w:rFonts w:ascii="Arial" w:hAnsi="Arial" w:cs="Arial"/>
          <w:sz w:val="20"/>
          <w:szCs w:val="22"/>
        </w:rPr>
        <w:t xml:space="preserve">w </w:t>
      </w:r>
      <w:r w:rsidRPr="00BB2E88">
        <w:rPr>
          <w:rFonts w:ascii="Arial" w:hAnsi="Arial" w:cs="Arial"/>
          <w:spacing w:val="-1"/>
          <w:sz w:val="20"/>
          <w:szCs w:val="22"/>
        </w:rPr>
        <w:t>re</w:t>
      </w:r>
      <w:r w:rsidRPr="00BB2E88">
        <w:rPr>
          <w:rFonts w:ascii="Arial" w:hAnsi="Arial" w:cs="Arial"/>
          <w:sz w:val="20"/>
          <w:szCs w:val="22"/>
        </w:rPr>
        <w:t>qui</w:t>
      </w:r>
      <w:r w:rsidRPr="00BB2E88">
        <w:rPr>
          <w:rFonts w:ascii="Arial" w:hAnsi="Arial" w:cs="Arial"/>
          <w:spacing w:val="2"/>
          <w:sz w:val="20"/>
          <w:szCs w:val="22"/>
        </w:rPr>
        <w:t>r</w:t>
      </w:r>
      <w:r w:rsidRPr="00BB2E88">
        <w:rPr>
          <w:rFonts w:ascii="Arial" w:hAnsi="Arial" w:cs="Arial"/>
          <w:spacing w:val="-1"/>
          <w:sz w:val="20"/>
          <w:szCs w:val="22"/>
        </w:rPr>
        <w:t>e</w:t>
      </w:r>
      <w:r w:rsidRPr="00BB2E88">
        <w:rPr>
          <w:rFonts w:ascii="Arial" w:hAnsi="Arial" w:cs="Arial"/>
          <w:sz w:val="20"/>
          <w:szCs w:val="22"/>
        </w:rPr>
        <w:t>m</w:t>
      </w:r>
      <w:r w:rsidRPr="00BB2E88">
        <w:rPr>
          <w:rFonts w:ascii="Arial" w:hAnsi="Arial" w:cs="Arial"/>
          <w:spacing w:val="-1"/>
          <w:sz w:val="20"/>
          <w:szCs w:val="22"/>
        </w:rPr>
        <w:t>e</w:t>
      </w:r>
      <w:r w:rsidRPr="00BB2E88">
        <w:rPr>
          <w:rFonts w:ascii="Arial" w:hAnsi="Arial" w:cs="Arial"/>
          <w:sz w:val="20"/>
          <w:szCs w:val="22"/>
        </w:rPr>
        <w:t xml:space="preserve">nts </w:t>
      </w:r>
      <w:r w:rsidRPr="00BB2E88">
        <w:rPr>
          <w:rFonts w:ascii="Arial" w:hAnsi="Arial" w:cs="Arial"/>
          <w:spacing w:val="-1"/>
          <w:sz w:val="20"/>
          <w:szCs w:val="22"/>
        </w:rPr>
        <w:t>f</w:t>
      </w:r>
      <w:r w:rsidRPr="00BB2E88">
        <w:rPr>
          <w:rFonts w:ascii="Arial" w:hAnsi="Arial" w:cs="Arial"/>
          <w:sz w:val="20"/>
          <w:szCs w:val="22"/>
        </w:rPr>
        <w:t>or</w:t>
      </w:r>
      <w:r w:rsidRPr="00BB2E88">
        <w:rPr>
          <w:rFonts w:ascii="Arial" w:hAnsi="Arial" w:cs="Arial"/>
          <w:spacing w:val="-1"/>
          <w:sz w:val="20"/>
          <w:szCs w:val="22"/>
        </w:rPr>
        <w:t xml:space="preserve"> </w:t>
      </w:r>
      <w:r w:rsidRPr="00BB2E88">
        <w:rPr>
          <w:rFonts w:ascii="Arial" w:hAnsi="Arial" w:cs="Arial"/>
          <w:sz w:val="20"/>
          <w:szCs w:val="22"/>
        </w:rPr>
        <w:t>the</w:t>
      </w:r>
      <w:r w:rsidRPr="00BB2E88">
        <w:rPr>
          <w:rFonts w:ascii="Arial" w:hAnsi="Arial" w:cs="Arial"/>
          <w:spacing w:val="1"/>
          <w:sz w:val="20"/>
          <w:szCs w:val="22"/>
        </w:rPr>
        <w:t xml:space="preserve"> </w:t>
      </w:r>
      <w:r w:rsidRPr="00BB2E88">
        <w:rPr>
          <w:rFonts w:ascii="Arial" w:hAnsi="Arial" w:cs="Arial"/>
          <w:sz w:val="20"/>
          <w:szCs w:val="22"/>
        </w:rPr>
        <w:t>up</w:t>
      </w:r>
      <w:r w:rsidRPr="00BB2E88">
        <w:rPr>
          <w:rFonts w:ascii="Arial" w:hAnsi="Arial" w:cs="Arial"/>
          <w:spacing w:val="-1"/>
          <w:sz w:val="20"/>
          <w:szCs w:val="22"/>
        </w:rPr>
        <w:t>c</w:t>
      </w:r>
      <w:r w:rsidRPr="00BB2E88">
        <w:rPr>
          <w:rFonts w:ascii="Arial" w:hAnsi="Arial" w:cs="Arial"/>
          <w:sz w:val="20"/>
          <w:szCs w:val="22"/>
        </w:rPr>
        <w:t>oming</w:t>
      </w:r>
      <w:r w:rsidRPr="00BB2E88">
        <w:rPr>
          <w:rFonts w:ascii="Arial" w:hAnsi="Arial" w:cs="Arial"/>
          <w:spacing w:val="2"/>
          <w:sz w:val="20"/>
          <w:szCs w:val="22"/>
        </w:rPr>
        <w:t xml:space="preserve"> </w:t>
      </w:r>
      <w:r w:rsidRPr="00BB2E88">
        <w:rPr>
          <w:rFonts w:ascii="Arial" w:hAnsi="Arial" w:cs="Arial"/>
          <w:spacing w:val="-5"/>
          <w:sz w:val="20"/>
          <w:szCs w:val="22"/>
        </w:rPr>
        <w:t>y</w:t>
      </w:r>
      <w:r w:rsidRPr="00BB2E88">
        <w:rPr>
          <w:rFonts w:ascii="Arial" w:hAnsi="Arial" w:cs="Arial"/>
          <w:spacing w:val="1"/>
          <w:sz w:val="20"/>
          <w:szCs w:val="22"/>
        </w:rPr>
        <w:t>e</w:t>
      </w:r>
      <w:r w:rsidRPr="00BB2E88">
        <w:rPr>
          <w:rFonts w:ascii="Arial" w:hAnsi="Arial" w:cs="Arial"/>
          <w:spacing w:val="-1"/>
          <w:sz w:val="20"/>
          <w:szCs w:val="22"/>
        </w:rPr>
        <w:t>a</w:t>
      </w:r>
      <w:r w:rsidRPr="00BB2E88">
        <w:rPr>
          <w:rFonts w:ascii="Arial" w:hAnsi="Arial" w:cs="Arial"/>
          <w:sz w:val="20"/>
          <w:szCs w:val="22"/>
        </w:rPr>
        <w:t>r</w:t>
      </w:r>
      <w:r w:rsidRPr="00BB2E88">
        <w:rPr>
          <w:rFonts w:ascii="Arial" w:hAnsi="Arial" w:cs="Arial"/>
          <w:spacing w:val="-1"/>
          <w:sz w:val="20"/>
          <w:szCs w:val="22"/>
        </w:rPr>
        <w:t xml:space="preserve"> </w:t>
      </w:r>
      <w:r w:rsidRPr="00BB2E88">
        <w:rPr>
          <w:rFonts w:ascii="Arial" w:hAnsi="Arial" w:cs="Arial"/>
          <w:sz w:val="20"/>
          <w:szCs w:val="22"/>
        </w:rPr>
        <w:t>will st</w:t>
      </w:r>
      <w:r w:rsidRPr="00BB2E88">
        <w:rPr>
          <w:rFonts w:ascii="Arial" w:hAnsi="Arial" w:cs="Arial"/>
          <w:spacing w:val="-1"/>
          <w:sz w:val="20"/>
          <w:szCs w:val="22"/>
        </w:rPr>
        <w:t>ar</w:t>
      </w:r>
      <w:r w:rsidRPr="00BB2E88">
        <w:rPr>
          <w:rFonts w:ascii="Arial" w:hAnsi="Arial" w:cs="Arial"/>
          <w:sz w:val="20"/>
          <w:szCs w:val="22"/>
        </w:rPr>
        <w:t>t</w:t>
      </w:r>
      <w:r w:rsidRPr="00BB2E88">
        <w:rPr>
          <w:rFonts w:ascii="Arial" w:hAnsi="Arial" w:cs="Arial"/>
          <w:spacing w:val="3"/>
          <w:sz w:val="20"/>
          <w:szCs w:val="22"/>
        </w:rPr>
        <w:t xml:space="preserve"> </w:t>
      </w:r>
      <w:r w:rsidRPr="00BB2E88">
        <w:rPr>
          <w:rFonts w:ascii="Arial" w:hAnsi="Arial" w:cs="Arial"/>
          <w:sz w:val="20"/>
          <w:szCs w:val="22"/>
        </w:rPr>
        <w:t xml:space="preserve">on </w:t>
      </w:r>
      <w:r w:rsidRPr="00BB2E88">
        <w:rPr>
          <w:rFonts w:ascii="Arial" w:hAnsi="Arial" w:cs="Arial"/>
          <w:spacing w:val="1"/>
          <w:sz w:val="20"/>
          <w:szCs w:val="22"/>
        </w:rPr>
        <w:t>S</w:t>
      </w:r>
      <w:r w:rsidRPr="00BB2E88">
        <w:rPr>
          <w:rFonts w:ascii="Arial" w:hAnsi="Arial" w:cs="Arial"/>
          <w:spacing w:val="-1"/>
          <w:sz w:val="20"/>
          <w:szCs w:val="22"/>
        </w:rPr>
        <w:t>e</w:t>
      </w:r>
      <w:r w:rsidRPr="00BB2E88">
        <w:rPr>
          <w:rFonts w:ascii="Arial" w:hAnsi="Arial" w:cs="Arial"/>
          <w:sz w:val="20"/>
          <w:szCs w:val="22"/>
        </w:rPr>
        <w:t>pt</w:t>
      </w:r>
      <w:r w:rsidRPr="00BB2E88">
        <w:rPr>
          <w:rFonts w:ascii="Arial" w:hAnsi="Arial" w:cs="Arial"/>
          <w:spacing w:val="-1"/>
          <w:sz w:val="20"/>
          <w:szCs w:val="22"/>
        </w:rPr>
        <w:t>e</w:t>
      </w:r>
      <w:r w:rsidRPr="00BB2E88">
        <w:rPr>
          <w:rFonts w:ascii="Arial" w:hAnsi="Arial" w:cs="Arial"/>
          <w:sz w:val="20"/>
          <w:szCs w:val="22"/>
        </w:rPr>
        <w:t>mb</w:t>
      </w:r>
      <w:r w:rsidRPr="00BB2E88">
        <w:rPr>
          <w:rFonts w:ascii="Arial" w:hAnsi="Arial" w:cs="Arial"/>
          <w:spacing w:val="-1"/>
          <w:sz w:val="20"/>
          <w:szCs w:val="22"/>
        </w:rPr>
        <w:t>e</w:t>
      </w:r>
      <w:r w:rsidRPr="00BB2E88">
        <w:rPr>
          <w:rFonts w:ascii="Arial" w:hAnsi="Arial" w:cs="Arial"/>
          <w:sz w:val="20"/>
          <w:szCs w:val="22"/>
        </w:rPr>
        <w:t>r</w:t>
      </w:r>
      <w:r w:rsidRPr="00BB2E88">
        <w:rPr>
          <w:rFonts w:ascii="Arial" w:hAnsi="Arial" w:cs="Arial"/>
          <w:spacing w:val="-1"/>
          <w:sz w:val="20"/>
          <w:szCs w:val="22"/>
        </w:rPr>
        <w:t xml:space="preserve"> </w:t>
      </w:r>
      <w:r w:rsidRPr="00BB2E88">
        <w:rPr>
          <w:rFonts w:ascii="Arial" w:hAnsi="Arial" w:cs="Arial"/>
          <w:sz w:val="20"/>
          <w:szCs w:val="22"/>
        </w:rPr>
        <w:t>1</w:t>
      </w:r>
      <w:r w:rsidRPr="00BB2E88">
        <w:rPr>
          <w:rFonts w:ascii="Arial" w:hAnsi="Arial" w:cs="Arial"/>
          <w:sz w:val="20"/>
          <w:szCs w:val="22"/>
          <w:vertAlign w:val="superscript"/>
        </w:rPr>
        <w:t>st</w:t>
      </w:r>
      <w:r w:rsidRPr="00BB2E88">
        <w:rPr>
          <w:rFonts w:ascii="Arial" w:hAnsi="Arial" w:cs="Arial"/>
          <w:sz w:val="20"/>
          <w:szCs w:val="22"/>
        </w:rPr>
        <w:t>.</w:t>
      </w:r>
    </w:p>
    <w:p w14:paraId="44B629AF" w14:textId="77777777" w:rsidR="0084051D" w:rsidRPr="00BB2E88" w:rsidRDefault="0084051D" w:rsidP="0084051D">
      <w:pPr>
        <w:spacing w:line="260" w:lineRule="exact"/>
        <w:ind w:left="720" w:right="189" w:hanging="720"/>
        <w:rPr>
          <w:rFonts w:ascii="Arial" w:hAnsi="Arial" w:cs="Arial"/>
          <w:sz w:val="20"/>
          <w:szCs w:val="22"/>
        </w:rPr>
      </w:pPr>
    </w:p>
    <w:p w14:paraId="1B69E6BC" w14:textId="6368DB61" w:rsidR="0084051D" w:rsidRPr="00BB2E88" w:rsidRDefault="0084051D" w:rsidP="0084051D">
      <w:pPr>
        <w:spacing w:line="260" w:lineRule="exact"/>
        <w:ind w:left="1440" w:right="189"/>
        <w:rPr>
          <w:rFonts w:ascii="Arial" w:hAnsi="Arial" w:cs="Arial"/>
          <w:sz w:val="20"/>
          <w:szCs w:val="22"/>
        </w:rPr>
      </w:pPr>
      <w:r w:rsidRPr="00BB2E88">
        <w:rPr>
          <w:rFonts w:ascii="Arial" w:hAnsi="Arial" w:cs="Arial"/>
          <w:sz w:val="20"/>
          <w:szCs w:val="22"/>
        </w:rPr>
        <w:t>5.4.64.6 These KPI’s must be strictly adhered to and met by Contractor, and any failure to meet such KPI’s will entitle University to enforce these obligations by exercising any and all remedies available to University under the Agreement.</w:t>
      </w:r>
    </w:p>
    <w:p w14:paraId="48C56AB3" w14:textId="77777777" w:rsidR="0084051D" w:rsidRPr="00BB2E88" w:rsidRDefault="0084051D" w:rsidP="0084051D">
      <w:pPr>
        <w:spacing w:line="260" w:lineRule="exact"/>
        <w:ind w:left="720" w:right="189" w:hanging="720"/>
        <w:rPr>
          <w:rFonts w:ascii="Arial" w:hAnsi="Arial" w:cs="Arial"/>
          <w:sz w:val="20"/>
          <w:szCs w:val="22"/>
        </w:rPr>
      </w:pPr>
    </w:p>
    <w:p w14:paraId="589B3BE7" w14:textId="69BB1AAC" w:rsidR="0084051D" w:rsidRPr="00BB2E88" w:rsidRDefault="0084051D" w:rsidP="0084051D">
      <w:pPr>
        <w:ind w:left="1440"/>
        <w:rPr>
          <w:sz w:val="20"/>
        </w:rPr>
      </w:pPr>
      <w:r w:rsidRPr="00BB2E88">
        <w:rPr>
          <w:sz w:val="20"/>
        </w:rPr>
        <w:t>5.4.64.7 Some examples are Customer Satisfaction Survey, Crisis Response Timeliness, and Route Issue Reporting Timeliness.</w:t>
      </w:r>
    </w:p>
    <w:p w14:paraId="5655F5D1" w14:textId="77777777" w:rsidR="0084051D" w:rsidRPr="00BB2E88" w:rsidRDefault="0084051D" w:rsidP="0084051D">
      <w:pPr>
        <w:ind w:left="1440"/>
        <w:rPr>
          <w:sz w:val="20"/>
        </w:rPr>
      </w:pPr>
    </w:p>
    <w:p w14:paraId="3AC43828" w14:textId="53B0DD97" w:rsidR="0084051D" w:rsidRPr="00BB2E88" w:rsidRDefault="0084051D" w:rsidP="0084051D">
      <w:pPr>
        <w:ind w:left="1440"/>
        <w:rPr>
          <w:sz w:val="20"/>
        </w:rPr>
      </w:pPr>
      <w:r w:rsidRPr="00BB2E88">
        <w:rPr>
          <w:sz w:val="20"/>
        </w:rPr>
        <w:t>5.4.64.8 KPI’s will be finalized during the contract negotiation stage</w:t>
      </w:r>
    </w:p>
    <w:p w14:paraId="14AB1938" w14:textId="77777777" w:rsidR="0084051D" w:rsidRPr="00BB2E88" w:rsidRDefault="0084051D" w:rsidP="0084051D">
      <w:pPr>
        <w:ind w:left="1440"/>
        <w:rPr>
          <w:sz w:val="20"/>
        </w:rPr>
      </w:pPr>
    </w:p>
    <w:p w14:paraId="02F34626" w14:textId="451C281F" w:rsidR="0084051D" w:rsidRPr="00BB2E88" w:rsidRDefault="0084051D" w:rsidP="0084051D">
      <w:pPr>
        <w:ind w:left="1440"/>
        <w:rPr>
          <w:sz w:val="20"/>
        </w:rPr>
      </w:pPr>
      <w:r w:rsidRPr="00BB2E88">
        <w:rPr>
          <w:sz w:val="20"/>
        </w:rPr>
        <w:t>5.4.64.9 If the KPI’s are not met, then Contractor will be placed on a corrective action plan</w:t>
      </w:r>
    </w:p>
    <w:p w14:paraId="49D6DA40" w14:textId="77777777" w:rsidR="0084051D" w:rsidRPr="00BB2E88" w:rsidRDefault="0084051D" w:rsidP="0084051D">
      <w:pPr>
        <w:ind w:left="1440"/>
        <w:rPr>
          <w:sz w:val="20"/>
        </w:rPr>
      </w:pPr>
    </w:p>
    <w:p w14:paraId="1599BF1C" w14:textId="5D1648B8" w:rsidR="0084051D" w:rsidRPr="00BB2E88" w:rsidRDefault="0084051D" w:rsidP="0084051D">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ind w:left="1440" w:hanging="1440"/>
        <w:rPr>
          <w:rFonts w:ascii="Arial" w:hAnsi="Arial"/>
          <w:b/>
          <w:sz w:val="16"/>
        </w:rPr>
      </w:pPr>
      <w:r w:rsidRPr="00BB2E88">
        <w:rPr>
          <w:sz w:val="20"/>
        </w:rPr>
        <w:tab/>
      </w:r>
      <w:r w:rsidRPr="00BB2E88">
        <w:rPr>
          <w:sz w:val="20"/>
        </w:rPr>
        <w:tab/>
      </w:r>
      <w:r w:rsidRPr="00BB2E88">
        <w:rPr>
          <w:sz w:val="20"/>
        </w:rPr>
        <w:tab/>
      </w:r>
      <w:r w:rsidRPr="00BB2E88">
        <w:rPr>
          <w:sz w:val="20"/>
        </w:rPr>
        <w:tab/>
      </w:r>
      <w:r w:rsidRPr="00BB2E88">
        <w:rPr>
          <w:sz w:val="20"/>
        </w:rPr>
        <w:tab/>
        <w:t>5.4.64.10 Continued failure to perform will have financial implications and the adjustment of the hourly rate paid to University</w:t>
      </w:r>
      <w:r w:rsidR="00050582" w:rsidRPr="00BB2E88">
        <w:rPr>
          <w:sz w:val="20"/>
        </w:rPr>
        <w:t xml:space="preserve"> will be applied</w:t>
      </w:r>
      <w:r w:rsidRPr="00BB2E88">
        <w:rPr>
          <w:sz w:val="20"/>
        </w:rPr>
        <w:t>.</w:t>
      </w:r>
    </w:p>
    <w:p w14:paraId="2C160D5B" w14:textId="77777777" w:rsidR="00AD20A4" w:rsidRPr="00BB2E88" w:rsidRDefault="005B5F56" w:rsidP="00D9221C">
      <w:pPr>
        <w:ind w:left="1440" w:right="1440"/>
        <w:rPr>
          <w:rFonts w:ascii="Arial" w:hAnsi="Arial"/>
          <w:sz w:val="14"/>
        </w:rPr>
      </w:pPr>
      <w:r w:rsidRPr="00BB2E88">
        <w:rPr>
          <w:rFonts w:ascii="Arial" w:hAnsi="Arial"/>
          <w:sz w:val="14"/>
        </w:rPr>
        <w:br w:type="page"/>
      </w:r>
    </w:p>
    <w:p w14:paraId="00D68402" w14:textId="77777777" w:rsidR="003E3579" w:rsidRPr="00F57AED" w:rsidRDefault="003E3579">
      <w:pPr>
        <w:jc w:val="center"/>
        <w:rPr>
          <w:rFonts w:ascii="Arial" w:hAnsi="Arial"/>
          <w:b/>
          <w:u w:val="single"/>
        </w:rPr>
      </w:pPr>
      <w:r w:rsidRPr="00F57AED">
        <w:rPr>
          <w:rFonts w:ascii="Arial" w:hAnsi="Arial"/>
          <w:b/>
        </w:rPr>
        <w:lastRenderedPageBreak/>
        <w:t>SECTION 6</w:t>
      </w:r>
    </w:p>
    <w:p w14:paraId="4092EB10" w14:textId="77777777" w:rsidR="003E3579" w:rsidRPr="00F57AED" w:rsidRDefault="003E3579">
      <w:pPr>
        <w:jc w:val="center"/>
        <w:rPr>
          <w:rFonts w:ascii="Arial" w:hAnsi="Arial"/>
          <w:b/>
          <w:u w:val="single"/>
        </w:rPr>
      </w:pPr>
    </w:p>
    <w:p w14:paraId="5F509057"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30BE4282" w14:textId="77777777" w:rsidR="003E3579" w:rsidRPr="00F57AED" w:rsidRDefault="003E3579">
      <w:pPr>
        <w:rPr>
          <w:rFonts w:ascii="Arial" w:hAnsi="Arial"/>
        </w:rPr>
      </w:pPr>
    </w:p>
    <w:p w14:paraId="0E0A3418"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387D3F68"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37F64595" w14:textId="77777777" w:rsidR="003E3579" w:rsidRPr="003B20BE" w:rsidRDefault="003E3579">
      <w:pPr>
        <w:rPr>
          <w:rFonts w:ascii="Arial" w:hAnsi="Arial"/>
          <w:sz w:val="20"/>
        </w:rPr>
      </w:pPr>
    </w:p>
    <w:p w14:paraId="7DD845EF" w14:textId="08A199FE"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AA28E8" w:rsidRPr="00F91D7C">
        <w:rPr>
          <w:rFonts w:ascii="Arial" w:hAnsi="Arial" w:cs="Arial"/>
          <w:sz w:val="20"/>
        </w:rPr>
        <w:t>The University of Texas Health Science Center at Houston</w:t>
      </w:r>
      <w:r w:rsidRPr="003B20BE">
        <w:rPr>
          <w:rFonts w:ascii="Arial" w:hAnsi="Arial"/>
          <w:sz w:val="20"/>
        </w:rPr>
        <w:t xml:space="preserve"> </w:t>
      </w:r>
    </w:p>
    <w:p w14:paraId="6CFFD5BC" w14:textId="77777777" w:rsidR="003E3579" w:rsidRPr="0050172A" w:rsidRDefault="003E3579" w:rsidP="001D78DB">
      <w:pPr>
        <w:rPr>
          <w:rFonts w:ascii="Arial" w:hAnsi="Arial"/>
          <w:sz w:val="20"/>
        </w:rPr>
      </w:pPr>
    </w:p>
    <w:p w14:paraId="2DB78D80" w14:textId="2071A77C"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CD0606" w:rsidRPr="00CD0606">
        <w:rPr>
          <w:rFonts w:ascii="Arial" w:hAnsi="Arial"/>
          <w:sz w:val="20"/>
        </w:rPr>
        <w:t>744-R1714 Shuttle Bus Services</w:t>
      </w:r>
    </w:p>
    <w:p w14:paraId="75BC393E" w14:textId="77777777" w:rsidR="003E3579" w:rsidRPr="0050172A" w:rsidRDefault="003E3579">
      <w:pPr>
        <w:rPr>
          <w:rFonts w:ascii="Arial" w:hAnsi="Arial"/>
          <w:sz w:val="20"/>
        </w:rPr>
      </w:pPr>
    </w:p>
    <w:p w14:paraId="301568FE"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4069A467" w14:textId="77777777" w:rsidR="003E3579" w:rsidRPr="002C050E" w:rsidRDefault="003E3579">
      <w:pPr>
        <w:rPr>
          <w:rFonts w:ascii="Arial" w:hAnsi="Arial" w:cs="Arial"/>
          <w:sz w:val="20"/>
        </w:rPr>
      </w:pPr>
    </w:p>
    <w:p w14:paraId="2FD4CBE0"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119E1CA8" w14:textId="77777777" w:rsidR="003E3579" w:rsidRPr="002C050E" w:rsidRDefault="003E3579">
      <w:pPr>
        <w:rPr>
          <w:rFonts w:ascii="Arial" w:hAnsi="Arial" w:cs="Arial"/>
          <w:sz w:val="20"/>
        </w:rPr>
      </w:pPr>
    </w:p>
    <w:p w14:paraId="079CCF38" w14:textId="77777777"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14:paraId="25C659A8" w14:textId="77777777" w:rsidR="00C835C8" w:rsidRDefault="00C835C8">
      <w:pPr>
        <w:rPr>
          <w:rFonts w:ascii="Arial" w:hAnsi="Arial" w:cs="Arial"/>
          <w:b/>
          <w:sz w:val="20"/>
        </w:rPr>
      </w:pPr>
    </w:p>
    <w:p w14:paraId="456A525B" w14:textId="2557E212" w:rsidR="00C835C8" w:rsidRDefault="00CD0606" w:rsidP="00B8240F">
      <w:pPr>
        <w:keepNext/>
        <w:keepLines/>
        <w:tabs>
          <w:tab w:val="left" w:pos="1785"/>
        </w:tabs>
        <w:ind w:left="720"/>
        <w:rPr>
          <w:rFonts w:ascii="Arial" w:eastAsia="Times New Roman" w:hAnsi="Arial" w:cs="Arial"/>
          <w:spacing w:val="-3"/>
          <w:sz w:val="20"/>
        </w:rPr>
      </w:pPr>
      <w:r w:rsidRPr="00CD0606">
        <w:rPr>
          <w:rFonts w:ascii="Arial" w:eastAsia="Times New Roman" w:hAnsi="Arial" w:cs="Arial"/>
          <w:spacing w:val="-3"/>
          <w:sz w:val="20"/>
        </w:rPr>
        <w:t xml:space="preserve">University anticipates that the term of the Agreement may be up to five (5) years with the initial term of the Agreement proposed to begin on </w:t>
      </w:r>
      <w:r w:rsidR="007A6840">
        <w:rPr>
          <w:rFonts w:ascii="Arial" w:eastAsia="Times New Roman" w:hAnsi="Arial" w:cs="Arial"/>
          <w:spacing w:val="-3"/>
          <w:sz w:val="20"/>
        </w:rPr>
        <w:t>September 1</w:t>
      </w:r>
      <w:r w:rsidRPr="00CD0606">
        <w:rPr>
          <w:rFonts w:ascii="Arial" w:eastAsia="Times New Roman" w:hAnsi="Arial" w:cs="Arial"/>
          <w:spacing w:val="-3"/>
          <w:sz w:val="20"/>
        </w:rPr>
        <w:t>, 20</w:t>
      </w:r>
      <w:r w:rsidR="007A6840">
        <w:rPr>
          <w:rFonts w:ascii="Arial" w:eastAsia="Times New Roman" w:hAnsi="Arial" w:cs="Arial"/>
          <w:spacing w:val="-3"/>
          <w:sz w:val="20"/>
        </w:rPr>
        <w:t>17</w:t>
      </w:r>
      <w:r w:rsidRPr="00CD0606">
        <w:rPr>
          <w:rFonts w:ascii="Arial" w:eastAsia="Times New Roman" w:hAnsi="Arial" w:cs="Arial"/>
          <w:spacing w:val="-3"/>
          <w:sz w:val="20"/>
        </w:rPr>
        <w:t xml:space="preserve">, and proposed to expire on </w:t>
      </w:r>
      <w:r w:rsidR="007A6840">
        <w:rPr>
          <w:rFonts w:ascii="Arial" w:eastAsia="Times New Roman" w:hAnsi="Arial" w:cs="Arial"/>
          <w:spacing w:val="-3"/>
          <w:sz w:val="20"/>
        </w:rPr>
        <w:t xml:space="preserve">August 31, </w:t>
      </w:r>
      <w:r w:rsidRPr="00CD0606">
        <w:rPr>
          <w:rFonts w:ascii="Arial" w:eastAsia="Times New Roman" w:hAnsi="Arial" w:cs="Arial"/>
          <w:spacing w:val="-3"/>
          <w:sz w:val="20"/>
        </w:rPr>
        <w:t>20</w:t>
      </w:r>
      <w:r w:rsidR="007A6840">
        <w:rPr>
          <w:rFonts w:ascii="Arial" w:eastAsia="Times New Roman" w:hAnsi="Arial" w:cs="Arial"/>
          <w:spacing w:val="-3"/>
          <w:sz w:val="20"/>
        </w:rPr>
        <w:t>22</w:t>
      </w:r>
      <w:r w:rsidRPr="00CD0606">
        <w:rPr>
          <w:rFonts w:ascii="Arial" w:eastAsia="Times New Roman" w:hAnsi="Arial" w:cs="Arial"/>
          <w:spacing w:val="-3"/>
          <w:sz w:val="20"/>
        </w:rPr>
        <w:t>. University may elect to renew the Agreement for up to five (5) additional one (1) year terms.</w:t>
      </w:r>
    </w:p>
    <w:p w14:paraId="1AE63C1C" w14:textId="77777777" w:rsidR="00B8240F" w:rsidRDefault="00B8240F" w:rsidP="00B8240F">
      <w:pPr>
        <w:keepNext/>
        <w:keepLines/>
        <w:tabs>
          <w:tab w:val="left" w:pos="1785"/>
        </w:tabs>
        <w:ind w:left="720"/>
        <w:rPr>
          <w:rFonts w:ascii="Arial" w:hAnsi="Arial" w:cs="Arial"/>
          <w:b/>
          <w:sz w:val="20"/>
        </w:rPr>
      </w:pPr>
    </w:p>
    <w:p w14:paraId="7D4B4E82" w14:textId="77777777" w:rsidR="00CD0606" w:rsidRPr="00CD0606" w:rsidRDefault="00C835C8" w:rsidP="00CD0606">
      <w:pPr>
        <w:rPr>
          <w:rFonts w:ascii="Arial" w:hAnsi="Arial" w:cs="Arial"/>
          <w:b/>
          <w:sz w:val="20"/>
        </w:rPr>
      </w:pPr>
      <w:r>
        <w:rPr>
          <w:rFonts w:ascii="Arial" w:hAnsi="Arial" w:cs="Arial"/>
          <w:b/>
          <w:sz w:val="20"/>
        </w:rPr>
        <w:t>6.2</w:t>
      </w:r>
      <w:r>
        <w:rPr>
          <w:rFonts w:ascii="Arial" w:hAnsi="Arial" w:cs="Arial"/>
          <w:b/>
          <w:sz w:val="20"/>
        </w:rPr>
        <w:tab/>
      </w:r>
      <w:r w:rsidR="00CD0606" w:rsidRPr="00CD0606">
        <w:rPr>
          <w:rFonts w:ascii="Arial" w:hAnsi="Arial" w:cs="Arial"/>
          <w:b/>
          <w:sz w:val="20"/>
        </w:rPr>
        <w:t xml:space="preserve">Pricing for Services Offered </w:t>
      </w:r>
    </w:p>
    <w:p w14:paraId="4D0FC271" w14:textId="77777777" w:rsidR="00CD0606" w:rsidRPr="00CD0606" w:rsidRDefault="00CD0606" w:rsidP="00CD0606">
      <w:pPr>
        <w:rPr>
          <w:rFonts w:ascii="Arial" w:hAnsi="Arial" w:cs="Arial"/>
          <w:sz w:val="20"/>
        </w:rPr>
      </w:pPr>
      <w:r w:rsidRPr="00CD0606">
        <w:rPr>
          <w:rFonts w:ascii="Arial" w:hAnsi="Arial" w:cs="Arial"/>
          <w:sz w:val="20"/>
        </w:rPr>
        <w:tab/>
      </w:r>
      <w:r w:rsidRPr="00CD0606">
        <w:rPr>
          <w:rFonts w:ascii="Arial" w:hAnsi="Arial" w:cs="Arial"/>
          <w:bCs/>
          <w:sz w:val="20"/>
        </w:rPr>
        <w:t>(Prices submitted are based on the Scope of Work and Specifications from Section 5)</w:t>
      </w:r>
    </w:p>
    <w:p w14:paraId="70A35492" w14:textId="77777777" w:rsidR="00CD0606" w:rsidRPr="00CD0606" w:rsidRDefault="00CD0606" w:rsidP="00CD0606">
      <w:pPr>
        <w:rPr>
          <w:rFonts w:ascii="Arial" w:hAnsi="Arial" w:cs="Arial"/>
          <w:sz w:val="20"/>
        </w:rPr>
      </w:pPr>
      <w:r w:rsidRPr="00CD0606">
        <w:rPr>
          <w:rFonts w:ascii="Arial" w:hAnsi="Arial" w:cs="Arial"/>
          <w:sz w:val="20"/>
        </w:rPr>
        <w:tab/>
      </w:r>
    </w:p>
    <w:p w14:paraId="44F057FB" w14:textId="77777777" w:rsidR="00CD0606" w:rsidRPr="00CD0606" w:rsidRDefault="00CD0606" w:rsidP="00CD0606">
      <w:pPr>
        <w:ind w:firstLine="720"/>
        <w:rPr>
          <w:rFonts w:ascii="Arial" w:hAnsi="Arial" w:cs="Arial"/>
          <w:sz w:val="20"/>
        </w:rPr>
      </w:pPr>
      <w:r w:rsidRPr="00CD0606">
        <w:rPr>
          <w:rFonts w:ascii="Arial" w:hAnsi="Arial" w:cs="Arial"/>
          <w:sz w:val="20"/>
        </w:rPr>
        <w:t>6.2.1</w:t>
      </w:r>
      <w:r w:rsidRPr="00CD0606">
        <w:rPr>
          <w:rFonts w:ascii="Arial" w:hAnsi="Arial" w:cs="Arial"/>
          <w:sz w:val="20"/>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80"/>
        <w:gridCol w:w="1875"/>
        <w:gridCol w:w="2122"/>
        <w:gridCol w:w="1862"/>
      </w:tblGrid>
      <w:tr w:rsidR="00CD0606" w:rsidRPr="00CD0606" w14:paraId="20823F8A" w14:textId="77777777" w:rsidTr="005F49D1">
        <w:tc>
          <w:tcPr>
            <w:tcW w:w="1915" w:type="dxa"/>
          </w:tcPr>
          <w:p w14:paraId="536C043C" w14:textId="77777777" w:rsidR="00CD0606" w:rsidRPr="00CD0606" w:rsidRDefault="00CD0606" w:rsidP="005F49D1">
            <w:pPr>
              <w:spacing w:after="120"/>
              <w:ind w:left="360"/>
              <w:jc w:val="left"/>
              <w:rPr>
                <w:rFonts w:ascii="Arial" w:hAnsi="Arial" w:cs="Arial"/>
                <w:b/>
                <w:sz w:val="20"/>
              </w:rPr>
            </w:pPr>
            <w:r w:rsidRPr="00CD0606">
              <w:rPr>
                <w:rFonts w:ascii="Arial" w:hAnsi="Arial" w:cs="Arial"/>
                <w:b/>
                <w:sz w:val="20"/>
              </w:rPr>
              <w:t>Bus Make &amp; Model</w:t>
            </w:r>
          </w:p>
        </w:tc>
        <w:tc>
          <w:tcPr>
            <w:tcW w:w="1915" w:type="dxa"/>
          </w:tcPr>
          <w:p w14:paraId="71EB59A5" w14:textId="77777777" w:rsidR="00CD0606" w:rsidRPr="00CD0606" w:rsidRDefault="00CD0606" w:rsidP="005F49D1">
            <w:pPr>
              <w:spacing w:after="120"/>
              <w:ind w:left="360"/>
              <w:jc w:val="left"/>
              <w:rPr>
                <w:rFonts w:ascii="Arial" w:hAnsi="Arial" w:cs="Arial"/>
                <w:b/>
                <w:sz w:val="20"/>
              </w:rPr>
            </w:pPr>
            <w:r w:rsidRPr="00CD0606">
              <w:rPr>
                <w:rFonts w:ascii="Arial" w:hAnsi="Arial" w:cs="Arial"/>
                <w:b/>
                <w:sz w:val="20"/>
              </w:rPr>
              <w:t>Seating Capacity</w:t>
            </w:r>
          </w:p>
        </w:tc>
        <w:tc>
          <w:tcPr>
            <w:tcW w:w="1915" w:type="dxa"/>
          </w:tcPr>
          <w:p w14:paraId="6CDB05B3" w14:textId="77777777" w:rsidR="00CD0606" w:rsidRPr="00CD0606" w:rsidRDefault="00CD0606" w:rsidP="005F49D1">
            <w:pPr>
              <w:spacing w:after="120"/>
              <w:ind w:left="360"/>
              <w:jc w:val="left"/>
              <w:rPr>
                <w:rFonts w:ascii="Arial" w:hAnsi="Arial" w:cs="Arial"/>
                <w:b/>
                <w:sz w:val="20"/>
              </w:rPr>
            </w:pPr>
            <w:r w:rsidRPr="00CD0606">
              <w:rPr>
                <w:rFonts w:ascii="Arial" w:hAnsi="Arial" w:cs="Arial"/>
                <w:b/>
                <w:sz w:val="20"/>
              </w:rPr>
              <w:t>Number of Buses</w:t>
            </w:r>
          </w:p>
        </w:tc>
        <w:tc>
          <w:tcPr>
            <w:tcW w:w="2175" w:type="dxa"/>
          </w:tcPr>
          <w:p w14:paraId="2976A07C" w14:textId="77777777" w:rsidR="00CD0606" w:rsidRPr="00CD0606" w:rsidRDefault="00CD0606" w:rsidP="005F49D1">
            <w:pPr>
              <w:spacing w:after="120"/>
              <w:ind w:left="360"/>
              <w:jc w:val="left"/>
              <w:rPr>
                <w:rFonts w:ascii="Arial" w:hAnsi="Arial" w:cs="Arial"/>
                <w:b/>
                <w:sz w:val="20"/>
              </w:rPr>
            </w:pPr>
            <w:r w:rsidRPr="00CD0606">
              <w:rPr>
                <w:rFonts w:ascii="Arial" w:hAnsi="Arial" w:cs="Arial"/>
                <w:b/>
                <w:sz w:val="20"/>
              </w:rPr>
              <w:t>Revenue Hour</w:t>
            </w:r>
          </w:p>
        </w:tc>
        <w:tc>
          <w:tcPr>
            <w:tcW w:w="1890" w:type="dxa"/>
          </w:tcPr>
          <w:p w14:paraId="46F783A6" w14:textId="77777777" w:rsidR="00CD0606" w:rsidRPr="00CD0606" w:rsidRDefault="00CD0606" w:rsidP="005F49D1">
            <w:pPr>
              <w:spacing w:after="120"/>
              <w:ind w:left="360"/>
              <w:jc w:val="left"/>
              <w:rPr>
                <w:rFonts w:ascii="Arial" w:hAnsi="Arial" w:cs="Arial"/>
                <w:b/>
                <w:sz w:val="20"/>
              </w:rPr>
            </w:pPr>
            <w:r w:rsidRPr="00CD0606">
              <w:rPr>
                <w:rFonts w:ascii="Arial" w:hAnsi="Arial" w:cs="Arial"/>
                <w:b/>
                <w:sz w:val="20"/>
              </w:rPr>
              <w:t xml:space="preserve">Extended Cost </w:t>
            </w:r>
          </w:p>
        </w:tc>
      </w:tr>
      <w:tr w:rsidR="00CD0606" w:rsidRPr="00CD0606" w14:paraId="280D1235" w14:textId="77777777" w:rsidTr="005F49D1">
        <w:trPr>
          <w:trHeight w:val="800"/>
        </w:trPr>
        <w:tc>
          <w:tcPr>
            <w:tcW w:w="1915" w:type="dxa"/>
          </w:tcPr>
          <w:p w14:paraId="3FCC4881" w14:textId="77777777" w:rsidR="00CD0606" w:rsidRPr="00CD0606" w:rsidRDefault="00CD0606" w:rsidP="005F49D1">
            <w:pPr>
              <w:spacing w:after="120"/>
              <w:ind w:left="360"/>
              <w:rPr>
                <w:rFonts w:ascii="Arial" w:hAnsi="Arial" w:cs="Arial"/>
                <w:sz w:val="20"/>
              </w:rPr>
            </w:pPr>
          </w:p>
        </w:tc>
        <w:tc>
          <w:tcPr>
            <w:tcW w:w="1915" w:type="dxa"/>
          </w:tcPr>
          <w:p w14:paraId="1B065F9F" w14:textId="77777777" w:rsidR="00CD0606" w:rsidRPr="00CD0606" w:rsidRDefault="00CD0606" w:rsidP="005F49D1">
            <w:pPr>
              <w:spacing w:after="120"/>
              <w:ind w:left="360"/>
              <w:rPr>
                <w:rFonts w:ascii="Arial" w:hAnsi="Arial" w:cs="Arial"/>
                <w:sz w:val="20"/>
              </w:rPr>
            </w:pPr>
          </w:p>
        </w:tc>
        <w:tc>
          <w:tcPr>
            <w:tcW w:w="1915" w:type="dxa"/>
          </w:tcPr>
          <w:p w14:paraId="5E8F19AC" w14:textId="77777777" w:rsidR="00CD0606" w:rsidRPr="00CD0606" w:rsidRDefault="00CD0606" w:rsidP="005F49D1">
            <w:pPr>
              <w:spacing w:after="120"/>
              <w:ind w:left="360"/>
              <w:rPr>
                <w:rFonts w:ascii="Arial" w:hAnsi="Arial" w:cs="Arial"/>
                <w:sz w:val="20"/>
              </w:rPr>
            </w:pPr>
          </w:p>
        </w:tc>
        <w:tc>
          <w:tcPr>
            <w:tcW w:w="2175" w:type="dxa"/>
          </w:tcPr>
          <w:p w14:paraId="32D8BD31" w14:textId="77777777" w:rsidR="00CD0606" w:rsidRPr="00CD0606" w:rsidRDefault="00CD0606" w:rsidP="005F49D1">
            <w:pPr>
              <w:spacing w:after="120"/>
              <w:ind w:left="360"/>
              <w:rPr>
                <w:rFonts w:ascii="Arial" w:hAnsi="Arial" w:cs="Arial"/>
                <w:sz w:val="20"/>
              </w:rPr>
            </w:pPr>
          </w:p>
          <w:p w14:paraId="3FDED53F" w14:textId="77777777" w:rsidR="00CD0606" w:rsidRPr="00CD0606" w:rsidRDefault="00CD0606" w:rsidP="005F49D1">
            <w:pPr>
              <w:spacing w:after="120"/>
              <w:ind w:left="360"/>
              <w:rPr>
                <w:rFonts w:ascii="Arial" w:hAnsi="Arial" w:cs="Arial"/>
                <w:sz w:val="20"/>
              </w:rPr>
            </w:pPr>
            <w:r w:rsidRPr="00CD0606">
              <w:rPr>
                <w:rFonts w:ascii="Arial" w:hAnsi="Arial" w:cs="Arial"/>
                <w:sz w:val="20"/>
              </w:rPr>
              <w:t>$</w:t>
            </w:r>
          </w:p>
        </w:tc>
        <w:tc>
          <w:tcPr>
            <w:tcW w:w="1890" w:type="dxa"/>
          </w:tcPr>
          <w:p w14:paraId="62A7A08F" w14:textId="77777777" w:rsidR="00CD0606" w:rsidRPr="00CD0606" w:rsidRDefault="00CD0606" w:rsidP="005F49D1">
            <w:pPr>
              <w:spacing w:after="120"/>
              <w:ind w:left="360"/>
              <w:rPr>
                <w:rFonts w:ascii="Arial" w:hAnsi="Arial" w:cs="Arial"/>
                <w:sz w:val="20"/>
              </w:rPr>
            </w:pPr>
          </w:p>
          <w:p w14:paraId="53C78383" w14:textId="77777777" w:rsidR="00CD0606" w:rsidRPr="00CD0606" w:rsidRDefault="00CD0606" w:rsidP="005F49D1">
            <w:pPr>
              <w:spacing w:after="120"/>
              <w:ind w:left="360"/>
              <w:rPr>
                <w:rFonts w:ascii="Arial" w:hAnsi="Arial" w:cs="Arial"/>
                <w:sz w:val="20"/>
              </w:rPr>
            </w:pPr>
            <w:r w:rsidRPr="00CD0606">
              <w:rPr>
                <w:rFonts w:ascii="Arial" w:hAnsi="Arial" w:cs="Arial"/>
                <w:sz w:val="20"/>
              </w:rPr>
              <w:t>$</w:t>
            </w:r>
          </w:p>
        </w:tc>
      </w:tr>
    </w:tbl>
    <w:p w14:paraId="18803806" w14:textId="77777777" w:rsidR="00CD0606" w:rsidRPr="00CD0606" w:rsidRDefault="00CD0606" w:rsidP="00CD0606">
      <w:pPr>
        <w:ind w:firstLine="720"/>
        <w:rPr>
          <w:rFonts w:ascii="Arial" w:hAnsi="Arial" w:cs="Arial"/>
          <w:sz w:val="20"/>
        </w:rPr>
      </w:pPr>
      <w:r w:rsidRPr="00CD0606">
        <w:rPr>
          <w:rFonts w:ascii="Arial" w:hAnsi="Arial" w:cs="Arial"/>
          <w:sz w:val="20"/>
        </w:rPr>
        <w:t xml:space="preserve"> </w:t>
      </w:r>
    </w:p>
    <w:p w14:paraId="09F1FD93" w14:textId="77777777" w:rsidR="00CD0606" w:rsidRPr="00CD0606" w:rsidRDefault="00CD0606" w:rsidP="00CD0606">
      <w:pPr>
        <w:tabs>
          <w:tab w:val="left" w:pos="720"/>
        </w:tabs>
        <w:ind w:left="720"/>
        <w:rPr>
          <w:rFonts w:ascii="Arial" w:hAnsi="Arial" w:cs="Arial"/>
          <w:sz w:val="20"/>
        </w:rPr>
      </w:pPr>
    </w:p>
    <w:p w14:paraId="23999724" w14:textId="77777777" w:rsidR="00CD0606" w:rsidRPr="00CD0606" w:rsidRDefault="00CD0606" w:rsidP="00CD0606">
      <w:pPr>
        <w:ind w:left="720"/>
        <w:rPr>
          <w:rFonts w:ascii="Arial" w:eastAsia="Calibri" w:hAnsi="Arial" w:cs="Arial"/>
          <w:spacing w:val="-3"/>
          <w:sz w:val="20"/>
        </w:rPr>
      </w:pPr>
      <w:r w:rsidRPr="00CD0606">
        <w:rPr>
          <w:rFonts w:ascii="Arial" w:eastAsia="Calibri" w:hAnsi="Arial" w:cs="Arial"/>
          <w:spacing w:val="-3"/>
          <w:sz w:val="20"/>
        </w:rPr>
        <w:t>Reimbursement for expenses and disbursements will not exceed a maximum expense cap (</w:t>
      </w:r>
      <w:r w:rsidRPr="00CD0606">
        <w:rPr>
          <w:rFonts w:ascii="Arial" w:eastAsia="Calibri" w:hAnsi="Arial" w:cs="Arial"/>
          <w:i/>
          <w:spacing w:val="-3"/>
          <w:sz w:val="20"/>
        </w:rPr>
        <w:t>to be mutually agreed by Contractor and Respondent and provided in the Agreement</w:t>
      </w:r>
      <w:r w:rsidRPr="00CD0606">
        <w:rPr>
          <w:rFonts w:ascii="Arial" w:eastAsia="Calibri" w:hAnsi="Arial" w:cs="Arial"/>
          <w:spacing w:val="-3"/>
          <w:sz w:val="20"/>
        </w:rPr>
        <w:t>),</w:t>
      </w:r>
      <w:r w:rsidRPr="00CD0606">
        <w:rPr>
          <w:rFonts w:ascii="Arial" w:eastAsia="Calibri" w:hAnsi="Arial" w:cs="Arial"/>
          <w:b/>
          <w:bCs/>
          <w:spacing w:val="-3"/>
          <w:sz w:val="20"/>
        </w:rPr>
        <w:t xml:space="preserve"> </w:t>
      </w:r>
      <w:r w:rsidRPr="00CD0606">
        <w:rPr>
          <w:rFonts w:ascii="Arial" w:eastAsia="Calibri" w:hAnsi="Arial" w:cs="Arial"/>
          <w:spacing w:val="-3"/>
          <w:sz w:val="20"/>
        </w:rPr>
        <w:t>without the prior written approval of University.</w:t>
      </w:r>
    </w:p>
    <w:p w14:paraId="56481665" w14:textId="77777777" w:rsidR="00CD0606" w:rsidRPr="00CD0606" w:rsidRDefault="00CD0606" w:rsidP="00CD0606">
      <w:pPr>
        <w:rPr>
          <w:rFonts w:ascii="Arial" w:hAnsi="Arial" w:cs="Arial"/>
          <w:sz w:val="20"/>
        </w:rPr>
      </w:pPr>
    </w:p>
    <w:p w14:paraId="26900420" w14:textId="77777777" w:rsidR="00CD0606" w:rsidRPr="00CD0606" w:rsidRDefault="00CD0606" w:rsidP="00CD0606">
      <w:pPr>
        <w:rPr>
          <w:rFonts w:ascii="Arial" w:hAnsi="Arial" w:cs="Arial"/>
          <w:b/>
          <w:sz w:val="20"/>
        </w:rPr>
      </w:pPr>
      <w:r w:rsidRPr="00CD0606">
        <w:rPr>
          <w:rFonts w:ascii="Arial" w:hAnsi="Arial" w:cs="Arial"/>
          <w:b/>
          <w:sz w:val="20"/>
        </w:rPr>
        <w:t>6.3</w:t>
      </w:r>
      <w:r w:rsidRPr="00CD0606">
        <w:rPr>
          <w:rFonts w:ascii="Arial" w:hAnsi="Arial" w:cs="Arial"/>
          <w:b/>
          <w:sz w:val="20"/>
        </w:rPr>
        <w:tab/>
        <w:t>Discounts</w:t>
      </w:r>
    </w:p>
    <w:p w14:paraId="7DFAF485" w14:textId="77777777" w:rsidR="00CD0606" w:rsidRPr="00CD0606" w:rsidRDefault="00CD0606" w:rsidP="00CD0606">
      <w:pPr>
        <w:rPr>
          <w:rFonts w:ascii="Arial" w:hAnsi="Arial" w:cs="Arial"/>
          <w:sz w:val="20"/>
        </w:rPr>
      </w:pPr>
    </w:p>
    <w:p w14:paraId="1F839BAA" w14:textId="77777777" w:rsidR="00CD0606" w:rsidRPr="00CD0606" w:rsidRDefault="00CD0606" w:rsidP="00CD0606">
      <w:pPr>
        <w:ind w:left="720"/>
        <w:rPr>
          <w:rFonts w:ascii="Arial" w:hAnsi="Arial" w:cs="Arial"/>
          <w:sz w:val="20"/>
        </w:rPr>
      </w:pPr>
      <w:r w:rsidRPr="00CD0606">
        <w:rPr>
          <w:rFonts w:ascii="Arial" w:hAnsi="Arial" w:cs="Arial"/>
          <w:sz w:val="20"/>
        </w:rPr>
        <w:t>Describe all discounts that may be available to University, including educational, federal, state and local discounts.</w:t>
      </w:r>
    </w:p>
    <w:p w14:paraId="16F77A4A" w14:textId="77777777" w:rsidR="00CD0606" w:rsidRPr="00CD0606" w:rsidRDefault="00CD0606" w:rsidP="00CD0606">
      <w:pPr>
        <w:rPr>
          <w:rFonts w:ascii="Arial" w:hAnsi="Arial" w:cs="Arial"/>
          <w:sz w:val="20"/>
        </w:rPr>
      </w:pPr>
    </w:p>
    <w:p w14:paraId="2F1B1ED5" w14:textId="77777777" w:rsidR="00CD0606" w:rsidRPr="00CD0606" w:rsidRDefault="00CD0606" w:rsidP="00CD0606">
      <w:pPr>
        <w:rPr>
          <w:rFonts w:ascii="Arial" w:hAnsi="Arial" w:cs="Arial"/>
          <w:sz w:val="20"/>
        </w:rPr>
      </w:pPr>
    </w:p>
    <w:p w14:paraId="3E7AA2D4" w14:textId="77777777" w:rsidR="00CD0606" w:rsidRPr="00CD0606" w:rsidRDefault="00CD0606" w:rsidP="00CD0606">
      <w:pPr>
        <w:rPr>
          <w:rFonts w:ascii="Arial" w:hAnsi="Arial" w:cs="Arial"/>
          <w:b/>
          <w:sz w:val="20"/>
        </w:rPr>
      </w:pPr>
      <w:r w:rsidRPr="00CD0606">
        <w:rPr>
          <w:rFonts w:ascii="Arial" w:hAnsi="Arial" w:cs="Arial"/>
          <w:b/>
          <w:bCs/>
          <w:sz w:val="20"/>
        </w:rPr>
        <w:t>6.4</w:t>
      </w:r>
      <w:r w:rsidRPr="00CD0606">
        <w:rPr>
          <w:rFonts w:ascii="Arial" w:hAnsi="Arial" w:cs="Arial"/>
          <w:b/>
          <w:bCs/>
          <w:sz w:val="20"/>
        </w:rPr>
        <w:tab/>
      </w:r>
      <w:r w:rsidRPr="00CD0606">
        <w:rPr>
          <w:rFonts w:ascii="Arial" w:hAnsi="Arial" w:cs="Arial"/>
          <w:b/>
          <w:sz w:val="20"/>
        </w:rPr>
        <w:t xml:space="preserve">Schedule </w:t>
      </w:r>
      <w:r w:rsidRPr="00CD0606">
        <w:rPr>
          <w:rFonts w:ascii="Arial" w:hAnsi="Arial" w:cs="Arial"/>
          <w:b/>
          <w:bCs/>
          <w:sz w:val="20"/>
        </w:rPr>
        <w:t xml:space="preserve">for Completion </w:t>
      </w:r>
      <w:r w:rsidRPr="00CD0606">
        <w:rPr>
          <w:rFonts w:ascii="Arial" w:hAnsi="Arial" w:cs="Arial"/>
          <w:b/>
          <w:sz w:val="20"/>
        </w:rPr>
        <w:t xml:space="preserve">of </w:t>
      </w:r>
      <w:r w:rsidRPr="00CD0606">
        <w:rPr>
          <w:rFonts w:ascii="Arial" w:hAnsi="Arial" w:cs="Arial"/>
          <w:b/>
          <w:bCs/>
          <w:sz w:val="20"/>
        </w:rPr>
        <w:t>Tasks</w:t>
      </w:r>
      <w:r w:rsidRPr="00CD0606">
        <w:rPr>
          <w:rFonts w:ascii="Arial" w:hAnsi="Arial" w:cs="Arial"/>
          <w:b/>
          <w:sz w:val="20"/>
        </w:rPr>
        <w:t xml:space="preserve"> and </w:t>
      </w:r>
      <w:r w:rsidRPr="00CD0606">
        <w:rPr>
          <w:rFonts w:ascii="Arial" w:hAnsi="Arial" w:cs="Arial"/>
          <w:b/>
          <w:bCs/>
          <w:sz w:val="20"/>
        </w:rPr>
        <w:t>Submittal of Deliverables</w:t>
      </w:r>
      <w:r w:rsidRPr="00CD0606">
        <w:rPr>
          <w:rFonts w:ascii="Arial" w:hAnsi="Arial" w:cs="Arial"/>
          <w:b/>
          <w:sz w:val="20"/>
        </w:rPr>
        <w:t xml:space="preserve"> </w:t>
      </w:r>
    </w:p>
    <w:p w14:paraId="01C56381" w14:textId="77777777" w:rsidR="00CD0606" w:rsidRPr="00CD0606" w:rsidRDefault="00CD0606" w:rsidP="00CD0606">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b/>
          <w:sz w:val="16"/>
          <w:highlight w:val="cyan"/>
        </w:rPr>
      </w:pPr>
    </w:p>
    <w:p w14:paraId="0C870017" w14:textId="77777777" w:rsidR="00CD0606" w:rsidRPr="00CD0606" w:rsidRDefault="00CD0606" w:rsidP="00CD0606">
      <w:pPr>
        <w:tabs>
          <w:tab w:val="left" w:pos="720"/>
        </w:tabs>
        <w:rPr>
          <w:rFonts w:ascii="Arial" w:hAnsi="Arial" w:cs="Arial"/>
          <w:sz w:val="20"/>
        </w:rPr>
      </w:pPr>
      <w:r w:rsidRPr="00CD0606">
        <w:rPr>
          <w:rFonts w:ascii="Arial" w:hAnsi="Arial" w:cs="Arial"/>
          <w:sz w:val="20"/>
        </w:rPr>
        <w:tab/>
        <w:t xml:space="preserve">Please specify number of calendar days to commence services.    </w:t>
      </w:r>
    </w:p>
    <w:p w14:paraId="321B3CFD" w14:textId="77777777" w:rsidR="00CD0606" w:rsidRPr="00CD0606" w:rsidRDefault="00CD0606" w:rsidP="00CD0606">
      <w:pPr>
        <w:tabs>
          <w:tab w:val="left" w:pos="720"/>
        </w:tabs>
        <w:rPr>
          <w:rFonts w:ascii="Arial" w:hAnsi="Arial" w:cs="Arial"/>
          <w:sz w:val="20"/>
        </w:rPr>
      </w:pPr>
    </w:p>
    <w:p w14:paraId="59FF7D15" w14:textId="77777777" w:rsidR="00CD0606" w:rsidRPr="00CD0606" w:rsidRDefault="00CD0606" w:rsidP="00CD0606">
      <w:pPr>
        <w:tabs>
          <w:tab w:val="left" w:pos="720"/>
        </w:tabs>
        <w:rPr>
          <w:rFonts w:ascii="Arial" w:hAnsi="Arial" w:cs="Arial"/>
          <w:sz w:val="20"/>
        </w:rPr>
      </w:pPr>
      <w:r w:rsidRPr="00CD0606">
        <w:rPr>
          <w:rFonts w:ascii="Arial" w:hAnsi="Arial" w:cs="Arial"/>
          <w:sz w:val="20"/>
        </w:rPr>
        <w:tab/>
        <w:t>_________________________________________________________________</w:t>
      </w:r>
    </w:p>
    <w:p w14:paraId="396E6EA6" w14:textId="77777777" w:rsidR="00CD0606" w:rsidRPr="00CD0606" w:rsidRDefault="00CD0606" w:rsidP="00CD0606">
      <w:pPr>
        <w:tabs>
          <w:tab w:val="left" w:pos="720"/>
        </w:tabs>
        <w:rPr>
          <w:rFonts w:ascii="Arial" w:hAnsi="Arial" w:cs="Arial"/>
          <w:sz w:val="20"/>
        </w:rPr>
      </w:pPr>
    </w:p>
    <w:p w14:paraId="5C97BA8F" w14:textId="77777777" w:rsidR="00CD0606" w:rsidRPr="004C51B6" w:rsidRDefault="00CD0606" w:rsidP="00CD0606">
      <w:pPr>
        <w:tabs>
          <w:tab w:val="left" w:pos="720"/>
        </w:tabs>
        <w:rPr>
          <w:rFonts w:ascii="Arial" w:hAnsi="Arial" w:cs="Arial"/>
        </w:rPr>
      </w:pPr>
      <w:r w:rsidRPr="00CD0606">
        <w:rPr>
          <w:rFonts w:ascii="Arial" w:hAnsi="Arial" w:cs="Arial"/>
          <w:sz w:val="20"/>
        </w:rPr>
        <w:tab/>
        <w:t>If applicable, specify number of calendar days lead time for new equipment.</w:t>
      </w:r>
    </w:p>
    <w:p w14:paraId="43DCDB23" w14:textId="77777777" w:rsidR="00CD0606" w:rsidRPr="004C51B6" w:rsidRDefault="00CD0606" w:rsidP="00CD0606">
      <w:pPr>
        <w:tabs>
          <w:tab w:val="left" w:pos="720"/>
        </w:tabs>
        <w:rPr>
          <w:rFonts w:ascii="Arial" w:hAnsi="Arial" w:cs="Arial"/>
        </w:rPr>
      </w:pPr>
    </w:p>
    <w:p w14:paraId="7CF02F64" w14:textId="0ACFA9BB" w:rsidR="00F25AA1" w:rsidRPr="00F25AA1" w:rsidRDefault="00CD0606" w:rsidP="00CD0606">
      <w:pPr>
        <w:rPr>
          <w:rFonts w:ascii="Arial" w:eastAsia="Calibri" w:hAnsi="Arial" w:cs="Arial"/>
          <w:spacing w:val="-3"/>
          <w:sz w:val="20"/>
        </w:rPr>
      </w:pPr>
      <w:r>
        <w:rPr>
          <w:rFonts w:ascii="Arial" w:hAnsi="Arial" w:cs="Arial"/>
        </w:rPr>
        <w:tab/>
        <w:t>________________________________________________________________</w:t>
      </w:r>
    </w:p>
    <w:p w14:paraId="6B31092E" w14:textId="4AFA0775" w:rsidR="00D01D42" w:rsidRPr="002C050E" w:rsidRDefault="00D01D42" w:rsidP="00D01D42">
      <w:pPr>
        <w:rPr>
          <w:rFonts w:ascii="Arial" w:hAnsi="Arial" w:cs="Arial"/>
          <w:sz w:val="20"/>
        </w:rPr>
      </w:pPr>
      <w:r w:rsidRPr="002C050E">
        <w:rPr>
          <w:rFonts w:ascii="Arial" w:hAnsi="Arial" w:cs="Arial"/>
          <w:sz w:val="20"/>
        </w:rPr>
        <w:t xml:space="preserve"> </w:t>
      </w:r>
    </w:p>
    <w:p w14:paraId="7644CBC2" w14:textId="1AFA3EFB" w:rsidR="00D01D42" w:rsidRPr="002C050E" w:rsidRDefault="00D01D42" w:rsidP="00D01D42">
      <w:pPr>
        <w:rPr>
          <w:rFonts w:ascii="Arial" w:hAnsi="Arial" w:cs="Arial"/>
          <w:sz w:val="20"/>
        </w:rPr>
      </w:pPr>
      <w:r w:rsidRPr="002C050E">
        <w:rPr>
          <w:rFonts w:ascii="Arial" w:hAnsi="Arial" w:cs="Arial"/>
          <w:sz w:val="20"/>
        </w:rPr>
        <w:tab/>
        <w:t xml:space="preserve"> </w:t>
      </w:r>
    </w:p>
    <w:p w14:paraId="4849D01B" w14:textId="0D4EE978" w:rsidR="003E3579" w:rsidRPr="002C050E" w:rsidRDefault="003E3579" w:rsidP="001D4208">
      <w:pPr>
        <w:keepNext/>
        <w:keepLines/>
        <w:rPr>
          <w:rFonts w:ascii="Arial" w:hAnsi="Arial" w:cs="Arial"/>
          <w:b/>
          <w:sz w:val="20"/>
        </w:rPr>
      </w:pPr>
      <w:r w:rsidRPr="002C050E">
        <w:rPr>
          <w:rFonts w:ascii="Arial" w:hAnsi="Arial" w:cs="Arial"/>
          <w:b/>
          <w:sz w:val="20"/>
        </w:rPr>
        <w:lastRenderedPageBreak/>
        <w:t>6.</w:t>
      </w:r>
      <w:r w:rsidR="00E94DEB">
        <w:rPr>
          <w:rFonts w:ascii="Arial" w:hAnsi="Arial" w:cs="Arial"/>
          <w:b/>
          <w:sz w:val="20"/>
        </w:rPr>
        <w:t>5</w:t>
      </w:r>
      <w:r w:rsidRPr="002C050E">
        <w:rPr>
          <w:rFonts w:ascii="Arial" w:hAnsi="Arial" w:cs="Arial"/>
          <w:b/>
          <w:sz w:val="20"/>
        </w:rPr>
        <w:tab/>
        <w:t xml:space="preserve">Payment Terms </w:t>
      </w:r>
    </w:p>
    <w:p w14:paraId="52C17499" w14:textId="77777777" w:rsidR="003E3579" w:rsidRPr="002C050E" w:rsidRDefault="003E3579" w:rsidP="004D27CB">
      <w:pPr>
        <w:keepNext/>
        <w:keepLines/>
        <w:rPr>
          <w:rFonts w:ascii="Arial" w:hAnsi="Arial" w:cs="Arial"/>
          <w:sz w:val="20"/>
        </w:rPr>
      </w:pPr>
    </w:p>
    <w:p w14:paraId="62A2F4C9"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3" w:name="_DV_M153"/>
      <w:bookmarkEnd w:id="33"/>
      <w:r w:rsidR="00C03B1D" w:rsidRPr="002C050E">
        <w:rPr>
          <w:rFonts w:ascii="Arial" w:hAnsi="Arial" w:cs="Arial"/>
          <w:i/>
          <w:sz w:val="20"/>
        </w:rPr>
        <w:t xml:space="preserve"> </w:t>
      </w:r>
      <w:r w:rsidR="00C03B1D" w:rsidRPr="002C050E">
        <w:rPr>
          <w:rFonts w:ascii="Arial" w:hAnsi="Arial" w:cs="Arial"/>
          <w:sz w:val="20"/>
        </w:rPr>
        <w:t xml:space="preserve">(ref. </w:t>
      </w:r>
      <w:hyperlink r:id="rId23"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2095AFBE" w14:textId="77777777" w:rsidR="006F6131" w:rsidRPr="002C050E" w:rsidRDefault="006F6131" w:rsidP="001D4208">
      <w:pPr>
        <w:keepNext/>
        <w:keepLines/>
        <w:ind w:left="720"/>
        <w:rPr>
          <w:rFonts w:ascii="Arial" w:hAnsi="Arial" w:cs="Arial"/>
          <w:sz w:val="20"/>
        </w:rPr>
      </w:pPr>
    </w:p>
    <w:p w14:paraId="34181EFF"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1C69E34C" w14:textId="77777777" w:rsidR="003E3579" w:rsidRPr="002C050E" w:rsidRDefault="003E3579" w:rsidP="004D27CB">
      <w:pPr>
        <w:keepNext/>
        <w:keepLines/>
        <w:ind w:left="720"/>
        <w:rPr>
          <w:rFonts w:ascii="Arial" w:hAnsi="Arial" w:cs="Arial"/>
          <w:sz w:val="20"/>
        </w:rPr>
      </w:pPr>
    </w:p>
    <w:p w14:paraId="2541991A"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609B40A7" w14:textId="77777777" w:rsidR="00051AD8" w:rsidRPr="002C050E" w:rsidRDefault="00051AD8" w:rsidP="0050172A">
      <w:pPr>
        <w:keepNext/>
        <w:keepLines/>
        <w:ind w:left="630" w:firstLine="90"/>
        <w:rPr>
          <w:rFonts w:ascii="Arial" w:hAnsi="Arial" w:cs="Arial"/>
          <w:sz w:val="20"/>
        </w:rPr>
      </w:pPr>
    </w:p>
    <w:p w14:paraId="7E3A7130" w14:textId="46A51CD3" w:rsidR="00BA79D4" w:rsidRPr="00BA79D4" w:rsidRDefault="00F56D49" w:rsidP="00BA79D4">
      <w:pPr>
        <w:ind w:left="720"/>
        <w:rPr>
          <w:rFonts w:ascii="Arial" w:eastAsia="Times New Roman" w:hAnsi="Arial" w:cs="Arial"/>
          <w:spacing w:val="-3"/>
          <w:sz w:val="20"/>
        </w:rPr>
      </w:pPr>
      <w:hyperlink r:id="rId24"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5"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23153C3F" w14:textId="77777777" w:rsidR="00051AD8" w:rsidRPr="002C050E" w:rsidRDefault="00051AD8" w:rsidP="00672ED6">
      <w:pPr>
        <w:keepNext/>
        <w:keepLines/>
        <w:ind w:left="720"/>
        <w:rPr>
          <w:rFonts w:ascii="Arial" w:hAnsi="Arial" w:cs="Arial"/>
          <w:sz w:val="20"/>
        </w:rPr>
      </w:pPr>
    </w:p>
    <w:p w14:paraId="3F0C2813" w14:textId="4987D6FA"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6"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7"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8"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506A3FD6" w14:textId="77777777" w:rsidR="003E3579" w:rsidRPr="002C050E" w:rsidRDefault="003E3579" w:rsidP="00672ED6">
      <w:pPr>
        <w:rPr>
          <w:rFonts w:ascii="Arial" w:hAnsi="Arial" w:cs="Arial"/>
          <w:sz w:val="20"/>
        </w:rPr>
      </w:pPr>
    </w:p>
    <w:p w14:paraId="171FD3E7"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3B11129F" w14:textId="77777777" w:rsidR="003E3579" w:rsidRPr="002C050E" w:rsidRDefault="003E3579">
      <w:pPr>
        <w:rPr>
          <w:rFonts w:ascii="Arial" w:hAnsi="Arial" w:cs="Arial"/>
          <w:sz w:val="20"/>
        </w:rPr>
      </w:pPr>
    </w:p>
    <w:p w14:paraId="19041F1A"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4E29EAE8" w14:textId="77777777" w:rsidR="003E3579" w:rsidRPr="002C050E" w:rsidRDefault="003E3579">
      <w:pPr>
        <w:rPr>
          <w:rFonts w:ascii="Arial" w:hAnsi="Arial" w:cs="Arial"/>
          <w:sz w:val="20"/>
        </w:rPr>
      </w:pPr>
    </w:p>
    <w:p w14:paraId="74262F4D"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77F18FC2"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55A1C46A" w14:textId="77777777" w:rsidR="00AA28E8" w:rsidRDefault="00AA28E8">
      <w:pPr>
        <w:ind w:left="4320" w:firstLine="720"/>
        <w:rPr>
          <w:rFonts w:ascii="Arial" w:hAnsi="Arial" w:cs="Arial"/>
          <w:b/>
          <w:sz w:val="20"/>
        </w:rPr>
      </w:pPr>
    </w:p>
    <w:p w14:paraId="31DF9894" w14:textId="77777777" w:rsidR="00AA28E8" w:rsidRDefault="00AA28E8">
      <w:pPr>
        <w:ind w:left="4320" w:firstLine="720"/>
        <w:rPr>
          <w:rFonts w:ascii="Arial" w:hAnsi="Arial" w:cs="Arial"/>
          <w:b/>
          <w:sz w:val="20"/>
        </w:rPr>
      </w:pPr>
    </w:p>
    <w:p w14:paraId="0925102C" w14:textId="279C4A6A"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20350BC1" w14:textId="77777777" w:rsidR="00AA28E8" w:rsidRDefault="00AA28E8">
      <w:pPr>
        <w:ind w:left="4320" w:firstLine="720"/>
        <w:rPr>
          <w:rFonts w:ascii="Arial" w:hAnsi="Arial" w:cs="Arial"/>
          <w:b/>
          <w:sz w:val="20"/>
        </w:rPr>
      </w:pPr>
    </w:p>
    <w:p w14:paraId="5F11A293" w14:textId="77777777" w:rsidR="00AA28E8" w:rsidRDefault="00AA28E8">
      <w:pPr>
        <w:ind w:left="4320" w:firstLine="720"/>
        <w:rPr>
          <w:rFonts w:ascii="Arial" w:hAnsi="Arial" w:cs="Arial"/>
          <w:b/>
          <w:sz w:val="20"/>
        </w:rPr>
      </w:pPr>
    </w:p>
    <w:p w14:paraId="6DEA23D9" w14:textId="51CA75AF"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4A6E410E" w14:textId="77777777" w:rsidR="003E3579" w:rsidRPr="002C050E" w:rsidRDefault="003E3579">
      <w:pPr>
        <w:ind w:left="4320" w:firstLine="720"/>
        <w:rPr>
          <w:rFonts w:ascii="Arial" w:hAnsi="Arial" w:cs="Arial"/>
          <w:sz w:val="20"/>
        </w:rPr>
      </w:pPr>
    </w:p>
    <w:p w14:paraId="02C28E48" w14:textId="77777777" w:rsidR="003E3579" w:rsidRPr="002C050E" w:rsidRDefault="003E3579">
      <w:pPr>
        <w:ind w:left="4320" w:firstLine="720"/>
        <w:rPr>
          <w:rFonts w:ascii="Arial" w:hAnsi="Arial" w:cs="Arial"/>
          <w:sz w:val="20"/>
        </w:rPr>
      </w:pPr>
    </w:p>
    <w:p w14:paraId="7CD90B9C"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2D9F6D5D" w14:textId="4C0E62DC"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484A1224"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46D4205D" w14:textId="77777777" w:rsidR="003E3579" w:rsidRPr="009A1240" w:rsidRDefault="003E3579">
      <w:pPr>
        <w:pStyle w:val="Heading9"/>
        <w:jc w:val="center"/>
        <w:rPr>
          <w:rFonts w:ascii="Arial" w:hAnsi="Arial" w:cs="Arial"/>
        </w:rPr>
      </w:pPr>
      <w:r w:rsidRPr="009A1240">
        <w:rPr>
          <w:rFonts w:ascii="Arial" w:hAnsi="Arial" w:cs="Arial"/>
        </w:rPr>
        <w:t>APPENDIX ONE</w:t>
      </w:r>
    </w:p>
    <w:p w14:paraId="52EA7BE8" w14:textId="77777777" w:rsidR="003E3579" w:rsidRPr="009A1240" w:rsidRDefault="003E3579">
      <w:pPr>
        <w:pStyle w:val="Heading9"/>
        <w:jc w:val="center"/>
        <w:rPr>
          <w:rFonts w:ascii="Arial" w:hAnsi="Arial" w:cs="Arial"/>
        </w:rPr>
      </w:pPr>
    </w:p>
    <w:p w14:paraId="08A0513F"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095988D3" w14:textId="77777777" w:rsidR="003E3579" w:rsidRPr="009A1240" w:rsidRDefault="003E3579">
      <w:pPr>
        <w:rPr>
          <w:rFonts w:ascii="Arial" w:hAnsi="Arial" w:cs="Arial"/>
          <w:bCs/>
        </w:rPr>
      </w:pPr>
    </w:p>
    <w:p w14:paraId="4AE2BD33" w14:textId="77777777" w:rsidR="003E3579" w:rsidRPr="009A1240" w:rsidRDefault="003E3579">
      <w:pPr>
        <w:rPr>
          <w:rFonts w:ascii="Arial" w:hAnsi="Arial" w:cs="Arial"/>
          <w:bCs/>
        </w:rPr>
      </w:pPr>
    </w:p>
    <w:p w14:paraId="7781305B"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3229034D" w14:textId="77777777" w:rsidR="003E3579" w:rsidRPr="009A1240" w:rsidRDefault="003E3579">
      <w:pPr>
        <w:pStyle w:val="Heading9"/>
        <w:rPr>
          <w:rFonts w:ascii="Arial" w:hAnsi="Arial" w:cs="Arial"/>
          <w:b w:val="0"/>
          <w:bCs/>
        </w:rPr>
      </w:pPr>
    </w:p>
    <w:p w14:paraId="6A707E8E" w14:textId="77777777" w:rsidR="003E3579" w:rsidRPr="009A1240" w:rsidRDefault="003E3579">
      <w:pPr>
        <w:rPr>
          <w:rFonts w:ascii="Arial" w:hAnsi="Arial" w:cs="Arial"/>
        </w:rPr>
      </w:pPr>
    </w:p>
    <w:p w14:paraId="78B408C4" w14:textId="7000F15D"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F30AE2">
        <w:rPr>
          <w:b w:val="0"/>
          <w:u w:val="none"/>
        </w:rPr>
        <w:t>27</w:t>
      </w:r>
    </w:p>
    <w:p w14:paraId="2DC138B9"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68A9CBE0" w14:textId="4514A789"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r>
      <w:r w:rsidR="00F30AE2">
        <w:rPr>
          <w:b w:val="0"/>
          <w:u w:val="none"/>
        </w:rPr>
        <w:t>30</w:t>
      </w:r>
    </w:p>
    <w:p w14:paraId="54FF32D4" w14:textId="77777777" w:rsidR="003E3579" w:rsidRPr="000C48F3" w:rsidRDefault="003E3579">
      <w:pPr>
        <w:tabs>
          <w:tab w:val="left" w:pos="720"/>
          <w:tab w:val="left" w:pos="1440"/>
          <w:tab w:val="left" w:leader="dot" w:pos="2160"/>
          <w:tab w:val="left" w:leader="dot" w:pos="9360"/>
        </w:tabs>
        <w:rPr>
          <w:rFonts w:ascii="Arial" w:hAnsi="Arial"/>
          <w:b/>
        </w:rPr>
      </w:pPr>
    </w:p>
    <w:p w14:paraId="5D4DE2C7" w14:textId="25B61156"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r>
      <w:r w:rsidR="00F30AE2">
        <w:rPr>
          <w:rFonts w:ascii="Arial" w:hAnsi="Arial"/>
          <w:lang w:val="fr-FR"/>
        </w:rPr>
        <w:t>33</w:t>
      </w:r>
    </w:p>
    <w:p w14:paraId="1001DE7D"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32C10DFE" w14:textId="7C455BDA"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r>
      <w:r w:rsidR="00F30AE2">
        <w:rPr>
          <w:rFonts w:ascii="Arial" w:hAnsi="Arial"/>
        </w:rPr>
        <w:t>35</w:t>
      </w:r>
    </w:p>
    <w:p w14:paraId="3342A609"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5CA6DC79" w14:textId="77777777" w:rsidR="003E3579" w:rsidRPr="009A1240" w:rsidRDefault="005B10B6">
      <w:pPr>
        <w:jc w:val="center"/>
        <w:rPr>
          <w:rFonts w:ascii="Arial" w:hAnsi="Arial" w:cs="Arial"/>
          <w:b/>
          <w:bCs/>
          <w:sz w:val="18"/>
        </w:rPr>
      </w:pPr>
      <w:r>
        <w:rPr>
          <w:rFonts w:ascii="Arial" w:hAnsi="Arial" w:cs="Arial"/>
          <w:b/>
          <w:bCs/>
          <w:sz w:val="18"/>
        </w:rPr>
        <w:br w:type="page"/>
      </w:r>
    </w:p>
    <w:p w14:paraId="33704B13"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75FCF3C3" w14:textId="77777777" w:rsidR="003E3579" w:rsidRPr="009A1240" w:rsidRDefault="003E3579">
      <w:pPr>
        <w:jc w:val="center"/>
        <w:rPr>
          <w:rFonts w:ascii="Arial" w:hAnsi="Arial" w:cs="Arial"/>
          <w:b/>
          <w:bCs/>
          <w:sz w:val="16"/>
        </w:rPr>
      </w:pPr>
    </w:p>
    <w:p w14:paraId="04207435"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6C16CC2D" w14:textId="77777777" w:rsidR="003E3579" w:rsidRPr="009A1240" w:rsidRDefault="003E3579">
      <w:pPr>
        <w:jc w:val="center"/>
        <w:rPr>
          <w:rFonts w:ascii="Arial" w:hAnsi="Arial" w:cs="Arial"/>
          <w:b/>
          <w:bCs/>
          <w:sz w:val="16"/>
          <w:u w:val="single"/>
        </w:rPr>
      </w:pPr>
    </w:p>
    <w:p w14:paraId="41A3B9A8"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41163DAB" w14:textId="77777777" w:rsidR="003E3579" w:rsidRPr="009A1240" w:rsidRDefault="003E3579">
      <w:pPr>
        <w:rPr>
          <w:rFonts w:ascii="Arial" w:hAnsi="Arial" w:cs="Arial"/>
          <w:sz w:val="16"/>
        </w:rPr>
      </w:pPr>
    </w:p>
    <w:p w14:paraId="0D48A895"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37781F57" w14:textId="77777777" w:rsidR="003E3579" w:rsidRPr="009A1240" w:rsidRDefault="003E3579">
      <w:pPr>
        <w:ind w:left="720"/>
        <w:rPr>
          <w:rFonts w:ascii="Arial" w:hAnsi="Arial" w:cs="Arial"/>
          <w:sz w:val="16"/>
        </w:rPr>
      </w:pPr>
    </w:p>
    <w:p w14:paraId="165723D3"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2806199D" w14:textId="77777777" w:rsidR="003E3579" w:rsidRPr="009A1240" w:rsidRDefault="003E3579">
      <w:pPr>
        <w:ind w:left="720"/>
        <w:rPr>
          <w:rFonts w:ascii="Arial" w:hAnsi="Arial" w:cs="Arial"/>
          <w:sz w:val="16"/>
        </w:rPr>
      </w:pPr>
    </w:p>
    <w:p w14:paraId="0D116C36"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707114BA" w14:textId="77777777" w:rsidR="003E3579" w:rsidRPr="009A1240" w:rsidRDefault="003E3579">
      <w:pPr>
        <w:rPr>
          <w:rFonts w:ascii="Arial" w:hAnsi="Arial" w:cs="Arial"/>
          <w:sz w:val="16"/>
        </w:rPr>
      </w:pPr>
    </w:p>
    <w:p w14:paraId="3D351DDB"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39C71ED2" w14:textId="77777777" w:rsidR="003E3579" w:rsidRPr="009A1240" w:rsidRDefault="003E3579">
      <w:pPr>
        <w:rPr>
          <w:rFonts w:ascii="Arial" w:hAnsi="Arial" w:cs="Arial"/>
          <w:sz w:val="16"/>
        </w:rPr>
      </w:pPr>
    </w:p>
    <w:p w14:paraId="26F623F9"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4BCEDE73" w14:textId="77777777" w:rsidR="003E3579" w:rsidRPr="009A1240" w:rsidRDefault="003E3579">
      <w:pPr>
        <w:ind w:left="720"/>
        <w:rPr>
          <w:rFonts w:ascii="Arial" w:hAnsi="Arial" w:cs="Arial"/>
          <w:sz w:val="16"/>
        </w:rPr>
      </w:pPr>
    </w:p>
    <w:p w14:paraId="5A38B732"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4CD8D5B3" w14:textId="77777777" w:rsidR="003E3579" w:rsidRPr="009A1240" w:rsidRDefault="003E3579">
      <w:pPr>
        <w:rPr>
          <w:rFonts w:ascii="Arial" w:hAnsi="Arial" w:cs="Arial"/>
          <w:sz w:val="16"/>
        </w:rPr>
      </w:pPr>
    </w:p>
    <w:p w14:paraId="358B1A61"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47FD9B9" w14:textId="77777777" w:rsidR="003E3579" w:rsidRPr="009A1240" w:rsidRDefault="003E3579">
      <w:pPr>
        <w:rPr>
          <w:rFonts w:ascii="Arial" w:hAnsi="Arial" w:cs="Arial"/>
          <w:sz w:val="16"/>
        </w:rPr>
      </w:pPr>
    </w:p>
    <w:p w14:paraId="27D069EC"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017C42CD" w14:textId="77777777" w:rsidR="003E3579" w:rsidRPr="001B2284" w:rsidRDefault="003E3579">
      <w:pPr>
        <w:rPr>
          <w:rFonts w:ascii="Arial" w:hAnsi="Arial" w:cs="Arial"/>
          <w:sz w:val="16"/>
          <w:szCs w:val="16"/>
        </w:rPr>
      </w:pPr>
    </w:p>
    <w:p w14:paraId="171B7191"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12E078E8" w14:textId="77777777" w:rsidR="002532AA" w:rsidRPr="00F57AED" w:rsidRDefault="002532AA" w:rsidP="00986873">
      <w:pPr>
        <w:ind w:left="720"/>
        <w:rPr>
          <w:rFonts w:ascii="Arial" w:hAnsi="Arial"/>
          <w:sz w:val="16"/>
        </w:rPr>
      </w:pPr>
      <w:r w:rsidRPr="00F57AED">
        <w:rPr>
          <w:rFonts w:ascii="Arial" w:hAnsi="Arial"/>
          <w:sz w:val="16"/>
        </w:rPr>
        <w:t> </w:t>
      </w:r>
    </w:p>
    <w:p w14:paraId="488B2839"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1D92DCED" w14:textId="77777777" w:rsidR="002532AA" w:rsidRPr="00F57AED" w:rsidRDefault="002532AA" w:rsidP="00986873">
      <w:pPr>
        <w:ind w:left="720"/>
        <w:rPr>
          <w:rFonts w:ascii="Arial" w:hAnsi="Arial"/>
          <w:sz w:val="16"/>
        </w:rPr>
      </w:pPr>
      <w:r w:rsidRPr="00F57AED">
        <w:rPr>
          <w:rFonts w:ascii="Arial" w:hAnsi="Arial"/>
          <w:sz w:val="16"/>
        </w:rPr>
        <w:t> </w:t>
      </w:r>
    </w:p>
    <w:p w14:paraId="26323389" w14:textId="3CCD1FD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9"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30" w:anchor="552.101" w:history="1">
        <w:r w:rsidRPr="00F57AED">
          <w:rPr>
            <w:rStyle w:val="Hyperlink"/>
            <w:rFonts w:ascii="Arial" w:hAnsi="Arial"/>
            <w:sz w:val="16"/>
          </w:rPr>
          <w:t>552.101</w:t>
        </w:r>
      </w:hyperlink>
      <w:r w:rsidRPr="00F57AED">
        <w:rPr>
          <w:rFonts w:ascii="Arial" w:hAnsi="Arial"/>
          <w:sz w:val="16"/>
        </w:rPr>
        <w:t xml:space="preserve">, </w:t>
      </w:r>
      <w:hyperlink r:id="rId31"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32" w:anchor="552.110" w:history="1">
        <w:r w:rsidRPr="00F57AED">
          <w:rPr>
            <w:rStyle w:val="Hyperlink"/>
            <w:rFonts w:ascii="Arial" w:hAnsi="Arial"/>
            <w:sz w:val="16"/>
          </w:rPr>
          <w:t>552.110</w:t>
        </w:r>
      </w:hyperlink>
      <w:r w:rsidRPr="00F57AED">
        <w:rPr>
          <w:rFonts w:ascii="Arial" w:hAnsi="Arial"/>
          <w:sz w:val="16"/>
        </w:rPr>
        <w:t xml:space="preserve">, </w:t>
      </w:r>
      <w:hyperlink r:id="rId33" w:anchor="552.113" w:history="1">
        <w:r w:rsidRPr="00F57AED">
          <w:rPr>
            <w:rStyle w:val="Hyperlink"/>
            <w:rFonts w:ascii="Arial" w:hAnsi="Arial"/>
            <w:sz w:val="16"/>
          </w:rPr>
          <w:t>552.113</w:t>
        </w:r>
      </w:hyperlink>
      <w:r w:rsidRPr="00F57AED">
        <w:rPr>
          <w:rFonts w:ascii="Arial" w:hAnsi="Arial"/>
          <w:sz w:val="16"/>
        </w:rPr>
        <w:t xml:space="preserve">, and </w:t>
      </w:r>
      <w:hyperlink r:id="rId34"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EEFD486" w14:textId="77777777" w:rsidR="003E3579" w:rsidRPr="001B2284" w:rsidRDefault="003E3579">
      <w:pPr>
        <w:rPr>
          <w:rFonts w:ascii="Arial" w:hAnsi="Arial" w:cs="Arial"/>
          <w:sz w:val="16"/>
          <w:szCs w:val="16"/>
        </w:rPr>
      </w:pPr>
    </w:p>
    <w:p w14:paraId="01B91D02"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59A80A9" w14:textId="77777777" w:rsidR="003E3579" w:rsidRPr="009A1240" w:rsidRDefault="003E3579">
      <w:pPr>
        <w:rPr>
          <w:rFonts w:ascii="Arial" w:hAnsi="Arial" w:cs="Arial"/>
          <w:sz w:val="16"/>
        </w:rPr>
      </w:pPr>
    </w:p>
    <w:p w14:paraId="0346B050" w14:textId="254BA3FE"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9E69A2B" w14:textId="77777777" w:rsidR="000B036B" w:rsidRPr="00FC274D" w:rsidRDefault="000B036B">
      <w:pPr>
        <w:ind w:left="720"/>
        <w:rPr>
          <w:rFonts w:ascii="Arial" w:hAnsi="Arial" w:cs="Arial"/>
          <w:sz w:val="16"/>
        </w:rPr>
      </w:pPr>
    </w:p>
    <w:p w14:paraId="2EB54ACD"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7C036985" w14:textId="77777777" w:rsidR="003E3579" w:rsidRPr="00FC274D" w:rsidRDefault="003E3579">
      <w:pPr>
        <w:rPr>
          <w:rFonts w:ascii="Arial" w:hAnsi="Arial" w:cs="Arial"/>
          <w:sz w:val="16"/>
        </w:rPr>
      </w:pPr>
    </w:p>
    <w:p w14:paraId="29F4055C"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117E5F6F" w14:textId="77777777" w:rsidR="003E3579" w:rsidRPr="009A1240" w:rsidRDefault="003E3579">
      <w:pPr>
        <w:ind w:left="720"/>
        <w:rPr>
          <w:rFonts w:ascii="Arial" w:hAnsi="Arial" w:cs="Arial"/>
          <w:sz w:val="16"/>
        </w:rPr>
      </w:pPr>
    </w:p>
    <w:p w14:paraId="381FE3F7"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3A794EE0" w14:textId="77777777" w:rsidR="003E3579" w:rsidRPr="009A1240" w:rsidRDefault="003E3579">
      <w:pPr>
        <w:rPr>
          <w:rFonts w:ascii="Arial" w:hAnsi="Arial" w:cs="Arial"/>
          <w:sz w:val="16"/>
        </w:rPr>
      </w:pPr>
    </w:p>
    <w:p w14:paraId="5AD3C08A"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088E4DD2" w14:textId="77777777" w:rsidR="003E3579" w:rsidRPr="009A1240" w:rsidRDefault="003E3579">
      <w:pPr>
        <w:ind w:left="720"/>
        <w:rPr>
          <w:rFonts w:ascii="Arial" w:hAnsi="Arial" w:cs="Arial"/>
          <w:sz w:val="16"/>
        </w:rPr>
      </w:pPr>
    </w:p>
    <w:p w14:paraId="564C230A"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41E927DA" w14:textId="77777777" w:rsidR="003E3579" w:rsidRPr="009A1240" w:rsidRDefault="003E3579">
      <w:pPr>
        <w:ind w:left="720"/>
        <w:rPr>
          <w:rFonts w:ascii="Arial" w:hAnsi="Arial" w:cs="Arial"/>
          <w:sz w:val="16"/>
        </w:rPr>
      </w:pPr>
    </w:p>
    <w:p w14:paraId="28AA9B48"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3413DEC4" w14:textId="77777777" w:rsidR="003E3579" w:rsidRPr="009A1240" w:rsidRDefault="003E3579">
      <w:pPr>
        <w:rPr>
          <w:rFonts w:ascii="Arial" w:hAnsi="Arial" w:cs="Arial"/>
          <w:b/>
          <w:bCs/>
          <w:sz w:val="16"/>
        </w:rPr>
      </w:pPr>
    </w:p>
    <w:p w14:paraId="7955D539"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6CE1EB9B" w14:textId="77777777" w:rsidR="003E3579" w:rsidRPr="009A1240" w:rsidRDefault="003E3579">
      <w:pPr>
        <w:rPr>
          <w:rFonts w:ascii="Arial" w:hAnsi="Arial" w:cs="Arial"/>
          <w:sz w:val="16"/>
        </w:rPr>
      </w:pPr>
    </w:p>
    <w:p w14:paraId="32189BE9"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75220432" w14:textId="77777777" w:rsidR="003E3579" w:rsidRPr="009A1240" w:rsidRDefault="003E3579">
      <w:pPr>
        <w:rPr>
          <w:rFonts w:ascii="Arial" w:hAnsi="Arial" w:cs="Arial"/>
          <w:b/>
          <w:bCs/>
          <w:sz w:val="16"/>
        </w:rPr>
      </w:pPr>
    </w:p>
    <w:p w14:paraId="3507E81A"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0B60038B" w14:textId="77777777" w:rsidR="003E3579" w:rsidRPr="009A1240" w:rsidRDefault="003E3579">
      <w:pPr>
        <w:rPr>
          <w:rFonts w:ascii="Arial" w:hAnsi="Arial" w:cs="Arial"/>
          <w:sz w:val="16"/>
        </w:rPr>
      </w:pPr>
    </w:p>
    <w:p w14:paraId="7D7493A7"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7C517BA7" w14:textId="77777777" w:rsidR="003E3579" w:rsidRPr="009A1240" w:rsidRDefault="003E3579">
      <w:pPr>
        <w:rPr>
          <w:rFonts w:ascii="Arial" w:hAnsi="Arial" w:cs="Arial"/>
          <w:b/>
          <w:bCs/>
          <w:sz w:val="16"/>
        </w:rPr>
      </w:pPr>
    </w:p>
    <w:p w14:paraId="5D01BDF6"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6E16FCB" w14:textId="77777777" w:rsidR="003E3579" w:rsidRPr="009A1240" w:rsidRDefault="003E3579">
      <w:pPr>
        <w:rPr>
          <w:rFonts w:ascii="Arial" w:hAnsi="Arial" w:cs="Arial"/>
          <w:sz w:val="16"/>
        </w:rPr>
      </w:pPr>
    </w:p>
    <w:p w14:paraId="318A8807"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2A9140BF" w14:textId="77777777" w:rsidR="003E3579" w:rsidRPr="009A1240" w:rsidRDefault="003E3579">
      <w:pPr>
        <w:pStyle w:val="ListContinue2"/>
        <w:spacing w:after="0"/>
        <w:rPr>
          <w:rFonts w:ascii="Arial" w:hAnsi="Arial" w:cs="Arial"/>
          <w:sz w:val="16"/>
        </w:rPr>
      </w:pPr>
    </w:p>
    <w:p w14:paraId="216DAED0"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7D829B9" w14:textId="77777777" w:rsidR="003E3579" w:rsidRPr="009A1240" w:rsidRDefault="003E3579">
      <w:pPr>
        <w:ind w:left="1440" w:hanging="720"/>
        <w:rPr>
          <w:rFonts w:ascii="Arial" w:hAnsi="Arial" w:cs="Arial"/>
          <w:sz w:val="16"/>
        </w:rPr>
      </w:pPr>
    </w:p>
    <w:p w14:paraId="0AC54E9D"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4E659D8C" w14:textId="77777777" w:rsidR="003E3579" w:rsidRPr="009A1240" w:rsidRDefault="003E3579">
      <w:pPr>
        <w:ind w:left="1440" w:hanging="720"/>
        <w:rPr>
          <w:rFonts w:ascii="Arial" w:hAnsi="Arial" w:cs="Arial"/>
          <w:sz w:val="16"/>
        </w:rPr>
      </w:pPr>
    </w:p>
    <w:p w14:paraId="2B59ECC3"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33DCB3B5" w14:textId="77777777" w:rsidR="003E3579" w:rsidRPr="009A1240" w:rsidRDefault="003E3579">
      <w:pPr>
        <w:ind w:left="1440" w:hanging="720"/>
        <w:rPr>
          <w:rFonts w:ascii="Arial" w:hAnsi="Arial" w:cs="Arial"/>
          <w:sz w:val="16"/>
        </w:rPr>
      </w:pPr>
    </w:p>
    <w:p w14:paraId="34E6E971"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199660DB" w14:textId="77777777" w:rsidR="003E3579" w:rsidRPr="009A1240" w:rsidRDefault="003E3579">
      <w:pPr>
        <w:ind w:left="1440" w:hanging="720"/>
        <w:rPr>
          <w:rFonts w:ascii="Arial" w:hAnsi="Arial" w:cs="Arial"/>
          <w:sz w:val="16"/>
        </w:rPr>
      </w:pPr>
    </w:p>
    <w:p w14:paraId="390E6C01"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9522FE9" w14:textId="77777777" w:rsidR="003E3579" w:rsidRPr="009A1240" w:rsidRDefault="003E3579">
      <w:pPr>
        <w:pStyle w:val="ListContinue2"/>
        <w:spacing w:after="0"/>
        <w:rPr>
          <w:rFonts w:ascii="Arial" w:hAnsi="Arial" w:cs="Arial"/>
          <w:sz w:val="16"/>
        </w:rPr>
      </w:pPr>
    </w:p>
    <w:p w14:paraId="6104FDC5"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17885FA3" w14:textId="77777777" w:rsidR="001949DF" w:rsidRPr="00FC5080" w:rsidRDefault="001949DF">
      <w:pPr>
        <w:rPr>
          <w:rFonts w:ascii="Arial" w:hAnsi="Arial"/>
          <w:b/>
          <w:sz w:val="16"/>
        </w:rPr>
      </w:pPr>
    </w:p>
    <w:p w14:paraId="65C9A75C"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042668A4" w14:textId="77777777" w:rsidR="003E3579" w:rsidRPr="009A1240" w:rsidRDefault="003E3579" w:rsidP="0041123F">
      <w:pPr>
        <w:keepNext/>
        <w:keepLines/>
        <w:rPr>
          <w:rFonts w:ascii="Arial" w:hAnsi="Arial" w:cs="Arial"/>
          <w:sz w:val="16"/>
        </w:rPr>
      </w:pPr>
    </w:p>
    <w:p w14:paraId="5089047D"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337E0FFE" w14:textId="77777777" w:rsidR="00230E9A" w:rsidRPr="009A1240" w:rsidRDefault="00230E9A" w:rsidP="0041123F">
      <w:pPr>
        <w:keepNext/>
        <w:keepLines/>
        <w:rPr>
          <w:rFonts w:ascii="Arial" w:hAnsi="Arial" w:cs="Arial"/>
          <w:sz w:val="16"/>
          <w:szCs w:val="16"/>
        </w:rPr>
      </w:pPr>
    </w:p>
    <w:p w14:paraId="06386249"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C1F4A49" w14:textId="77777777" w:rsidR="00230E9A" w:rsidRPr="009A1240" w:rsidRDefault="00230E9A" w:rsidP="0041123F">
      <w:pPr>
        <w:keepNext/>
        <w:keepLines/>
        <w:rPr>
          <w:rFonts w:ascii="Arial" w:hAnsi="Arial" w:cs="Arial"/>
          <w:sz w:val="16"/>
        </w:rPr>
      </w:pPr>
    </w:p>
    <w:p w14:paraId="17719C1A"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C7E5327" w14:textId="77777777" w:rsidR="003E3579" w:rsidRPr="009A1240" w:rsidRDefault="003E3579" w:rsidP="00714366">
      <w:pPr>
        <w:keepNext/>
        <w:keepLines/>
        <w:rPr>
          <w:rFonts w:ascii="Arial" w:hAnsi="Arial" w:cs="Arial"/>
          <w:sz w:val="16"/>
        </w:rPr>
      </w:pPr>
    </w:p>
    <w:p w14:paraId="15490AD6"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2E317D66" w14:textId="77777777" w:rsidR="003E3579" w:rsidRPr="009A1240" w:rsidRDefault="003E3579" w:rsidP="00714366">
      <w:pPr>
        <w:keepNext/>
        <w:keepLines/>
        <w:ind w:left="2340" w:hanging="900"/>
        <w:rPr>
          <w:rFonts w:ascii="Arial" w:hAnsi="Arial" w:cs="Arial"/>
          <w:sz w:val="16"/>
        </w:rPr>
      </w:pPr>
    </w:p>
    <w:p w14:paraId="3BA47ABC"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30055F7B" w14:textId="77777777" w:rsidR="003E3579" w:rsidRPr="009A1240" w:rsidRDefault="003E3579" w:rsidP="00505F19">
      <w:pPr>
        <w:keepNext/>
        <w:keepLines/>
        <w:ind w:left="1440" w:hanging="720"/>
        <w:rPr>
          <w:rFonts w:ascii="Arial" w:hAnsi="Arial" w:cs="Arial"/>
          <w:sz w:val="16"/>
        </w:rPr>
      </w:pPr>
    </w:p>
    <w:p w14:paraId="592CBBB6"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242A20A4" w14:textId="77777777" w:rsidR="003E3579" w:rsidRPr="009A1240" w:rsidRDefault="003E3579">
      <w:pPr>
        <w:pStyle w:val="ListContinue2"/>
        <w:tabs>
          <w:tab w:val="left" w:pos="1440"/>
        </w:tabs>
        <w:spacing w:after="0"/>
        <w:ind w:left="1440" w:hanging="720"/>
        <w:rPr>
          <w:rFonts w:ascii="Arial" w:hAnsi="Arial" w:cs="Arial"/>
          <w:sz w:val="16"/>
        </w:rPr>
      </w:pPr>
    </w:p>
    <w:p w14:paraId="7F330027"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299CA6F" w14:textId="77777777" w:rsidR="003E3579" w:rsidRPr="009A1240" w:rsidRDefault="003E3579">
      <w:pPr>
        <w:ind w:left="1440" w:hanging="720"/>
        <w:rPr>
          <w:rFonts w:ascii="Arial" w:hAnsi="Arial" w:cs="Arial"/>
          <w:sz w:val="16"/>
        </w:rPr>
      </w:pPr>
    </w:p>
    <w:p w14:paraId="40F7DE50"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01882AD" w14:textId="77777777" w:rsidR="003E3579" w:rsidRPr="009A1240" w:rsidRDefault="003E3579">
      <w:pPr>
        <w:ind w:firstLine="720"/>
        <w:rPr>
          <w:rFonts w:ascii="Arial" w:hAnsi="Arial" w:cs="Arial"/>
          <w:sz w:val="16"/>
        </w:rPr>
      </w:pPr>
    </w:p>
    <w:p w14:paraId="4759D1A2"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BCC02D3" w14:textId="77777777" w:rsidR="003E3579" w:rsidRPr="009A1240" w:rsidRDefault="003E3579">
      <w:pPr>
        <w:keepNext/>
        <w:keepLines/>
        <w:ind w:left="1440"/>
        <w:rPr>
          <w:rFonts w:ascii="Arial" w:hAnsi="Arial" w:cs="Arial"/>
          <w:sz w:val="16"/>
        </w:rPr>
      </w:pPr>
    </w:p>
    <w:p w14:paraId="3C95515D"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475F282A" w14:textId="77777777" w:rsidR="003E3579" w:rsidRPr="009A1240" w:rsidRDefault="003E3579">
      <w:pPr>
        <w:ind w:left="1440"/>
        <w:rPr>
          <w:rFonts w:ascii="Arial" w:hAnsi="Arial" w:cs="Arial"/>
          <w:sz w:val="16"/>
        </w:rPr>
      </w:pPr>
    </w:p>
    <w:p w14:paraId="2894A2C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6934BB99" w14:textId="77777777" w:rsidR="003E3579" w:rsidRPr="009A1240" w:rsidRDefault="003E3579">
      <w:pPr>
        <w:ind w:left="1440" w:hanging="90"/>
        <w:rPr>
          <w:rFonts w:ascii="Arial" w:hAnsi="Arial" w:cs="Arial"/>
          <w:sz w:val="16"/>
        </w:rPr>
      </w:pPr>
    </w:p>
    <w:p w14:paraId="270DD598"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58C7E91B" w14:textId="77777777" w:rsidR="003E3579" w:rsidRPr="009A1240" w:rsidRDefault="003E3579">
      <w:pPr>
        <w:ind w:left="1440" w:hanging="720"/>
        <w:rPr>
          <w:rFonts w:ascii="Arial" w:hAnsi="Arial" w:cs="Arial"/>
          <w:b/>
          <w:bCs/>
          <w:sz w:val="16"/>
        </w:rPr>
      </w:pPr>
    </w:p>
    <w:p w14:paraId="08469631"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6FC8010" w14:textId="77777777" w:rsidR="003E3579" w:rsidRPr="009A1240" w:rsidRDefault="003E3579">
      <w:pPr>
        <w:keepNext/>
        <w:keepLines/>
        <w:ind w:left="1440"/>
        <w:rPr>
          <w:rFonts w:ascii="Arial" w:hAnsi="Arial" w:cs="Arial"/>
          <w:sz w:val="16"/>
        </w:rPr>
      </w:pPr>
    </w:p>
    <w:p w14:paraId="6FC9AA5F"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2699E012"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7835D90B"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44D47847" w14:textId="77777777" w:rsidR="00F709B9" w:rsidRDefault="00F709B9" w:rsidP="001A1AFA">
      <w:pPr>
        <w:widowControl w:val="0"/>
        <w:ind w:left="1440"/>
        <w:rPr>
          <w:rFonts w:ascii="Arial" w:hAnsi="Arial" w:cs="Arial"/>
          <w:sz w:val="16"/>
        </w:rPr>
      </w:pPr>
    </w:p>
    <w:p w14:paraId="26170A3F"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5CF0CD2E" w14:textId="77777777" w:rsidR="001A1AFA" w:rsidRPr="00133688" w:rsidRDefault="001A1AFA" w:rsidP="001A1AFA">
      <w:pPr>
        <w:pStyle w:val="ListParagraph"/>
        <w:widowControl w:val="0"/>
        <w:ind w:left="2700"/>
        <w:rPr>
          <w:rFonts w:ascii="Arial" w:hAnsi="Arial" w:cs="Arial"/>
          <w:sz w:val="16"/>
        </w:rPr>
      </w:pPr>
    </w:p>
    <w:p w14:paraId="1CFC43B1"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4BD98F2" w14:textId="77777777" w:rsidR="001A1AFA" w:rsidRPr="00133688" w:rsidRDefault="001A1AFA" w:rsidP="001A1AFA">
      <w:pPr>
        <w:pStyle w:val="ListParagraph"/>
        <w:widowControl w:val="0"/>
        <w:ind w:left="2700"/>
        <w:rPr>
          <w:rFonts w:ascii="Arial" w:hAnsi="Arial" w:cs="Arial"/>
          <w:sz w:val="16"/>
          <w:u w:val="single"/>
        </w:rPr>
      </w:pPr>
    </w:p>
    <w:p w14:paraId="48A145DE" w14:textId="77777777" w:rsidR="004B5281" w:rsidRPr="009A1240" w:rsidRDefault="004B5281">
      <w:pPr>
        <w:keepNext/>
        <w:keepLines/>
        <w:ind w:left="1440"/>
        <w:rPr>
          <w:rFonts w:ascii="Arial" w:hAnsi="Arial" w:cs="Arial"/>
          <w:sz w:val="16"/>
        </w:rPr>
      </w:pPr>
    </w:p>
    <w:p w14:paraId="6E023A33" w14:textId="77777777"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14:paraId="667FAD96" w14:textId="77777777" w:rsidR="003E3579" w:rsidRPr="009A1240" w:rsidRDefault="003E3579">
      <w:pPr>
        <w:jc w:val="center"/>
        <w:rPr>
          <w:rFonts w:ascii="Arial" w:hAnsi="Arial" w:cs="Arial"/>
          <w:b/>
          <w:bCs/>
          <w:sz w:val="16"/>
          <w:u w:val="single"/>
        </w:rPr>
      </w:pPr>
    </w:p>
    <w:p w14:paraId="4B334575" w14:textId="77777777"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14:paraId="08FC7DE9" w14:textId="77777777" w:rsidR="003E3579" w:rsidRPr="009A1240" w:rsidRDefault="003E3579">
      <w:pPr>
        <w:jc w:val="center"/>
        <w:rPr>
          <w:rFonts w:ascii="Arial" w:hAnsi="Arial" w:cs="Arial"/>
          <w:b/>
          <w:bCs/>
          <w:sz w:val="16"/>
          <w:u w:val="single"/>
        </w:rPr>
      </w:pPr>
    </w:p>
    <w:p w14:paraId="59771668" w14:textId="77777777" w:rsidR="003E3579" w:rsidRPr="009A1240" w:rsidRDefault="003E3579">
      <w:pPr>
        <w:rPr>
          <w:rFonts w:ascii="Arial" w:hAnsi="Arial" w:cs="Arial"/>
          <w:sz w:val="16"/>
        </w:rPr>
      </w:pPr>
    </w:p>
    <w:p w14:paraId="48A3678D" w14:textId="77777777"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FC868E9" w14:textId="77777777" w:rsidR="003E3579" w:rsidRDefault="003E3579">
      <w:pPr>
        <w:rPr>
          <w:rFonts w:ascii="Arial" w:hAnsi="Arial" w:cs="Arial"/>
          <w:sz w:val="16"/>
        </w:rPr>
      </w:pPr>
    </w:p>
    <w:p w14:paraId="066D8093" w14:textId="77777777"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14:paraId="31EA3748" w14:textId="77777777" w:rsidR="003E3579" w:rsidRPr="009A1240" w:rsidRDefault="003E3579">
      <w:pPr>
        <w:rPr>
          <w:rFonts w:ascii="Arial" w:hAnsi="Arial" w:cs="Arial"/>
          <w:sz w:val="16"/>
        </w:rPr>
      </w:pPr>
    </w:p>
    <w:p w14:paraId="0157A19F" w14:textId="77777777"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w:t>
      </w:r>
      <w:r w:rsidR="00177B30">
        <w:rPr>
          <w:rFonts w:ascii="Arial" w:hAnsi="Arial" w:cs="Arial"/>
          <w:sz w:val="16"/>
        </w:rPr>
        <w:t>Work</w:t>
      </w:r>
      <w:r w:rsidR="004A6C95" w:rsidRPr="009A1240">
        <w:rPr>
          <w:rFonts w:ascii="Arial" w:hAnsi="Arial" w:cs="Arial"/>
          <w:sz w:val="16"/>
        </w:rPr>
        <w:t xml:space="preserve">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14:paraId="19E009C9" w14:textId="77777777" w:rsidR="007F6B76" w:rsidRDefault="007F6B76">
      <w:pPr>
        <w:tabs>
          <w:tab w:val="left" w:pos="2160"/>
        </w:tabs>
        <w:ind w:left="1440" w:hanging="720"/>
        <w:rPr>
          <w:rFonts w:ascii="Arial" w:hAnsi="Arial" w:cs="Arial"/>
          <w:sz w:val="16"/>
        </w:rPr>
      </w:pPr>
    </w:p>
    <w:p w14:paraId="42E42043" w14:textId="77777777"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14:paraId="44B6912E" w14:textId="77777777" w:rsidR="003E3579" w:rsidRPr="009A1240" w:rsidRDefault="003E3579">
      <w:pPr>
        <w:tabs>
          <w:tab w:val="left" w:pos="2340"/>
        </w:tabs>
        <w:ind w:left="2340" w:hanging="900"/>
        <w:rPr>
          <w:rFonts w:ascii="Arial" w:hAnsi="Arial" w:cs="Arial"/>
          <w:sz w:val="16"/>
        </w:rPr>
      </w:pPr>
    </w:p>
    <w:p w14:paraId="2AEC63F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w:t>
      </w:r>
      <w:r w:rsidR="00177B30">
        <w:rPr>
          <w:rFonts w:ascii="Arial" w:hAnsi="Arial" w:cs="Arial"/>
          <w:sz w:val="16"/>
        </w:rPr>
        <w:t>Work</w:t>
      </w:r>
      <w:r w:rsidRPr="009A1240">
        <w:rPr>
          <w:rFonts w:ascii="Arial" w:hAnsi="Arial" w:cs="Arial"/>
          <w:sz w:val="16"/>
        </w:rPr>
        <w:t xml:space="preserve">. </w:t>
      </w:r>
    </w:p>
    <w:p w14:paraId="49C47EF5" w14:textId="77777777" w:rsidR="003E3579" w:rsidRPr="009A1240" w:rsidRDefault="003E3579">
      <w:pPr>
        <w:tabs>
          <w:tab w:val="left" w:pos="2700"/>
        </w:tabs>
        <w:ind w:left="2700" w:hanging="1260"/>
        <w:rPr>
          <w:rFonts w:ascii="Arial" w:hAnsi="Arial" w:cs="Arial"/>
          <w:sz w:val="16"/>
        </w:rPr>
      </w:pPr>
    </w:p>
    <w:p w14:paraId="124750A1"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w:t>
      </w:r>
      <w:r w:rsidR="00177B30">
        <w:rPr>
          <w:rFonts w:ascii="Arial" w:hAnsi="Arial" w:cs="Arial"/>
          <w:sz w:val="16"/>
        </w:rPr>
        <w:t>Work</w:t>
      </w:r>
      <w:r w:rsidRPr="009A1240">
        <w:rPr>
          <w:rFonts w:ascii="Arial" w:hAnsi="Arial" w:cs="Arial"/>
          <w:sz w:val="16"/>
        </w:rPr>
        <w:t xml:space="preserve">. </w:t>
      </w:r>
    </w:p>
    <w:p w14:paraId="54ECD8E0" w14:textId="77777777" w:rsidR="003E3579" w:rsidRPr="009A1240" w:rsidRDefault="003E3579">
      <w:pPr>
        <w:tabs>
          <w:tab w:val="left" w:pos="2700"/>
        </w:tabs>
        <w:ind w:left="1440"/>
        <w:rPr>
          <w:rFonts w:ascii="Arial" w:hAnsi="Arial" w:cs="Arial"/>
          <w:sz w:val="16"/>
        </w:rPr>
      </w:pPr>
    </w:p>
    <w:p w14:paraId="1D48DF8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w:t>
      </w:r>
      <w:r w:rsidR="00177B30">
        <w:rPr>
          <w:rFonts w:ascii="Arial" w:hAnsi="Arial" w:cs="Arial"/>
          <w:sz w:val="16"/>
        </w:rPr>
        <w:t>Work</w:t>
      </w:r>
      <w:r w:rsidRPr="009A1240">
        <w:rPr>
          <w:rFonts w:ascii="Arial" w:hAnsi="Arial" w:cs="Arial"/>
          <w:sz w:val="16"/>
        </w:rPr>
        <w:t xml:space="preserve">. </w:t>
      </w:r>
    </w:p>
    <w:p w14:paraId="0FB4ACFE" w14:textId="77777777" w:rsidR="003E3579" w:rsidRPr="009A1240" w:rsidRDefault="003E3579">
      <w:pPr>
        <w:tabs>
          <w:tab w:val="left" w:pos="2700"/>
        </w:tabs>
        <w:ind w:left="1440"/>
        <w:rPr>
          <w:rFonts w:ascii="Arial" w:hAnsi="Arial" w:cs="Arial"/>
          <w:sz w:val="16"/>
        </w:rPr>
      </w:pPr>
    </w:p>
    <w:p w14:paraId="215D496B" w14:textId="649A48F6"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12D649BE" w14:textId="77777777" w:rsidR="003E3579" w:rsidRPr="009A1240" w:rsidRDefault="003E3579">
      <w:pPr>
        <w:tabs>
          <w:tab w:val="left" w:pos="2700"/>
        </w:tabs>
        <w:ind w:left="1350" w:firstLine="90"/>
        <w:rPr>
          <w:rFonts w:ascii="Arial" w:hAnsi="Arial" w:cs="Arial"/>
          <w:sz w:val="16"/>
        </w:rPr>
      </w:pPr>
    </w:p>
    <w:p w14:paraId="41D7B685"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0B81E483" w14:textId="77777777" w:rsidR="003E3579" w:rsidRPr="009A1240" w:rsidRDefault="003E3579">
      <w:pPr>
        <w:tabs>
          <w:tab w:val="left" w:pos="2160"/>
          <w:tab w:val="left" w:pos="2700"/>
        </w:tabs>
        <w:ind w:left="1440"/>
        <w:rPr>
          <w:rFonts w:ascii="Arial" w:hAnsi="Arial" w:cs="Arial"/>
          <w:sz w:val="16"/>
        </w:rPr>
      </w:pPr>
    </w:p>
    <w:p w14:paraId="1128210D"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14:paraId="4B88B0AF" w14:textId="77777777" w:rsidR="003E3579" w:rsidRPr="009A1240" w:rsidRDefault="003E3579">
      <w:pPr>
        <w:tabs>
          <w:tab w:val="left" w:pos="2160"/>
          <w:tab w:val="left" w:pos="2700"/>
        </w:tabs>
        <w:ind w:left="1440"/>
        <w:rPr>
          <w:rFonts w:ascii="Arial" w:hAnsi="Arial" w:cs="Arial"/>
          <w:sz w:val="16"/>
        </w:rPr>
      </w:pPr>
    </w:p>
    <w:p w14:paraId="55EF15EB"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5028CB3C" w14:textId="77777777" w:rsidR="003E3579" w:rsidRPr="009A1240" w:rsidRDefault="003E3579">
      <w:pPr>
        <w:ind w:left="1440"/>
        <w:rPr>
          <w:rFonts w:ascii="Arial" w:hAnsi="Arial" w:cs="Arial"/>
          <w:sz w:val="16"/>
        </w:rPr>
      </w:pPr>
    </w:p>
    <w:p w14:paraId="4809A818" w14:textId="77777777"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35827EC1" w14:textId="77777777" w:rsidR="003E3579" w:rsidRPr="009A1240" w:rsidRDefault="003E3579" w:rsidP="00BB2E1C">
      <w:pPr>
        <w:ind w:left="1440" w:hanging="720"/>
        <w:rPr>
          <w:rFonts w:ascii="Arial" w:hAnsi="Arial" w:cs="Arial"/>
          <w:sz w:val="16"/>
        </w:rPr>
      </w:pPr>
    </w:p>
    <w:p w14:paraId="6A458A60" w14:textId="4263B8F5"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w:t>
      </w:r>
      <w:r w:rsidR="00DE56F7">
        <w:rPr>
          <w:rFonts w:ascii="Arial" w:hAnsi="Arial" w:cs="Arial"/>
          <w:sz w:val="16"/>
        </w:rPr>
        <w:t>§§</w:t>
      </w:r>
      <w:hyperlink r:id="rId35"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36"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14:paraId="08DA8408" w14:textId="77777777" w:rsidR="007F6B76" w:rsidRDefault="007F6B76">
      <w:pPr>
        <w:ind w:left="1440" w:hanging="720"/>
        <w:rPr>
          <w:rFonts w:ascii="Arial" w:hAnsi="Arial" w:cs="Arial"/>
          <w:sz w:val="16"/>
        </w:rPr>
      </w:pPr>
    </w:p>
    <w:p w14:paraId="4207E3C0" w14:textId="77777777" w:rsidR="007F6B76" w:rsidRPr="00133688"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43B9031C" w14:textId="77777777" w:rsidR="003E3579" w:rsidRPr="009A1240" w:rsidRDefault="003E3579">
      <w:pPr>
        <w:tabs>
          <w:tab w:val="left" w:pos="1440"/>
          <w:tab w:val="left" w:pos="2700"/>
        </w:tabs>
        <w:ind w:left="1440" w:hanging="720"/>
        <w:rPr>
          <w:rFonts w:ascii="Arial" w:hAnsi="Arial" w:cs="Arial"/>
          <w:sz w:val="16"/>
        </w:rPr>
      </w:pPr>
    </w:p>
    <w:p w14:paraId="2BB91227" w14:textId="77777777"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14:paraId="75FA38DB" w14:textId="77777777" w:rsidR="003E3579" w:rsidRPr="009A1240" w:rsidRDefault="003E3579">
      <w:pPr>
        <w:pStyle w:val="ListContinue2"/>
        <w:spacing w:after="0"/>
        <w:rPr>
          <w:rFonts w:ascii="Arial" w:hAnsi="Arial" w:cs="Arial"/>
          <w:sz w:val="16"/>
        </w:rPr>
      </w:pPr>
    </w:p>
    <w:p w14:paraId="1B642FD5" w14:textId="77777777"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37"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14:paraId="6D8BC509" w14:textId="77777777" w:rsidR="003E3579" w:rsidRPr="009B2E8E" w:rsidRDefault="003E3579" w:rsidP="00A9795B">
      <w:pPr>
        <w:tabs>
          <w:tab w:val="left" w:pos="2160"/>
        </w:tabs>
        <w:ind w:left="720" w:hanging="720"/>
        <w:rPr>
          <w:rFonts w:ascii="Arial" w:hAnsi="Arial"/>
        </w:rPr>
      </w:pPr>
    </w:p>
    <w:p w14:paraId="2612CF20" w14:textId="5CEFCAD3"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38" w:history="1">
        <w:r w:rsidR="00DE56F7">
          <w:rPr>
            <w:rStyle w:val="Hyperlink"/>
            <w:rFonts w:ascii="Arial" w:hAnsi="Arial" w:cs="Arial"/>
            <w:sz w:val="16"/>
          </w:rPr>
          <w:t>§</w:t>
        </w:r>
        <w:r w:rsidRPr="001F5BA9">
          <w:rPr>
            <w:rStyle w:val="Hyperlink"/>
            <w:rFonts w:ascii="Arial" w:hAnsi="Arial" w:cs="Arial"/>
            <w:sz w:val="16"/>
          </w:rPr>
          <w:t xml:space="preserve">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3AA0C4D5" w14:textId="77777777" w:rsidR="00362D2D" w:rsidRPr="009A1240" w:rsidRDefault="00362D2D" w:rsidP="00362D2D">
      <w:pPr>
        <w:rPr>
          <w:rFonts w:ascii="Arial" w:hAnsi="Arial" w:cs="Arial"/>
          <w:b/>
          <w:bCs/>
          <w:sz w:val="16"/>
        </w:rPr>
      </w:pPr>
    </w:p>
    <w:p w14:paraId="44AC00C9" w14:textId="77777777"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14:paraId="15A6FDF5" w14:textId="77777777" w:rsidR="003E3579" w:rsidRPr="009A1240" w:rsidRDefault="003E3579">
      <w:pPr>
        <w:ind w:left="1440" w:hanging="720"/>
        <w:rPr>
          <w:rFonts w:ascii="Arial" w:hAnsi="Arial" w:cs="Arial"/>
          <w:sz w:val="16"/>
        </w:rPr>
      </w:pPr>
    </w:p>
    <w:p w14:paraId="426958CD" w14:textId="010E9F1F" w:rsidR="003E3579" w:rsidRPr="009A1240" w:rsidRDefault="003E3579" w:rsidP="009B2E8E">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39" w:anchor="231.006" w:history="1">
        <w:r w:rsidR="00DE56F7">
          <w:rPr>
            <w:rStyle w:val="Hyperlink"/>
            <w:rFonts w:ascii="Arial" w:hAnsi="Arial" w:cs="Arial"/>
            <w:sz w:val="16"/>
          </w:rPr>
          <w:t>§</w:t>
        </w:r>
        <w:r w:rsidRPr="001F5BA9">
          <w:rPr>
            <w:rStyle w:val="Hyperlink"/>
            <w:rFonts w:ascii="Arial" w:hAnsi="Arial" w:cs="Arial"/>
            <w:sz w:val="16"/>
          </w:rPr>
          <w:t>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14:paraId="5E807E2C" w14:textId="77777777" w:rsidR="003E3579" w:rsidRPr="009A1240" w:rsidRDefault="003E3579">
      <w:pPr>
        <w:ind w:left="720"/>
        <w:rPr>
          <w:rFonts w:ascii="Arial" w:hAnsi="Arial" w:cs="Arial"/>
          <w:sz w:val="16"/>
        </w:rPr>
      </w:pPr>
    </w:p>
    <w:p w14:paraId="027545B0" w14:textId="77777777"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14:paraId="67FF3366" w14:textId="77777777"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a corporation, the partners of any Proposer that is a partnership, the joint venturers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14:paraId="4463AE51" w14:textId="77777777"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14:paraId="3F23373D" w14:textId="19E4DA20"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40" w:anchor="669.003" w:history="1">
        <w:r w:rsidR="00DE56F7">
          <w:rPr>
            <w:rStyle w:val="Hyperlink"/>
            <w:rFonts w:ascii="Arial" w:hAnsi="Arial"/>
            <w:sz w:val="16"/>
          </w:rPr>
          <w:t>§</w:t>
        </w:r>
        <w:r w:rsidR="00D60D13" w:rsidRPr="001F5BA9">
          <w:rPr>
            <w:rStyle w:val="Hyperlink"/>
            <w:rFonts w:ascii="Arial" w:hAnsi="Arial"/>
            <w:sz w:val="16"/>
          </w:rPr>
          <w:t xml:space="preserve">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14:paraId="450AE285" w14:textId="77777777"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4DA0ED78" w14:textId="77777777" w:rsidR="003E3579" w:rsidRPr="009B2E8E" w:rsidRDefault="003E3579" w:rsidP="001441D3">
      <w:pPr>
        <w:ind w:left="720" w:hanging="720"/>
        <w:rPr>
          <w:rFonts w:ascii="Arial" w:hAnsi="Arial"/>
        </w:rPr>
      </w:pPr>
    </w:p>
    <w:p w14:paraId="31C2F6AD" w14:textId="77777777"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1F7E1BC6" w14:textId="77777777" w:rsidR="003E3579" w:rsidRPr="009A1240" w:rsidRDefault="003E3579">
      <w:pPr>
        <w:pStyle w:val="ListContinue2"/>
        <w:spacing w:after="0"/>
        <w:rPr>
          <w:rFonts w:ascii="Arial" w:hAnsi="Arial" w:cs="Arial"/>
          <w:sz w:val="16"/>
        </w:rPr>
      </w:pPr>
    </w:p>
    <w:p w14:paraId="43FC3500" w14:textId="77777777"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41"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2"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3D8A1213" w14:textId="77777777" w:rsidR="003E3579" w:rsidRPr="009A1240" w:rsidRDefault="003E3579">
      <w:pPr>
        <w:pStyle w:val="ListContinue2"/>
        <w:spacing w:after="0"/>
        <w:rPr>
          <w:rFonts w:ascii="Arial" w:hAnsi="Arial" w:cs="Arial"/>
          <w:sz w:val="16"/>
        </w:rPr>
      </w:pPr>
    </w:p>
    <w:p w14:paraId="74E42AE8" w14:textId="77777777"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14:paraId="704EF579" w14:textId="77777777" w:rsidR="00073ADD" w:rsidRPr="009A1240" w:rsidRDefault="00073ADD" w:rsidP="00073ADD">
      <w:pPr>
        <w:ind w:left="720" w:hanging="720"/>
        <w:rPr>
          <w:rFonts w:ascii="Arial" w:hAnsi="Arial" w:cs="Arial"/>
          <w:sz w:val="16"/>
        </w:rPr>
      </w:pPr>
    </w:p>
    <w:p w14:paraId="202C1214" w14:textId="17C94C04"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43" w:anchor="361.965" w:history="1">
        <w:r w:rsidR="00DE56F7">
          <w:rPr>
            <w:rStyle w:val="Hyperlink"/>
            <w:rFonts w:ascii="Arial" w:hAnsi="Arial" w:cs="Arial"/>
            <w:sz w:val="16"/>
          </w:rPr>
          <w:t>§</w:t>
        </w:r>
        <w:r w:rsidR="00887AE1" w:rsidRPr="001F5BA9">
          <w:rPr>
            <w:rStyle w:val="Hyperlink"/>
            <w:rFonts w:ascii="Arial" w:hAnsi="Arial" w:cs="Arial"/>
            <w:sz w:val="16"/>
          </w:rPr>
          <w:t>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44"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45"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46" w:anchor="361.952" w:history="1">
        <w:r w:rsidR="00DE56F7">
          <w:rPr>
            <w:rStyle w:val="Hyperlink"/>
            <w:rFonts w:ascii="Arial" w:hAnsi="Arial" w:cs="Arial"/>
            <w:sz w:val="16"/>
          </w:rPr>
          <w:t>§</w:t>
        </w:r>
        <w:r w:rsidR="00887AE1" w:rsidRPr="001F5BA9">
          <w:rPr>
            <w:rStyle w:val="Hyperlink"/>
            <w:rFonts w:ascii="Arial" w:hAnsi="Arial" w:cs="Arial"/>
            <w:sz w:val="16"/>
          </w:rPr>
          <w:t>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14:paraId="55BE4B20" w14:textId="77777777" w:rsidR="00362D2D" w:rsidRPr="009A1240" w:rsidRDefault="00362D2D" w:rsidP="009B2E8E">
      <w:pPr>
        <w:ind w:left="720" w:hanging="720"/>
        <w:rPr>
          <w:rFonts w:ascii="Arial" w:hAnsi="Arial" w:cs="Arial"/>
          <w:sz w:val="16"/>
        </w:rPr>
      </w:pPr>
    </w:p>
    <w:p w14:paraId="0054FDDE" w14:textId="77777777"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14:paraId="579BEF0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14:paraId="142F023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6A75ED0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14:paraId="4913CE1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14:paraId="17D6DF77" w14:textId="77777777" w:rsidR="00362D2D" w:rsidRPr="009A1240" w:rsidRDefault="00362D2D" w:rsidP="00362D2D">
      <w:pPr>
        <w:ind w:left="720" w:hanging="720"/>
        <w:rPr>
          <w:rFonts w:ascii="Arial" w:hAnsi="Arial" w:cs="Arial"/>
          <w:b/>
          <w:sz w:val="16"/>
        </w:rPr>
      </w:pPr>
    </w:p>
    <w:p w14:paraId="4ACA27E7" w14:textId="1124035B" w:rsidR="003E3579" w:rsidRPr="003B20BE" w:rsidRDefault="003E3579" w:rsidP="00C86D6F">
      <w:pPr>
        <w:keepNext/>
        <w:keepLines/>
        <w:ind w:left="720" w:hanging="720"/>
        <w:rPr>
          <w:rFonts w:ascii="Arial" w:hAnsi="Arial"/>
          <w:b/>
          <w:sz w:val="16"/>
        </w:rPr>
      </w:pPr>
      <w:r w:rsidRPr="003B20BE">
        <w:rPr>
          <w:rFonts w:ascii="Arial" w:hAnsi="Arial"/>
          <w:b/>
          <w:spacing w:val="-20"/>
          <w:sz w:val="16"/>
        </w:rPr>
        <w:t>2.1</w:t>
      </w:r>
      <w:r w:rsidR="00CD0606">
        <w:rPr>
          <w:rFonts w:ascii="Arial" w:hAnsi="Arial"/>
          <w:b/>
          <w:spacing w:val="-20"/>
          <w:sz w:val="16"/>
        </w:rPr>
        <w:t>3</w:t>
      </w:r>
      <w:r w:rsidRPr="003B20BE">
        <w:rPr>
          <w:rFonts w:ascii="Arial" w:hAnsi="Arial"/>
          <w:b/>
          <w:sz w:val="16"/>
        </w:rPr>
        <w:tab/>
        <w:t>Proposer should complete the following information:</w:t>
      </w:r>
      <w:r w:rsidR="00B2176F" w:rsidRPr="003B20BE">
        <w:rPr>
          <w:rFonts w:ascii="Arial" w:hAnsi="Arial"/>
          <w:b/>
          <w:sz w:val="16"/>
        </w:rPr>
        <w:t xml:space="preserve"> </w:t>
      </w:r>
    </w:p>
    <w:p w14:paraId="48699F63" w14:textId="77777777" w:rsidR="003E3579" w:rsidRPr="009A1240" w:rsidRDefault="003E3579" w:rsidP="00C86D6F">
      <w:pPr>
        <w:pStyle w:val="ListContinue2"/>
        <w:keepNext/>
        <w:keepLines/>
        <w:spacing w:after="0"/>
        <w:rPr>
          <w:rFonts w:ascii="Arial" w:hAnsi="Arial" w:cs="Arial"/>
          <w:sz w:val="16"/>
        </w:rPr>
      </w:pPr>
    </w:p>
    <w:p w14:paraId="171463F9"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044BF41E" w14:textId="77777777" w:rsidR="003E3579" w:rsidRPr="009A1240" w:rsidRDefault="003E3579" w:rsidP="00C86D6F">
      <w:pPr>
        <w:keepNext/>
        <w:keepLines/>
        <w:ind w:left="720"/>
        <w:jc w:val="left"/>
        <w:rPr>
          <w:rFonts w:ascii="Arial" w:hAnsi="Arial" w:cs="Arial"/>
          <w:sz w:val="16"/>
        </w:rPr>
      </w:pPr>
    </w:p>
    <w:p w14:paraId="70E0E043"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14:paraId="7E086179" w14:textId="77777777" w:rsidR="003E3579" w:rsidRPr="009A1240" w:rsidRDefault="003E3579" w:rsidP="00C86D6F">
      <w:pPr>
        <w:keepNext/>
        <w:keepLines/>
        <w:ind w:left="720"/>
        <w:jc w:val="left"/>
        <w:rPr>
          <w:rFonts w:ascii="Arial" w:hAnsi="Arial" w:cs="Arial"/>
          <w:sz w:val="16"/>
        </w:rPr>
      </w:pPr>
    </w:p>
    <w:p w14:paraId="229057D2" w14:textId="03A5ABE6"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00CD0606">
        <w:rPr>
          <w:rFonts w:ascii="Arial" w:hAnsi="Arial" w:cs="Arial"/>
          <w:sz w:val="16"/>
        </w:rPr>
        <w:t>744-R1714</w:t>
      </w:r>
      <w:r w:rsidRPr="009A1240">
        <w:rPr>
          <w:rFonts w:ascii="Arial" w:hAnsi="Arial" w:cs="Arial"/>
          <w:sz w:val="16"/>
        </w:rPr>
        <w:t xml:space="preserve"> </w:t>
      </w:r>
    </w:p>
    <w:p w14:paraId="1685C651" w14:textId="77777777" w:rsidR="00C86D6F" w:rsidRDefault="00C86D6F" w:rsidP="00C86D6F">
      <w:pPr>
        <w:keepNext/>
        <w:keepLines/>
        <w:rPr>
          <w:rFonts w:ascii="Arial" w:hAnsi="Arial" w:cs="Arial"/>
          <w:b/>
          <w:bCs/>
          <w:smallCaps/>
          <w:sz w:val="16"/>
          <w:u w:val="single"/>
        </w:rPr>
      </w:pPr>
    </w:p>
    <w:p w14:paraId="2515DFA7" w14:textId="77777777" w:rsidR="00392AAB" w:rsidRDefault="00392AAB" w:rsidP="00C86D6F">
      <w:pPr>
        <w:keepNext/>
        <w:keepLines/>
        <w:rPr>
          <w:rFonts w:ascii="Arial" w:hAnsi="Arial" w:cs="Arial"/>
          <w:b/>
          <w:bCs/>
          <w:smallCaps/>
          <w:sz w:val="16"/>
          <w:u w:val="single"/>
        </w:rPr>
      </w:pPr>
    </w:p>
    <w:p w14:paraId="5331D56B" w14:textId="77777777" w:rsidR="00392AAB" w:rsidRDefault="00392AAB" w:rsidP="00C86D6F">
      <w:pPr>
        <w:keepNext/>
        <w:keepLines/>
        <w:rPr>
          <w:rFonts w:ascii="Arial" w:hAnsi="Arial" w:cs="Arial"/>
          <w:b/>
          <w:bCs/>
          <w:smallCaps/>
          <w:sz w:val="16"/>
          <w:u w:val="single"/>
        </w:rPr>
      </w:pPr>
    </w:p>
    <w:p w14:paraId="39D55C36" w14:textId="436E95D4"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Pr>
          <w:rFonts w:ascii="Arial" w:hAnsi="Arial" w:cs="Arial"/>
          <w:b/>
          <w:bCs/>
          <w:smallCaps/>
          <w:sz w:val="16"/>
        </w:rPr>
        <w:t>§§</w:t>
      </w:r>
      <w:hyperlink r:id="rId47"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48"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9" w:anchor="559.004" w:history="1">
        <w:r w:rsidR="00DE56F7">
          <w:rPr>
            <w:rStyle w:val="Hyperlink"/>
            <w:rFonts w:ascii="Arial" w:hAnsi="Arial" w:cs="Arial"/>
            <w:b/>
            <w:bCs/>
            <w:smallCaps/>
            <w:sz w:val="16"/>
          </w:rPr>
          <w:t>§</w:t>
        </w:r>
        <w:r w:rsidRPr="004A28BF">
          <w:rPr>
            <w:rStyle w:val="Hyperlink"/>
            <w:rFonts w:ascii="Arial" w:hAnsi="Arial" w:cs="Arial"/>
            <w:b/>
            <w:bCs/>
            <w:smallCaps/>
            <w:sz w:val="16"/>
          </w:rPr>
          <w:t xml:space="preserve">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493F6480" w14:textId="77777777" w:rsidR="003E3579" w:rsidRPr="009A1240" w:rsidRDefault="003E3579">
      <w:pPr>
        <w:ind w:left="720"/>
        <w:jc w:val="left"/>
        <w:rPr>
          <w:rFonts w:ascii="Arial" w:hAnsi="Arial" w:cs="Arial"/>
          <w:sz w:val="16"/>
        </w:rPr>
      </w:pPr>
    </w:p>
    <w:p w14:paraId="1FFF5705" w14:textId="77777777" w:rsidR="003E3579" w:rsidRPr="009A1240" w:rsidRDefault="003E3579">
      <w:pPr>
        <w:ind w:left="720"/>
        <w:jc w:val="left"/>
        <w:rPr>
          <w:rFonts w:ascii="Arial" w:hAnsi="Arial" w:cs="Arial"/>
          <w:sz w:val="16"/>
        </w:rPr>
      </w:pPr>
    </w:p>
    <w:p w14:paraId="21BA3076" w14:textId="77777777"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14:paraId="7EE1E9F1" w14:textId="77777777" w:rsidR="003E3579" w:rsidRPr="009A1240" w:rsidRDefault="003E3579">
      <w:pPr>
        <w:rPr>
          <w:rFonts w:ascii="Arial" w:hAnsi="Arial" w:cs="Arial"/>
          <w:sz w:val="16"/>
          <w:u w:val="single"/>
        </w:rPr>
      </w:pPr>
    </w:p>
    <w:p w14:paraId="3BD8C2E7"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B9F79B" w14:textId="77777777" w:rsidR="003E3579" w:rsidRPr="009A1240" w:rsidRDefault="003E3579">
      <w:pPr>
        <w:rPr>
          <w:rFonts w:ascii="Arial" w:hAnsi="Arial" w:cs="Arial"/>
          <w:sz w:val="16"/>
        </w:rPr>
      </w:pPr>
      <w:r w:rsidRPr="009A1240">
        <w:rPr>
          <w:rFonts w:ascii="Arial" w:hAnsi="Arial" w:cs="Arial"/>
          <w:sz w:val="16"/>
        </w:rPr>
        <w:t xml:space="preserve">(Proposer Institution’s Name) </w:t>
      </w:r>
    </w:p>
    <w:p w14:paraId="4A5CA710" w14:textId="77777777" w:rsidR="003E3579" w:rsidRPr="009A1240" w:rsidRDefault="003E3579">
      <w:pPr>
        <w:rPr>
          <w:rFonts w:ascii="Arial" w:hAnsi="Arial" w:cs="Arial"/>
          <w:sz w:val="16"/>
        </w:rPr>
      </w:pPr>
    </w:p>
    <w:p w14:paraId="5F81DB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3D4F435" w14:textId="77777777"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14:paraId="6BA95ADC" w14:textId="77777777" w:rsidR="003E3579" w:rsidRPr="009A1240" w:rsidRDefault="003E3579">
      <w:pPr>
        <w:rPr>
          <w:rFonts w:ascii="Arial" w:hAnsi="Arial" w:cs="Arial"/>
          <w:sz w:val="16"/>
        </w:rPr>
      </w:pPr>
    </w:p>
    <w:p w14:paraId="5B0FA04F"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185D03E" w14:textId="77777777" w:rsidR="003E3579" w:rsidRPr="009A1240" w:rsidRDefault="003E3579">
      <w:pPr>
        <w:rPr>
          <w:rFonts w:ascii="Arial" w:hAnsi="Arial" w:cs="Arial"/>
          <w:sz w:val="16"/>
        </w:rPr>
      </w:pPr>
      <w:r w:rsidRPr="009A1240">
        <w:rPr>
          <w:rFonts w:ascii="Arial" w:hAnsi="Arial" w:cs="Arial"/>
          <w:sz w:val="16"/>
        </w:rPr>
        <w:t xml:space="preserve">(Printed Name/Title) </w:t>
      </w:r>
    </w:p>
    <w:p w14:paraId="05929053" w14:textId="77777777" w:rsidR="003E3579" w:rsidRPr="009A1240" w:rsidRDefault="003E3579">
      <w:pPr>
        <w:rPr>
          <w:rFonts w:ascii="Arial" w:hAnsi="Arial" w:cs="Arial"/>
          <w:sz w:val="16"/>
          <w:u w:val="single"/>
        </w:rPr>
      </w:pPr>
    </w:p>
    <w:p w14:paraId="62B783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542E8FD" w14:textId="77777777" w:rsidR="003E3579" w:rsidRPr="009A1240" w:rsidRDefault="003E3579">
      <w:pPr>
        <w:rPr>
          <w:rFonts w:ascii="Arial" w:hAnsi="Arial" w:cs="Arial"/>
          <w:sz w:val="16"/>
        </w:rPr>
      </w:pPr>
      <w:r w:rsidRPr="009A1240">
        <w:rPr>
          <w:rFonts w:ascii="Arial" w:hAnsi="Arial" w:cs="Arial"/>
          <w:sz w:val="16"/>
        </w:rPr>
        <w:t xml:space="preserve">(Date Signed) </w:t>
      </w:r>
    </w:p>
    <w:p w14:paraId="62F0F412" w14:textId="77777777" w:rsidR="003E3579" w:rsidRPr="009A1240" w:rsidRDefault="003E3579">
      <w:pPr>
        <w:rPr>
          <w:rFonts w:ascii="Arial" w:hAnsi="Arial" w:cs="Arial"/>
          <w:sz w:val="16"/>
        </w:rPr>
      </w:pPr>
    </w:p>
    <w:p w14:paraId="50D03F4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018D12C" w14:textId="77777777" w:rsidR="003E3579" w:rsidRPr="009A1240" w:rsidRDefault="003E3579">
      <w:pPr>
        <w:rPr>
          <w:rFonts w:ascii="Arial" w:hAnsi="Arial" w:cs="Arial"/>
          <w:sz w:val="16"/>
        </w:rPr>
      </w:pPr>
      <w:r w:rsidRPr="009A1240">
        <w:rPr>
          <w:rFonts w:ascii="Arial" w:hAnsi="Arial" w:cs="Arial"/>
          <w:sz w:val="16"/>
        </w:rPr>
        <w:t xml:space="preserve">(Proposer’s Street Address) </w:t>
      </w:r>
    </w:p>
    <w:p w14:paraId="331D7647" w14:textId="77777777" w:rsidR="003E3579" w:rsidRPr="009A1240" w:rsidRDefault="003E3579">
      <w:pPr>
        <w:rPr>
          <w:rFonts w:ascii="Arial" w:hAnsi="Arial" w:cs="Arial"/>
          <w:sz w:val="16"/>
        </w:rPr>
      </w:pPr>
    </w:p>
    <w:p w14:paraId="0C4F4DD9" w14:textId="77777777" w:rsidR="003E3579" w:rsidRPr="009A1240" w:rsidRDefault="003E3579">
      <w:pPr>
        <w:rPr>
          <w:rFonts w:ascii="Arial" w:hAnsi="Arial" w:cs="Arial"/>
          <w:sz w:val="16"/>
        </w:rPr>
      </w:pPr>
      <w:r w:rsidRPr="009A1240">
        <w:rPr>
          <w:rFonts w:ascii="Arial" w:hAnsi="Arial" w:cs="Arial"/>
          <w:sz w:val="16"/>
          <w:u w:val="single"/>
        </w:rPr>
        <w:lastRenderedPageBreak/>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96A3F51" w14:textId="77777777" w:rsidR="003E3579" w:rsidRPr="009A1240" w:rsidRDefault="003E3579">
      <w:pPr>
        <w:rPr>
          <w:rFonts w:ascii="Arial" w:hAnsi="Arial" w:cs="Arial"/>
          <w:sz w:val="16"/>
        </w:rPr>
      </w:pPr>
      <w:r w:rsidRPr="009A1240">
        <w:rPr>
          <w:rFonts w:ascii="Arial" w:hAnsi="Arial" w:cs="Arial"/>
          <w:sz w:val="16"/>
        </w:rPr>
        <w:t xml:space="preserve">(City, State, Zip Code) </w:t>
      </w:r>
    </w:p>
    <w:p w14:paraId="5C0BFD30" w14:textId="77777777" w:rsidR="003E3579" w:rsidRPr="009A1240" w:rsidRDefault="003E3579">
      <w:pPr>
        <w:rPr>
          <w:rFonts w:ascii="Arial" w:hAnsi="Arial" w:cs="Arial"/>
          <w:sz w:val="16"/>
        </w:rPr>
      </w:pPr>
    </w:p>
    <w:p w14:paraId="52FCF074"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CA1800F" w14:textId="77777777" w:rsidR="003E3579" w:rsidRPr="009A1240" w:rsidRDefault="003E3579">
      <w:pPr>
        <w:rPr>
          <w:rFonts w:ascii="Arial" w:hAnsi="Arial" w:cs="Arial"/>
          <w:sz w:val="16"/>
        </w:rPr>
      </w:pPr>
      <w:r w:rsidRPr="009A1240">
        <w:rPr>
          <w:rFonts w:ascii="Arial" w:hAnsi="Arial" w:cs="Arial"/>
          <w:sz w:val="16"/>
        </w:rPr>
        <w:t xml:space="preserve">(Telephone Number) </w:t>
      </w:r>
    </w:p>
    <w:p w14:paraId="6ABAAB32" w14:textId="77777777" w:rsidR="003E3579" w:rsidRPr="009A1240" w:rsidRDefault="003E3579">
      <w:pPr>
        <w:rPr>
          <w:rFonts w:ascii="Arial" w:hAnsi="Arial" w:cs="Arial"/>
          <w:sz w:val="16"/>
        </w:rPr>
      </w:pPr>
    </w:p>
    <w:p w14:paraId="16467EA6"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7565D8" w14:textId="0CF075C2" w:rsidR="003E3579" w:rsidRDefault="003E3579">
      <w:pPr>
        <w:tabs>
          <w:tab w:val="left" w:pos="720"/>
        </w:tabs>
        <w:rPr>
          <w:rFonts w:ascii="Arial" w:hAnsi="Arial" w:cs="Arial"/>
          <w:sz w:val="16"/>
        </w:rPr>
      </w:pPr>
      <w:r w:rsidRPr="009A1240">
        <w:rPr>
          <w:rFonts w:ascii="Arial" w:hAnsi="Arial" w:cs="Arial"/>
          <w:sz w:val="16"/>
        </w:rPr>
        <w:t>(FAX Number)</w:t>
      </w:r>
    </w:p>
    <w:p w14:paraId="7FE246F3" w14:textId="79E215DD" w:rsidR="00AA28E8" w:rsidRDefault="00AA28E8">
      <w:pPr>
        <w:tabs>
          <w:tab w:val="left" w:pos="720"/>
        </w:tabs>
        <w:rPr>
          <w:rFonts w:ascii="Arial" w:hAnsi="Arial" w:cs="Arial"/>
          <w:sz w:val="16"/>
        </w:rPr>
      </w:pPr>
    </w:p>
    <w:p w14:paraId="0832B06F" w14:textId="77777777" w:rsidR="00AA28E8" w:rsidRDefault="00AA28E8" w:rsidP="00AA28E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16DAB8E" w14:textId="1BA742BB" w:rsidR="00AA28E8" w:rsidRPr="009A1240" w:rsidRDefault="00AA28E8" w:rsidP="00AA28E8">
      <w:pPr>
        <w:tabs>
          <w:tab w:val="left" w:pos="720"/>
        </w:tabs>
        <w:rPr>
          <w:rFonts w:ascii="Arial" w:hAnsi="Arial" w:cs="Arial"/>
          <w:sz w:val="16"/>
        </w:rPr>
      </w:pPr>
      <w:r>
        <w:rPr>
          <w:rFonts w:ascii="Arial" w:hAnsi="Arial" w:cs="Arial"/>
          <w:sz w:val="16"/>
        </w:rPr>
        <w:t>(Email Address)</w:t>
      </w:r>
    </w:p>
    <w:p w14:paraId="5D9A7F82" w14:textId="77777777" w:rsidR="003E3579" w:rsidRPr="009A1240" w:rsidRDefault="005B10B6">
      <w:pPr>
        <w:rPr>
          <w:rFonts w:ascii="Arial" w:hAnsi="Arial" w:cs="Arial"/>
          <w:sz w:val="16"/>
        </w:rPr>
      </w:pPr>
      <w:r>
        <w:rPr>
          <w:rFonts w:ascii="Arial" w:hAnsi="Arial" w:cs="Arial"/>
          <w:sz w:val="16"/>
        </w:rPr>
        <w:br w:type="page"/>
      </w:r>
    </w:p>
    <w:p w14:paraId="4672AD27"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38698563" w14:textId="77777777" w:rsidR="003E3579" w:rsidRPr="009A1240" w:rsidRDefault="003E3579">
      <w:pPr>
        <w:jc w:val="center"/>
        <w:rPr>
          <w:rFonts w:ascii="Arial" w:hAnsi="Arial" w:cs="Arial"/>
          <w:b/>
          <w:bCs/>
          <w:sz w:val="16"/>
          <w:lang w:val="fr-FR"/>
        </w:rPr>
      </w:pPr>
    </w:p>
    <w:p w14:paraId="432F0719"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7E3025A4" w14:textId="77777777" w:rsidR="003E3579" w:rsidRPr="009A1240" w:rsidRDefault="003E3579">
      <w:pPr>
        <w:rPr>
          <w:rFonts w:ascii="Arial" w:hAnsi="Arial" w:cs="Arial"/>
          <w:sz w:val="16"/>
          <w:lang w:val="fr-FR"/>
        </w:rPr>
      </w:pPr>
    </w:p>
    <w:p w14:paraId="1821036F" w14:textId="77777777" w:rsidR="003E3579" w:rsidRPr="009A1240" w:rsidRDefault="003E3579">
      <w:pPr>
        <w:rPr>
          <w:rFonts w:ascii="Arial" w:hAnsi="Arial" w:cs="Arial"/>
          <w:sz w:val="16"/>
          <w:lang w:val="fr-FR"/>
        </w:rPr>
      </w:pPr>
    </w:p>
    <w:p w14:paraId="458D80BB" w14:textId="20DC5B35"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50"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1"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2"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609063BE" w14:textId="77777777" w:rsidR="003E3579" w:rsidRPr="009A1240" w:rsidRDefault="003E3579">
      <w:pPr>
        <w:rPr>
          <w:rFonts w:ascii="Arial" w:hAnsi="Arial" w:cs="Arial"/>
          <w:sz w:val="16"/>
        </w:rPr>
      </w:pPr>
    </w:p>
    <w:p w14:paraId="1E4F59C0"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532D98A" w14:textId="77777777" w:rsidR="003E3579" w:rsidRPr="009A1240" w:rsidRDefault="003E3579">
      <w:pPr>
        <w:rPr>
          <w:rFonts w:ascii="Arial" w:hAnsi="Arial" w:cs="Arial"/>
          <w:b/>
          <w:bCs/>
          <w:sz w:val="16"/>
        </w:rPr>
      </w:pPr>
    </w:p>
    <w:p w14:paraId="6AD06536"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57C7BFE7" w14:textId="77777777" w:rsidR="003E3579" w:rsidRPr="009A1240" w:rsidRDefault="003E3579">
      <w:pPr>
        <w:rPr>
          <w:rFonts w:ascii="Arial" w:hAnsi="Arial" w:cs="Arial"/>
          <w:sz w:val="16"/>
        </w:rPr>
      </w:pPr>
    </w:p>
    <w:p w14:paraId="2519E15A"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CE70AC4" w14:textId="77777777" w:rsidR="003E3579" w:rsidRPr="009A1240" w:rsidRDefault="003E3579">
      <w:pPr>
        <w:rPr>
          <w:rFonts w:ascii="Arial" w:hAnsi="Arial" w:cs="Arial"/>
          <w:sz w:val="16"/>
        </w:rPr>
      </w:pPr>
    </w:p>
    <w:p w14:paraId="7694EF92"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B7A34F" w14:textId="77777777" w:rsidR="003E3579" w:rsidRPr="009A1240" w:rsidRDefault="003E3579">
      <w:pPr>
        <w:rPr>
          <w:rFonts w:ascii="Arial" w:hAnsi="Arial" w:cs="Arial"/>
          <w:sz w:val="16"/>
          <w:u w:val="single"/>
        </w:rPr>
      </w:pPr>
    </w:p>
    <w:p w14:paraId="0200DD81"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763E3C22" w14:textId="77777777" w:rsidR="003E3579" w:rsidRPr="009A1240" w:rsidRDefault="003E3579">
      <w:pPr>
        <w:rPr>
          <w:rFonts w:ascii="Arial" w:hAnsi="Arial" w:cs="Arial"/>
          <w:sz w:val="16"/>
        </w:rPr>
      </w:pPr>
    </w:p>
    <w:p w14:paraId="4C95CCE1"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E1AD21" w14:textId="77777777" w:rsidR="003E3579" w:rsidRPr="009A1240" w:rsidRDefault="003E3579">
      <w:pPr>
        <w:ind w:left="1440"/>
        <w:rPr>
          <w:rFonts w:ascii="Arial" w:hAnsi="Arial" w:cs="Arial"/>
          <w:sz w:val="16"/>
        </w:rPr>
      </w:pPr>
    </w:p>
    <w:p w14:paraId="51BB993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4F19EBC" w14:textId="77777777" w:rsidR="003E3579" w:rsidRPr="009A1240" w:rsidRDefault="003E3579">
      <w:pPr>
        <w:ind w:left="1440"/>
        <w:rPr>
          <w:rFonts w:ascii="Arial" w:hAnsi="Arial" w:cs="Arial"/>
          <w:sz w:val="16"/>
        </w:rPr>
      </w:pPr>
    </w:p>
    <w:p w14:paraId="64635E4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3248450" w14:textId="77777777" w:rsidR="003E3579" w:rsidRPr="009A1240" w:rsidRDefault="003E3579">
      <w:pPr>
        <w:rPr>
          <w:rFonts w:ascii="Arial" w:hAnsi="Arial" w:cs="Arial"/>
          <w:sz w:val="16"/>
        </w:rPr>
      </w:pPr>
    </w:p>
    <w:p w14:paraId="3AF4C595"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5B4CBAC5" w14:textId="77777777" w:rsidR="003E3579" w:rsidRPr="009A1240" w:rsidRDefault="003E3579">
      <w:pPr>
        <w:rPr>
          <w:rFonts w:ascii="Arial" w:hAnsi="Arial" w:cs="Arial"/>
          <w:sz w:val="16"/>
        </w:rPr>
      </w:pPr>
    </w:p>
    <w:p w14:paraId="29A60902"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1B46BB7" w14:textId="77777777" w:rsidR="003E3579" w:rsidRPr="009A1240" w:rsidRDefault="003E3579">
      <w:pPr>
        <w:ind w:left="1440"/>
        <w:rPr>
          <w:rFonts w:ascii="Arial" w:hAnsi="Arial" w:cs="Arial"/>
          <w:sz w:val="16"/>
          <w:u w:val="single"/>
        </w:rPr>
      </w:pPr>
    </w:p>
    <w:p w14:paraId="61952B1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A2E281" w14:textId="77777777" w:rsidR="003E3579" w:rsidRPr="009A1240" w:rsidRDefault="003E3579">
      <w:pPr>
        <w:ind w:left="1440"/>
        <w:rPr>
          <w:rFonts w:ascii="Arial" w:hAnsi="Arial" w:cs="Arial"/>
          <w:sz w:val="16"/>
          <w:u w:val="single"/>
        </w:rPr>
      </w:pPr>
    </w:p>
    <w:p w14:paraId="2DD83DD7"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BC925D0" w14:textId="77777777" w:rsidR="003E3579" w:rsidRPr="009A1240" w:rsidRDefault="003E3579">
      <w:pPr>
        <w:ind w:left="1440"/>
        <w:rPr>
          <w:rFonts w:ascii="Arial" w:hAnsi="Arial" w:cs="Arial"/>
          <w:sz w:val="16"/>
        </w:rPr>
      </w:pPr>
    </w:p>
    <w:p w14:paraId="4EBC8C0E"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55D9B7" w14:textId="77777777" w:rsidR="003E3579" w:rsidRPr="009A1240" w:rsidRDefault="003E3579">
      <w:pPr>
        <w:rPr>
          <w:rFonts w:ascii="Arial" w:hAnsi="Arial" w:cs="Arial"/>
          <w:sz w:val="16"/>
        </w:rPr>
      </w:pPr>
    </w:p>
    <w:p w14:paraId="228E1926"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0678E36" w14:textId="77777777" w:rsidR="003E3579" w:rsidRPr="009A1240" w:rsidRDefault="003E3579">
      <w:pPr>
        <w:ind w:left="1440"/>
        <w:rPr>
          <w:rFonts w:ascii="Arial" w:hAnsi="Arial" w:cs="Arial"/>
          <w:sz w:val="16"/>
        </w:rPr>
      </w:pPr>
    </w:p>
    <w:p w14:paraId="5FC78B6D"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3CBE53" w14:textId="77777777" w:rsidR="003E3579" w:rsidRPr="009A1240" w:rsidRDefault="003E3579">
      <w:pPr>
        <w:ind w:left="1440"/>
        <w:rPr>
          <w:rFonts w:ascii="Arial" w:hAnsi="Arial" w:cs="Arial"/>
          <w:sz w:val="16"/>
        </w:rPr>
      </w:pPr>
    </w:p>
    <w:p w14:paraId="065E34F2"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21E3A1" w14:textId="77777777" w:rsidR="003E3579" w:rsidRPr="009A1240" w:rsidRDefault="003E3579">
      <w:pPr>
        <w:ind w:left="1440"/>
        <w:rPr>
          <w:rFonts w:ascii="Arial" w:hAnsi="Arial" w:cs="Arial"/>
          <w:sz w:val="16"/>
        </w:rPr>
      </w:pPr>
    </w:p>
    <w:p w14:paraId="1A268EC7"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5440225D"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3B731ADC" w14:textId="77777777" w:rsidR="003E3579" w:rsidRPr="009A1240" w:rsidRDefault="003E3579">
      <w:pPr>
        <w:rPr>
          <w:rFonts w:ascii="Arial" w:hAnsi="Arial" w:cs="Arial"/>
          <w:sz w:val="16"/>
        </w:rPr>
      </w:pPr>
    </w:p>
    <w:p w14:paraId="49DA31ED"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52BA404A" w14:textId="77777777" w:rsidR="003E3579" w:rsidRPr="009A1240" w:rsidRDefault="003E3579">
      <w:pPr>
        <w:rPr>
          <w:rFonts w:ascii="Arial" w:hAnsi="Arial" w:cs="Arial"/>
          <w:sz w:val="16"/>
        </w:rPr>
      </w:pPr>
    </w:p>
    <w:p w14:paraId="4E414600"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39275627" w14:textId="77777777" w:rsidR="003E3579" w:rsidRPr="009A1240" w:rsidRDefault="003E3579">
      <w:pPr>
        <w:rPr>
          <w:rFonts w:ascii="Arial" w:hAnsi="Arial" w:cs="Arial"/>
          <w:sz w:val="16"/>
        </w:rPr>
      </w:pPr>
    </w:p>
    <w:p w14:paraId="3520DC14"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48A7B0CD" w14:textId="77777777" w:rsidR="003E3579" w:rsidRPr="009A1240" w:rsidRDefault="003E3579">
      <w:pPr>
        <w:rPr>
          <w:rFonts w:ascii="Arial" w:hAnsi="Arial" w:cs="Arial"/>
          <w:sz w:val="16"/>
        </w:rPr>
      </w:pPr>
    </w:p>
    <w:p w14:paraId="64367187"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17AE25B5" w14:textId="77777777" w:rsidR="003E3579" w:rsidRPr="009A1240" w:rsidRDefault="003E3579">
      <w:pPr>
        <w:rPr>
          <w:rFonts w:ascii="Arial" w:hAnsi="Arial" w:cs="Arial"/>
          <w:sz w:val="16"/>
        </w:rPr>
      </w:pPr>
    </w:p>
    <w:p w14:paraId="0EE9462E"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263619BF" w14:textId="77777777" w:rsidR="003E3579" w:rsidRPr="009A1240" w:rsidRDefault="003E3579">
      <w:pPr>
        <w:rPr>
          <w:rFonts w:ascii="Arial" w:hAnsi="Arial" w:cs="Arial"/>
          <w:sz w:val="16"/>
        </w:rPr>
      </w:pPr>
    </w:p>
    <w:p w14:paraId="04866F5C"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346ACE07" w14:textId="77777777" w:rsidR="003E3579" w:rsidRPr="009A1240" w:rsidRDefault="003E3579">
      <w:pPr>
        <w:ind w:left="1440" w:hanging="720"/>
        <w:rPr>
          <w:rFonts w:ascii="Arial" w:hAnsi="Arial" w:cs="Arial"/>
          <w:sz w:val="16"/>
        </w:rPr>
        <w:sectPr w:rsidR="003E3579" w:rsidRPr="009A1240" w:rsidSect="00583512">
          <w:headerReference w:type="even" r:id="rId53"/>
          <w:headerReference w:type="default" r:id="rId54"/>
          <w:headerReference w:type="first" r:id="rId55"/>
          <w:pgSz w:w="12240" w:h="15840" w:code="1"/>
          <w:pgMar w:top="720" w:right="720" w:bottom="720" w:left="720" w:header="576" w:footer="576" w:gutter="0"/>
          <w:cols w:space="720"/>
        </w:sectPr>
      </w:pPr>
    </w:p>
    <w:p w14:paraId="006E9F77" w14:textId="77777777" w:rsidR="003E3579" w:rsidRPr="009A1240" w:rsidRDefault="003E3579">
      <w:pPr>
        <w:rPr>
          <w:rFonts w:ascii="Arial" w:hAnsi="Arial" w:cs="Arial"/>
          <w:sz w:val="16"/>
        </w:rPr>
      </w:pPr>
    </w:p>
    <w:p w14:paraId="2EE83F32"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ECD2607" w14:textId="77777777" w:rsidR="003E3579" w:rsidRPr="009A1240" w:rsidRDefault="003E3579">
      <w:pPr>
        <w:rPr>
          <w:rFonts w:ascii="Arial" w:hAnsi="Arial" w:cs="Arial"/>
          <w:sz w:val="16"/>
        </w:rPr>
      </w:pPr>
    </w:p>
    <w:p w14:paraId="3F3896C0" w14:textId="0CFC1302"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6"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7"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78FC086B" w14:textId="77777777" w:rsidR="003E3579" w:rsidRPr="009A1240" w:rsidRDefault="003E3579">
      <w:pPr>
        <w:rPr>
          <w:rFonts w:ascii="Arial" w:hAnsi="Arial" w:cs="Arial"/>
          <w:sz w:val="16"/>
        </w:rPr>
      </w:pPr>
    </w:p>
    <w:p w14:paraId="77DBF019"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4B96D941" w14:textId="77777777" w:rsidR="003E3579" w:rsidRPr="009A1240" w:rsidRDefault="003E3579">
      <w:pPr>
        <w:rPr>
          <w:rFonts w:ascii="Arial" w:hAnsi="Arial" w:cs="Arial"/>
          <w:sz w:val="16"/>
        </w:rPr>
      </w:pPr>
    </w:p>
    <w:p w14:paraId="75197B49"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6D9B9634" w14:textId="77777777" w:rsidR="003E3579" w:rsidRPr="009A1240" w:rsidRDefault="003E3579">
      <w:pPr>
        <w:ind w:left="1440" w:hanging="720"/>
        <w:rPr>
          <w:rFonts w:ascii="Arial" w:hAnsi="Arial" w:cs="Arial"/>
          <w:sz w:val="16"/>
        </w:rPr>
      </w:pPr>
    </w:p>
    <w:p w14:paraId="04DE3E4F"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5D090216" w14:textId="77777777" w:rsidR="003E3579" w:rsidRPr="009A1240" w:rsidRDefault="003E3579">
      <w:pPr>
        <w:rPr>
          <w:rFonts w:ascii="Arial" w:hAnsi="Arial" w:cs="Arial"/>
          <w:sz w:val="16"/>
        </w:rPr>
      </w:pPr>
    </w:p>
    <w:p w14:paraId="3DA1F855"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09C0B5C4" w14:textId="77777777" w:rsidR="003E3579" w:rsidRPr="009A1240" w:rsidRDefault="003E3579">
      <w:pPr>
        <w:rPr>
          <w:rFonts w:ascii="Arial" w:hAnsi="Arial" w:cs="Arial"/>
          <w:sz w:val="16"/>
        </w:rPr>
      </w:pPr>
    </w:p>
    <w:p w14:paraId="4109CE5C"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303E7511" w14:textId="77777777" w:rsidR="003E3579" w:rsidRPr="009A1240" w:rsidRDefault="003E3579">
      <w:pPr>
        <w:tabs>
          <w:tab w:val="left" w:pos="1620"/>
        </w:tabs>
        <w:rPr>
          <w:rFonts w:ascii="Arial" w:hAnsi="Arial" w:cs="Arial"/>
          <w:sz w:val="16"/>
        </w:rPr>
      </w:pPr>
    </w:p>
    <w:p w14:paraId="671DD840"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7EFE0F99" w14:textId="77777777" w:rsidR="003E3579" w:rsidRPr="009A1240" w:rsidRDefault="003E3579">
      <w:pPr>
        <w:rPr>
          <w:rFonts w:ascii="Arial" w:hAnsi="Arial" w:cs="Arial"/>
          <w:sz w:val="16"/>
        </w:rPr>
      </w:pPr>
    </w:p>
    <w:p w14:paraId="73A9668D"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44D026BC" w14:textId="77777777" w:rsidR="003E3579" w:rsidRPr="009A1240" w:rsidRDefault="003E3579">
      <w:pPr>
        <w:rPr>
          <w:rFonts w:ascii="Arial" w:hAnsi="Arial" w:cs="Arial"/>
          <w:sz w:val="16"/>
        </w:rPr>
      </w:pPr>
    </w:p>
    <w:p w14:paraId="006AC95A"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1BBB2703" w14:textId="77777777" w:rsidR="003E3579" w:rsidRPr="009A1240" w:rsidRDefault="003E3579">
      <w:pPr>
        <w:rPr>
          <w:rFonts w:ascii="Arial" w:hAnsi="Arial" w:cs="Arial"/>
          <w:sz w:val="16"/>
        </w:rPr>
      </w:pPr>
    </w:p>
    <w:p w14:paraId="75D46319"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6FEAA696" w14:textId="77777777" w:rsidR="003E3579" w:rsidRPr="009A1240" w:rsidRDefault="003E3579">
      <w:pPr>
        <w:rPr>
          <w:rFonts w:ascii="Arial" w:hAnsi="Arial" w:cs="Arial"/>
          <w:sz w:val="16"/>
        </w:rPr>
      </w:pPr>
    </w:p>
    <w:p w14:paraId="1805AB53"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2C8A591C" w14:textId="77777777" w:rsidR="003E3579" w:rsidRPr="009A1240" w:rsidRDefault="003E3579">
      <w:pPr>
        <w:rPr>
          <w:rFonts w:ascii="Arial" w:hAnsi="Arial" w:cs="Arial"/>
          <w:sz w:val="16"/>
        </w:rPr>
      </w:pPr>
    </w:p>
    <w:p w14:paraId="5289455D"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7736D17B" w14:textId="77777777" w:rsidR="003E3579" w:rsidRPr="009A1240" w:rsidRDefault="003E3579">
      <w:pPr>
        <w:ind w:left="1440" w:hanging="720"/>
        <w:rPr>
          <w:rFonts w:ascii="Arial" w:hAnsi="Arial" w:cs="Arial"/>
          <w:sz w:val="16"/>
        </w:rPr>
      </w:pPr>
    </w:p>
    <w:p w14:paraId="0D0F4D94"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1F1FDDD7" w14:textId="77777777" w:rsidR="003E3579" w:rsidRPr="009A1240" w:rsidRDefault="003E3579">
      <w:pPr>
        <w:ind w:left="1440" w:hanging="720"/>
        <w:rPr>
          <w:rFonts w:ascii="Arial" w:hAnsi="Arial" w:cs="Arial"/>
          <w:sz w:val="16"/>
        </w:rPr>
      </w:pPr>
    </w:p>
    <w:p w14:paraId="248E47FD"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016C884F" w14:textId="77777777" w:rsidR="003E3579" w:rsidRPr="009A1240" w:rsidRDefault="003E3579">
      <w:pPr>
        <w:rPr>
          <w:rFonts w:ascii="Arial" w:hAnsi="Arial" w:cs="Arial"/>
          <w:sz w:val="16"/>
        </w:rPr>
      </w:pPr>
    </w:p>
    <w:p w14:paraId="3BB5F88B"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4F0CCF07" w14:textId="77777777" w:rsidR="003E3579" w:rsidRPr="009A1240" w:rsidRDefault="003E3579">
      <w:pPr>
        <w:rPr>
          <w:rFonts w:ascii="Arial" w:hAnsi="Arial" w:cs="Arial"/>
          <w:sz w:val="16"/>
        </w:rPr>
      </w:pPr>
    </w:p>
    <w:p w14:paraId="396F1F61"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77138BED" w14:textId="77777777" w:rsidR="003E3579" w:rsidRPr="009A1240" w:rsidRDefault="003E3579">
      <w:pPr>
        <w:rPr>
          <w:rFonts w:ascii="Arial" w:hAnsi="Arial" w:cs="Arial"/>
          <w:sz w:val="16"/>
        </w:rPr>
      </w:pPr>
    </w:p>
    <w:p w14:paraId="43EBEC13"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4CCC5ACF" w14:textId="77777777" w:rsidR="003E3579" w:rsidRPr="009A1240" w:rsidRDefault="003E3579">
      <w:pPr>
        <w:rPr>
          <w:rFonts w:ascii="Arial" w:hAnsi="Arial" w:cs="Arial"/>
          <w:sz w:val="16"/>
        </w:rPr>
      </w:pPr>
    </w:p>
    <w:p w14:paraId="56C4A318"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50B1BF23" w14:textId="77777777" w:rsidR="003E3579" w:rsidRPr="009A1240" w:rsidRDefault="003E3579">
      <w:pPr>
        <w:rPr>
          <w:rFonts w:ascii="Arial" w:hAnsi="Arial" w:cs="Arial"/>
          <w:sz w:val="16"/>
        </w:rPr>
      </w:pPr>
    </w:p>
    <w:p w14:paraId="4DFE7F60"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376961AA" w14:textId="77777777" w:rsidR="003E3579" w:rsidRPr="009A1240" w:rsidRDefault="003E3579">
      <w:pPr>
        <w:rPr>
          <w:rFonts w:ascii="Arial" w:hAnsi="Arial" w:cs="Arial"/>
          <w:sz w:val="16"/>
        </w:rPr>
      </w:pPr>
    </w:p>
    <w:p w14:paraId="60D47DCA"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52EA8FB7" w14:textId="77777777" w:rsidR="003E3579" w:rsidRPr="009A1240" w:rsidRDefault="003E3579">
      <w:pPr>
        <w:ind w:left="1440" w:hanging="720"/>
        <w:rPr>
          <w:rFonts w:ascii="Arial" w:hAnsi="Arial" w:cs="Arial"/>
          <w:sz w:val="16"/>
        </w:rPr>
      </w:pPr>
    </w:p>
    <w:p w14:paraId="0B983773"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6993F3B1" w14:textId="77777777" w:rsidR="003E3579" w:rsidRPr="009A1240" w:rsidRDefault="003E3579">
      <w:pPr>
        <w:rPr>
          <w:rFonts w:ascii="Arial" w:hAnsi="Arial" w:cs="Arial"/>
          <w:sz w:val="16"/>
        </w:rPr>
      </w:pPr>
    </w:p>
    <w:p w14:paraId="6BF8C0FD"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0B1A7A9E" w14:textId="77777777" w:rsidR="003E3579" w:rsidRPr="009A1240" w:rsidRDefault="005B10B6">
      <w:pPr>
        <w:rPr>
          <w:rFonts w:ascii="Arial" w:hAnsi="Arial" w:cs="Arial"/>
          <w:sz w:val="16"/>
        </w:rPr>
      </w:pPr>
      <w:r>
        <w:rPr>
          <w:rFonts w:ascii="Arial" w:hAnsi="Arial" w:cs="Arial"/>
          <w:sz w:val="16"/>
        </w:rPr>
        <w:br w:type="page"/>
      </w:r>
    </w:p>
    <w:p w14:paraId="19239522"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051CE749" w14:textId="77777777" w:rsidR="003E3579" w:rsidRPr="009A1240" w:rsidRDefault="003E3579">
      <w:pPr>
        <w:jc w:val="center"/>
        <w:rPr>
          <w:rFonts w:ascii="Arial" w:hAnsi="Arial" w:cs="Arial"/>
          <w:b/>
          <w:bCs/>
          <w:sz w:val="18"/>
        </w:rPr>
      </w:pPr>
    </w:p>
    <w:p w14:paraId="40E19C42"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2A34676B" w14:textId="77777777" w:rsidR="003E3579" w:rsidRPr="009A1240" w:rsidRDefault="003E3579">
      <w:pPr>
        <w:rPr>
          <w:rFonts w:ascii="Arial" w:hAnsi="Arial" w:cs="Arial"/>
          <w:sz w:val="18"/>
        </w:rPr>
      </w:pPr>
    </w:p>
    <w:p w14:paraId="37704CBD" w14:textId="77777777" w:rsidR="003E3579" w:rsidRPr="009A1240" w:rsidRDefault="003E3579">
      <w:pPr>
        <w:rPr>
          <w:rFonts w:ascii="Arial" w:hAnsi="Arial" w:cs="Arial"/>
          <w:sz w:val="18"/>
        </w:rPr>
      </w:pPr>
    </w:p>
    <w:p w14:paraId="6A3CB278"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35978E32"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236DD86" w14:textId="77777777" w:rsidR="003E3579" w:rsidRPr="009A1240" w:rsidRDefault="003E3579">
      <w:pPr>
        <w:rPr>
          <w:rFonts w:ascii="Arial" w:hAnsi="Arial" w:cs="Arial"/>
          <w:sz w:val="18"/>
        </w:rPr>
      </w:pPr>
    </w:p>
    <w:p w14:paraId="5DDD0A7C" w14:textId="7645B54B"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AA28E8" w:rsidRPr="00693C66">
        <w:rPr>
          <w:rFonts w:ascii="Arial" w:hAnsi="Arial" w:cs="Arial"/>
          <w:bCs/>
          <w:sz w:val="18"/>
        </w:rPr>
        <w:t xml:space="preserve">The </w:t>
      </w:r>
      <w:r w:rsidR="00AA28E8" w:rsidRPr="009A1240">
        <w:rPr>
          <w:rFonts w:ascii="Arial" w:hAnsi="Arial" w:cs="Arial"/>
          <w:sz w:val="18"/>
        </w:rPr>
        <w:t>University</w:t>
      </w:r>
      <w:r w:rsidR="00AA28E8" w:rsidRPr="00CE2781">
        <w:rPr>
          <w:rFonts w:ascii="Arial" w:hAnsi="Arial"/>
          <w:sz w:val="18"/>
        </w:rPr>
        <w:t xml:space="preserve"> </w:t>
      </w:r>
      <w:r w:rsidR="00AA28E8">
        <w:rPr>
          <w:rFonts w:ascii="Arial" w:hAnsi="Arial"/>
          <w:sz w:val="18"/>
        </w:rPr>
        <w:t>of Texas Health Science Center at Houston</w:t>
      </w:r>
      <w:r w:rsidRPr="00CE2781">
        <w:rPr>
          <w:rFonts w:ascii="Arial" w:hAnsi="Arial"/>
          <w:sz w:val="18"/>
        </w:rPr>
        <w:t xml:space="preserve"> </w:t>
      </w:r>
    </w:p>
    <w:p w14:paraId="03E828B8" w14:textId="77777777" w:rsidR="003E3579" w:rsidRPr="009A1240" w:rsidRDefault="003E3579" w:rsidP="00CE2781">
      <w:pPr>
        <w:rPr>
          <w:rFonts w:ascii="Arial" w:hAnsi="Arial" w:cs="Arial"/>
          <w:sz w:val="18"/>
        </w:rPr>
      </w:pPr>
    </w:p>
    <w:p w14:paraId="7C6EBD02" w14:textId="7DFCC905"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CD0606">
        <w:rPr>
          <w:rFonts w:ascii="Arial" w:hAnsi="Arial" w:cs="Arial"/>
          <w:sz w:val="18"/>
        </w:rPr>
        <w:t>744-R1714 Shuttle Bus Services</w:t>
      </w:r>
      <w:r w:rsidRPr="009A1240">
        <w:rPr>
          <w:rFonts w:ascii="Arial" w:hAnsi="Arial" w:cs="Arial"/>
          <w:sz w:val="18"/>
        </w:rPr>
        <w:t xml:space="preserve"> </w:t>
      </w:r>
    </w:p>
    <w:p w14:paraId="3F55EF56" w14:textId="77777777" w:rsidR="003E3579" w:rsidRPr="009A1240" w:rsidRDefault="003E3579">
      <w:pPr>
        <w:rPr>
          <w:rFonts w:ascii="Arial" w:hAnsi="Arial" w:cs="Arial"/>
          <w:sz w:val="18"/>
        </w:rPr>
      </w:pPr>
    </w:p>
    <w:p w14:paraId="5ECB8896" w14:textId="77777777" w:rsidR="003E3579" w:rsidRPr="009A1240" w:rsidRDefault="003E3579">
      <w:pPr>
        <w:rPr>
          <w:rFonts w:ascii="Arial" w:hAnsi="Arial" w:cs="Arial"/>
          <w:sz w:val="18"/>
        </w:rPr>
      </w:pPr>
    </w:p>
    <w:p w14:paraId="4143D43C" w14:textId="77777777" w:rsidR="003E3579" w:rsidRPr="009A1240" w:rsidRDefault="003E3579">
      <w:pPr>
        <w:rPr>
          <w:rFonts w:ascii="Arial" w:hAnsi="Arial" w:cs="Arial"/>
          <w:sz w:val="18"/>
        </w:rPr>
      </w:pPr>
    </w:p>
    <w:p w14:paraId="6231D14B"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C371FBC" w14:textId="77777777" w:rsidR="003E3579" w:rsidRPr="009A1240" w:rsidRDefault="003E3579">
      <w:pPr>
        <w:rPr>
          <w:rFonts w:ascii="Arial" w:hAnsi="Arial" w:cs="Arial"/>
          <w:sz w:val="18"/>
        </w:rPr>
      </w:pPr>
    </w:p>
    <w:p w14:paraId="59C941F1"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18F3A1CE" w14:textId="77777777" w:rsidR="003E3579" w:rsidRPr="009A1240" w:rsidRDefault="003E3579">
      <w:pPr>
        <w:rPr>
          <w:rFonts w:ascii="Arial" w:hAnsi="Arial" w:cs="Arial"/>
          <w:sz w:val="18"/>
        </w:rPr>
      </w:pPr>
    </w:p>
    <w:p w14:paraId="55931ADA"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0779EDD2" w14:textId="77777777" w:rsidR="003E3579" w:rsidRPr="009A1240" w:rsidRDefault="003E3579">
      <w:pPr>
        <w:rPr>
          <w:rFonts w:ascii="Arial" w:hAnsi="Arial" w:cs="Arial"/>
          <w:sz w:val="18"/>
        </w:rPr>
      </w:pPr>
    </w:p>
    <w:p w14:paraId="6BA555D9" w14:textId="77777777" w:rsidR="003E3579" w:rsidRPr="009A1240" w:rsidRDefault="003E3579">
      <w:pPr>
        <w:rPr>
          <w:rFonts w:ascii="Arial" w:hAnsi="Arial" w:cs="Arial"/>
          <w:sz w:val="18"/>
        </w:rPr>
      </w:pPr>
    </w:p>
    <w:p w14:paraId="40DB4764"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74E8DD6" w14:textId="77777777" w:rsidR="003E3579" w:rsidRPr="009A1240" w:rsidRDefault="003E3579">
      <w:pPr>
        <w:ind w:right="5040"/>
        <w:rPr>
          <w:rFonts w:ascii="Arial" w:hAnsi="Arial" w:cs="Arial"/>
          <w:sz w:val="18"/>
        </w:rPr>
      </w:pPr>
    </w:p>
    <w:p w14:paraId="5BA421A8"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42AC1ED8" w14:textId="77777777" w:rsidR="003E3579" w:rsidRPr="009A1240" w:rsidRDefault="003E3579">
      <w:pPr>
        <w:rPr>
          <w:rFonts w:ascii="Arial" w:hAnsi="Arial" w:cs="Arial"/>
          <w:sz w:val="18"/>
        </w:rPr>
      </w:pPr>
    </w:p>
    <w:p w14:paraId="60282520" w14:textId="77777777" w:rsidR="003E3579" w:rsidRPr="009A1240" w:rsidRDefault="003E3579">
      <w:pPr>
        <w:rPr>
          <w:rFonts w:ascii="Arial" w:hAnsi="Arial" w:cs="Arial"/>
          <w:sz w:val="18"/>
        </w:rPr>
      </w:pPr>
    </w:p>
    <w:p w14:paraId="7F252299"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4EAD4FF3"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64B9F410" w14:textId="77777777" w:rsidR="00AA28E8" w:rsidRDefault="00AA28E8">
      <w:pPr>
        <w:ind w:left="4320" w:firstLine="720"/>
        <w:rPr>
          <w:rFonts w:ascii="Arial" w:hAnsi="Arial" w:cs="Arial"/>
          <w:b/>
          <w:bCs/>
          <w:sz w:val="18"/>
        </w:rPr>
      </w:pPr>
    </w:p>
    <w:p w14:paraId="42F9346A" w14:textId="77777777" w:rsidR="00AA28E8" w:rsidRDefault="00AA28E8">
      <w:pPr>
        <w:ind w:left="4320" w:firstLine="720"/>
        <w:rPr>
          <w:rFonts w:ascii="Arial" w:hAnsi="Arial" w:cs="Arial"/>
          <w:b/>
          <w:bCs/>
          <w:sz w:val="18"/>
        </w:rPr>
      </w:pPr>
    </w:p>
    <w:p w14:paraId="69E10D98" w14:textId="33399440"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25680202" w14:textId="77777777" w:rsidR="00AA28E8" w:rsidRDefault="00AA28E8">
      <w:pPr>
        <w:ind w:left="4320" w:firstLine="720"/>
        <w:rPr>
          <w:rFonts w:ascii="Arial" w:hAnsi="Arial" w:cs="Arial"/>
          <w:b/>
          <w:bCs/>
          <w:sz w:val="18"/>
        </w:rPr>
      </w:pPr>
    </w:p>
    <w:p w14:paraId="090FAB9D" w14:textId="77777777" w:rsidR="00AA28E8" w:rsidRDefault="00AA28E8">
      <w:pPr>
        <w:ind w:left="4320" w:firstLine="720"/>
        <w:rPr>
          <w:rFonts w:ascii="Arial" w:hAnsi="Arial" w:cs="Arial"/>
          <w:b/>
          <w:bCs/>
          <w:sz w:val="18"/>
        </w:rPr>
      </w:pPr>
    </w:p>
    <w:p w14:paraId="79D364C5" w14:textId="29003C22"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3DCDD0A1" w14:textId="77777777" w:rsidR="003E3579" w:rsidRPr="009A1240" w:rsidRDefault="003E3579">
      <w:pPr>
        <w:ind w:left="4320" w:firstLine="720"/>
        <w:rPr>
          <w:rFonts w:ascii="Arial" w:hAnsi="Arial" w:cs="Arial"/>
          <w:sz w:val="18"/>
        </w:rPr>
      </w:pPr>
    </w:p>
    <w:p w14:paraId="1BC97C18" w14:textId="77777777" w:rsidR="003E3579" w:rsidRPr="009A1240" w:rsidRDefault="003E3579">
      <w:pPr>
        <w:ind w:left="4320" w:firstLine="720"/>
        <w:rPr>
          <w:rFonts w:ascii="Arial" w:hAnsi="Arial" w:cs="Arial"/>
          <w:sz w:val="18"/>
        </w:rPr>
      </w:pPr>
    </w:p>
    <w:p w14:paraId="1BAA62C3"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729B9599" w14:textId="77777777" w:rsidR="003E3579" w:rsidRPr="009A1240" w:rsidRDefault="003E3579">
      <w:pPr>
        <w:jc w:val="center"/>
        <w:rPr>
          <w:rFonts w:ascii="Arial" w:hAnsi="Arial" w:cs="Arial"/>
          <w:b/>
          <w:bCs/>
        </w:rPr>
      </w:pPr>
    </w:p>
    <w:p w14:paraId="3303F588" w14:textId="7EA056AD" w:rsidR="00034ECE" w:rsidRPr="00873D04" w:rsidRDefault="00034ECE" w:rsidP="00873D04">
      <w:pPr>
        <w:rPr>
          <w:rFonts w:ascii="Arial" w:hAnsi="Arial" w:cs="Arial"/>
          <w:b/>
          <w:bCs/>
        </w:rPr>
      </w:pPr>
    </w:p>
    <w:sectPr w:rsidR="00034ECE" w:rsidRPr="00873D04" w:rsidSect="009E2E50">
      <w:headerReference w:type="even" r:id="rId58"/>
      <w:headerReference w:type="default" r:id="rId59"/>
      <w:headerReference w:type="first" r:id="rId60"/>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4A6E6" w14:textId="77777777" w:rsidR="00AF0111" w:rsidRDefault="00AF0111">
      <w:r>
        <w:separator/>
      </w:r>
    </w:p>
  </w:endnote>
  <w:endnote w:type="continuationSeparator" w:id="0">
    <w:p w14:paraId="74FC0520" w14:textId="77777777" w:rsidR="00AF0111" w:rsidRDefault="00AF0111">
      <w:r>
        <w:continuationSeparator/>
      </w:r>
    </w:p>
  </w:endnote>
  <w:endnote w:type="continuationNotice" w:id="1">
    <w:p w14:paraId="38704D1C" w14:textId="77777777" w:rsidR="00AF0111" w:rsidRDefault="00AF0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imes New">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6DE3" w14:textId="77777777" w:rsidR="00AF0111" w:rsidRDefault="00AF0111">
    <w:pPr>
      <w:pStyle w:val="Footer"/>
      <w:ind w:left="0"/>
      <w:jc w:val="center"/>
    </w:pPr>
    <w:r>
      <w:t>REQUEST FOR PROPOSAL</w:t>
    </w:r>
  </w:p>
  <w:p w14:paraId="53619978" w14:textId="08BD9964" w:rsidR="00AF0111" w:rsidRDefault="00AF0111" w:rsidP="00B40736">
    <w:pPr>
      <w:pStyle w:val="Footer"/>
      <w:ind w:left="0"/>
      <w:jc w:val="center"/>
    </w:pPr>
    <w:r>
      <w:t xml:space="preserve">Page </w:t>
    </w:r>
    <w:r>
      <w:fldChar w:fldCharType="begin"/>
    </w:r>
    <w:r>
      <w:instrText xml:space="preserve"> PAGE  \* Arabic  \* MERGEFORMAT </w:instrText>
    </w:r>
    <w:r>
      <w:fldChar w:fldCharType="separate"/>
    </w:r>
    <w:r w:rsidR="00F56D49">
      <w:rPr>
        <w:noProof/>
      </w:rPr>
      <w:t>1</w:t>
    </w:r>
    <w:r>
      <w:fldChar w:fldCharType="end"/>
    </w:r>
    <w:r>
      <w:t xml:space="preserve"> of </w:t>
    </w:r>
    <w:r w:rsidR="00873D04">
      <w:t>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33DE5" w14:textId="77777777" w:rsidR="00AF0111" w:rsidRDefault="00AF0111">
      <w:r>
        <w:separator/>
      </w:r>
    </w:p>
  </w:footnote>
  <w:footnote w:type="continuationSeparator" w:id="0">
    <w:p w14:paraId="719D3085" w14:textId="77777777" w:rsidR="00AF0111" w:rsidRDefault="00AF0111">
      <w:r>
        <w:continuationSeparator/>
      </w:r>
    </w:p>
  </w:footnote>
  <w:footnote w:type="continuationNotice" w:id="1">
    <w:p w14:paraId="6A51658B" w14:textId="77777777" w:rsidR="00AF0111" w:rsidRDefault="00AF01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81EE" w14:textId="77777777" w:rsidR="00AF0111" w:rsidRDefault="00AF0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CD87" w14:textId="18EA5CE6" w:rsidR="00AF0111" w:rsidRPr="003B20BE" w:rsidRDefault="00AF0111" w:rsidP="003B2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3B8C" w14:textId="77777777" w:rsidR="00AF0111" w:rsidRDefault="00AF01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9B03" w14:textId="77777777" w:rsidR="00AF0111" w:rsidRDefault="00AF01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590B" w14:textId="77777777" w:rsidR="00AF0111" w:rsidRDefault="00AF01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FF44" w14:textId="77777777" w:rsidR="00AF0111" w:rsidRDefault="00AF0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15:restartNumberingAfterBreak="0">
    <w:nsid w:val="222E0643"/>
    <w:multiLevelType w:val="hybridMultilevel"/>
    <w:tmpl w:val="BB94B152"/>
    <w:lvl w:ilvl="0" w:tplc="76CCFBE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391913"/>
    <w:multiLevelType w:val="hybridMultilevel"/>
    <w:tmpl w:val="E32E0494"/>
    <w:lvl w:ilvl="0" w:tplc="76CCFBE8">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3"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0"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1"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2"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EC66991"/>
    <w:multiLevelType w:val="hybridMultilevel"/>
    <w:tmpl w:val="6DD87B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5"/>
  </w:num>
  <w:num w:numId="2">
    <w:abstractNumId w:val="20"/>
  </w:num>
  <w:num w:numId="3">
    <w:abstractNumId w:val="17"/>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
  </w:num>
  <w:num w:numId="12">
    <w:abstractNumId w:val="1"/>
    <w:lvlOverride w:ilvl="0">
      <w:startOverride w:val="1"/>
    </w:lvlOverride>
  </w:num>
  <w:num w:numId="13">
    <w:abstractNumId w:val="15"/>
  </w:num>
  <w:num w:numId="14">
    <w:abstractNumId w:val="16"/>
  </w:num>
  <w:num w:numId="15">
    <w:abstractNumId w:val="18"/>
  </w:num>
  <w:num w:numId="16">
    <w:abstractNumId w:val="2"/>
  </w:num>
  <w:num w:numId="17">
    <w:abstractNumId w:val="14"/>
  </w:num>
  <w:num w:numId="18">
    <w:abstractNumId w:val="13"/>
  </w:num>
  <w:num w:numId="19">
    <w:abstractNumId w:val="22"/>
  </w:num>
  <w:num w:numId="20">
    <w:abstractNumId w:val="9"/>
  </w:num>
  <w:num w:numId="21">
    <w:abstractNumId w:val="19"/>
  </w:num>
  <w:num w:numId="22">
    <w:abstractNumId w:val="21"/>
  </w:num>
  <w:num w:numId="23">
    <w:abstractNumId w:val="12"/>
  </w:num>
  <w:num w:numId="24">
    <w:abstractNumId w:val="8"/>
  </w:num>
  <w:num w:numId="25">
    <w:abstractNumId w:val="4"/>
  </w:num>
  <w:num w:numId="26">
    <w:abstractNumId w:val="11"/>
  </w:num>
  <w:num w:numId="27">
    <w:abstractNumId w:val="7"/>
  </w:num>
  <w:num w:numId="2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582"/>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67A24"/>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741"/>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4ED5"/>
    <w:rsid w:val="001652DE"/>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07"/>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220B"/>
    <w:rsid w:val="002038C9"/>
    <w:rsid w:val="00203EB4"/>
    <w:rsid w:val="00204F43"/>
    <w:rsid w:val="00204FDB"/>
    <w:rsid w:val="00204FFB"/>
    <w:rsid w:val="00206B29"/>
    <w:rsid w:val="00207468"/>
    <w:rsid w:val="00210D72"/>
    <w:rsid w:val="00211448"/>
    <w:rsid w:val="00212420"/>
    <w:rsid w:val="0021458D"/>
    <w:rsid w:val="00214D7D"/>
    <w:rsid w:val="00215E21"/>
    <w:rsid w:val="00216071"/>
    <w:rsid w:val="00217B6C"/>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3790D"/>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AAB"/>
    <w:rsid w:val="00393C23"/>
    <w:rsid w:val="00393D86"/>
    <w:rsid w:val="003974F6"/>
    <w:rsid w:val="0039775E"/>
    <w:rsid w:val="00397BBF"/>
    <w:rsid w:val="003A0BD5"/>
    <w:rsid w:val="003A124A"/>
    <w:rsid w:val="003A128A"/>
    <w:rsid w:val="003A24C0"/>
    <w:rsid w:val="003A258B"/>
    <w:rsid w:val="003A4629"/>
    <w:rsid w:val="003A5AEC"/>
    <w:rsid w:val="003A787A"/>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20F0E"/>
    <w:rsid w:val="00421077"/>
    <w:rsid w:val="004216A1"/>
    <w:rsid w:val="00421A7D"/>
    <w:rsid w:val="0042353B"/>
    <w:rsid w:val="00423B0D"/>
    <w:rsid w:val="00423D5A"/>
    <w:rsid w:val="0042437E"/>
    <w:rsid w:val="00425952"/>
    <w:rsid w:val="00426207"/>
    <w:rsid w:val="00426548"/>
    <w:rsid w:val="0042655F"/>
    <w:rsid w:val="00426FE6"/>
    <w:rsid w:val="0042710A"/>
    <w:rsid w:val="00427851"/>
    <w:rsid w:val="00427D04"/>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C11"/>
    <w:rsid w:val="0046305B"/>
    <w:rsid w:val="00463CCC"/>
    <w:rsid w:val="004646C7"/>
    <w:rsid w:val="00464A39"/>
    <w:rsid w:val="00464F4B"/>
    <w:rsid w:val="00465D1F"/>
    <w:rsid w:val="00466930"/>
    <w:rsid w:val="004671C7"/>
    <w:rsid w:val="00467999"/>
    <w:rsid w:val="004701B6"/>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43F"/>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4427"/>
    <w:rsid w:val="005D46E1"/>
    <w:rsid w:val="005D4721"/>
    <w:rsid w:val="005D63EA"/>
    <w:rsid w:val="005D6C4D"/>
    <w:rsid w:val="005D7DD2"/>
    <w:rsid w:val="005E05B4"/>
    <w:rsid w:val="005E1413"/>
    <w:rsid w:val="005E29C7"/>
    <w:rsid w:val="005E2ACF"/>
    <w:rsid w:val="005E3C0C"/>
    <w:rsid w:val="005E4452"/>
    <w:rsid w:val="005E58EE"/>
    <w:rsid w:val="005E6836"/>
    <w:rsid w:val="005E7CA1"/>
    <w:rsid w:val="005F049D"/>
    <w:rsid w:val="005F16A9"/>
    <w:rsid w:val="005F2C4C"/>
    <w:rsid w:val="005F3094"/>
    <w:rsid w:val="005F48D6"/>
    <w:rsid w:val="005F49D1"/>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32D"/>
    <w:rsid w:val="006A2B08"/>
    <w:rsid w:val="006A2B14"/>
    <w:rsid w:val="006A2F8B"/>
    <w:rsid w:val="006A4E5C"/>
    <w:rsid w:val="006A6141"/>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07B4E"/>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5271"/>
    <w:rsid w:val="00746C02"/>
    <w:rsid w:val="00746C8B"/>
    <w:rsid w:val="00747A61"/>
    <w:rsid w:val="00747B91"/>
    <w:rsid w:val="00747E93"/>
    <w:rsid w:val="00750BFA"/>
    <w:rsid w:val="00751282"/>
    <w:rsid w:val="00751C41"/>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840"/>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00D2"/>
    <w:rsid w:val="007F43F6"/>
    <w:rsid w:val="007F5E8D"/>
    <w:rsid w:val="007F6B7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51D"/>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D0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5622"/>
    <w:rsid w:val="008D6229"/>
    <w:rsid w:val="008D65E3"/>
    <w:rsid w:val="008D76D0"/>
    <w:rsid w:val="008D7968"/>
    <w:rsid w:val="008D7F17"/>
    <w:rsid w:val="008E0794"/>
    <w:rsid w:val="008E2228"/>
    <w:rsid w:val="008E2A0C"/>
    <w:rsid w:val="008E327A"/>
    <w:rsid w:val="008E4A62"/>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01C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FF8"/>
    <w:rsid w:val="00A20F38"/>
    <w:rsid w:val="00A2185C"/>
    <w:rsid w:val="00A2339B"/>
    <w:rsid w:val="00A23D6C"/>
    <w:rsid w:val="00A243A6"/>
    <w:rsid w:val="00A24A6A"/>
    <w:rsid w:val="00A24D08"/>
    <w:rsid w:val="00A27D54"/>
    <w:rsid w:val="00A27E50"/>
    <w:rsid w:val="00A304D8"/>
    <w:rsid w:val="00A308E0"/>
    <w:rsid w:val="00A31A4E"/>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903B0"/>
    <w:rsid w:val="00A90523"/>
    <w:rsid w:val="00A91072"/>
    <w:rsid w:val="00A911A7"/>
    <w:rsid w:val="00A918A7"/>
    <w:rsid w:val="00A918E8"/>
    <w:rsid w:val="00A921BE"/>
    <w:rsid w:val="00A942F1"/>
    <w:rsid w:val="00A9463B"/>
    <w:rsid w:val="00A951B5"/>
    <w:rsid w:val="00A95631"/>
    <w:rsid w:val="00A96670"/>
    <w:rsid w:val="00A9752C"/>
    <w:rsid w:val="00A9795B"/>
    <w:rsid w:val="00A97C7C"/>
    <w:rsid w:val="00AA00BB"/>
    <w:rsid w:val="00AA0512"/>
    <w:rsid w:val="00AA086E"/>
    <w:rsid w:val="00AA28E8"/>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6715"/>
    <w:rsid w:val="00AD6EE7"/>
    <w:rsid w:val="00AD765C"/>
    <w:rsid w:val="00AD7844"/>
    <w:rsid w:val="00AE1B1B"/>
    <w:rsid w:val="00AE37A0"/>
    <w:rsid w:val="00AE3A4A"/>
    <w:rsid w:val="00AE4207"/>
    <w:rsid w:val="00AE477C"/>
    <w:rsid w:val="00AE5989"/>
    <w:rsid w:val="00AE707E"/>
    <w:rsid w:val="00AF0111"/>
    <w:rsid w:val="00AF2052"/>
    <w:rsid w:val="00AF4A3D"/>
    <w:rsid w:val="00AF4E35"/>
    <w:rsid w:val="00AF5123"/>
    <w:rsid w:val="00AF5BAC"/>
    <w:rsid w:val="00B001AB"/>
    <w:rsid w:val="00B00773"/>
    <w:rsid w:val="00B0096B"/>
    <w:rsid w:val="00B020FF"/>
    <w:rsid w:val="00B03101"/>
    <w:rsid w:val="00B034A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17F58"/>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ABC"/>
    <w:rsid w:val="00B77C90"/>
    <w:rsid w:val="00B80106"/>
    <w:rsid w:val="00B80413"/>
    <w:rsid w:val="00B81CAF"/>
    <w:rsid w:val="00B8240F"/>
    <w:rsid w:val="00B8248C"/>
    <w:rsid w:val="00B82DB8"/>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5697"/>
    <w:rsid w:val="00BA5CCD"/>
    <w:rsid w:val="00BA79D4"/>
    <w:rsid w:val="00BA7A37"/>
    <w:rsid w:val="00BB0684"/>
    <w:rsid w:val="00BB1860"/>
    <w:rsid w:val="00BB285A"/>
    <w:rsid w:val="00BB2D08"/>
    <w:rsid w:val="00BB2E1C"/>
    <w:rsid w:val="00BB2E88"/>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60AF"/>
    <w:rsid w:val="00C169C0"/>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11D5"/>
    <w:rsid w:val="00C6190E"/>
    <w:rsid w:val="00C61C2F"/>
    <w:rsid w:val="00C6329F"/>
    <w:rsid w:val="00C6352A"/>
    <w:rsid w:val="00C63CA1"/>
    <w:rsid w:val="00C64997"/>
    <w:rsid w:val="00C65082"/>
    <w:rsid w:val="00C67987"/>
    <w:rsid w:val="00C701D5"/>
    <w:rsid w:val="00C7032C"/>
    <w:rsid w:val="00C7099D"/>
    <w:rsid w:val="00C732BE"/>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908B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0606"/>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2C77"/>
    <w:rsid w:val="00D12DE3"/>
    <w:rsid w:val="00D1507E"/>
    <w:rsid w:val="00D16657"/>
    <w:rsid w:val="00D1688C"/>
    <w:rsid w:val="00D17BC7"/>
    <w:rsid w:val="00D17CB6"/>
    <w:rsid w:val="00D21212"/>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5CA8"/>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0AE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6D4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C55"/>
    <w:rsid w:val="00FB4F7E"/>
    <w:rsid w:val="00FB5062"/>
    <w:rsid w:val="00FB512C"/>
    <w:rsid w:val="00FB522D"/>
    <w:rsid w:val="00FB5243"/>
    <w:rsid w:val="00FB53DC"/>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10DF87F1"/>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link w:val="NormalWebChar"/>
    <w:uiPriority w:val="99"/>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character" w:styleId="Emphasis">
    <w:name w:val="Emphasis"/>
    <w:basedOn w:val="DefaultParagraphFont"/>
    <w:qFormat/>
    <w:rsid w:val="003A258B"/>
    <w:rPr>
      <w:i/>
      <w:iCs/>
    </w:rPr>
  </w:style>
  <w:style w:type="character" w:customStyle="1" w:styleId="NormalWebChar">
    <w:name w:val="Normal (Web) Char"/>
    <w:basedOn w:val="DefaultParagraphFont"/>
    <w:link w:val="NormalWeb"/>
    <w:uiPriority w:val="99"/>
    <w:rsid w:val="003A258B"/>
    <w:rPr>
      <w:rFonts w:ascii="Arial Unicode MS" w:eastAsia="Arial Unicode MS" w:hAnsi="Arial Unicode MS" w:cs="Arial Unicode MS"/>
      <w:sz w:val="24"/>
      <w:szCs w:val="24"/>
    </w:rPr>
  </w:style>
  <w:style w:type="paragraph" w:styleId="NoSpacing">
    <w:name w:val="No Spacing"/>
    <w:uiPriority w:val="1"/>
    <w:qFormat/>
    <w:rsid w:val="003A258B"/>
    <w:pPr>
      <w:jc w:val="both"/>
    </w:pPr>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footer" Target="footer1.xml"/><Relationship Id="rId26" Type="http://schemas.openxmlformats.org/officeDocument/2006/relationships/hyperlink" Target="http://www.statutes.legis.state.tx.us/Docs/TX/htm/TX.151.htm" TargetMode="External"/><Relationship Id="rId39" Type="http://schemas.openxmlformats.org/officeDocument/2006/relationships/hyperlink" Target="http://www.statutes.legis.state.tx.us/Docs/FA/htm/FA.231.htm" TargetMode="External"/><Relationship Id="rId21" Type="http://schemas.openxmlformats.org/officeDocument/2006/relationships/hyperlink" Target="https://www.ethics.state.tx.us/whatsnew/FAQ_Form1295.html"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HS/htm/HS.502.htm" TargetMode="External"/><Relationship Id="rId47" Type="http://schemas.openxmlformats.org/officeDocument/2006/relationships/hyperlink" Target="http://www.statutes.legis.state.tx.us/Docs/GV/htm/GV.552.htm" TargetMode="External"/><Relationship Id="rId50" Type="http://schemas.openxmlformats.org/officeDocument/2006/relationships/hyperlink" Target="http://www.statutes.legis.state.tx.us/Docs/GV/htm/GV.552.htm" TargetMode="External"/><Relationship Id="rId55"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tatutes.legis.state.tx.us/Docs/GV/htm/GV.2161.htm" TargetMode="External"/><Relationship Id="rId20" Type="http://schemas.openxmlformats.org/officeDocument/2006/relationships/hyperlink" Target="https://www.ethics.state.tx.us/rules/adopted_Nov_2015.html"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s://www.osha.gov/pls/oshaweb/owadisp.show_document?p_table=OSHACT&amp;p_id=2743" TargetMode="External"/><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3.htm" TargetMode="External"/><Relationship Id="rId24" Type="http://schemas.openxmlformats.org/officeDocument/2006/relationships/hyperlink" Target="http://www.statutes.legis.state.tx.us/Docs/ED/htm/ED.51.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TX/htm/TX.171.htm" TargetMode="External"/><Relationship Id="rId40" Type="http://schemas.openxmlformats.org/officeDocument/2006/relationships/hyperlink" Target="http://www.statutes.legis.state.tx.us/Docs/GV/htm/GV.669.htm" TargetMode="External"/><Relationship Id="rId45" Type="http://schemas.openxmlformats.org/officeDocument/2006/relationships/hyperlink" Target="http://texreg.sos.state.tx.us/public/readtac$ext.ViewTAC?tac_view=5&amp;ti=30&amp;pt=1&amp;ch=328&amp;sch=I&amp;rl=Y" TargetMode="External"/><Relationship Id="rId53" Type="http://schemas.openxmlformats.org/officeDocument/2006/relationships/header" Target="header1.xml"/><Relationship Id="rId58"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www.statutes.legis.state.tx.us/Docs/GV/htm/GV.2251.htm" TargetMode="External"/><Relationship Id="rId28" Type="http://schemas.openxmlformats.org/officeDocument/2006/relationships/hyperlink" Target="http://texreg.sos.state.tx.us/public/readtac$ext.TacPage?sl=R&amp;app=9&amp;p_dir=&amp;p_rloc=&amp;p_tloc=&amp;p_ploc=&amp;pg=1&amp;p_tac=&amp;ti=34&amp;pt=1&amp;ch=3&amp;rl=322" TargetMode="External"/><Relationship Id="rId36" Type="http://schemas.openxmlformats.org/officeDocument/2006/relationships/hyperlink" Target="http://www.statutes.legis.state.tx.us/Docs/GV/htm/GV.2252.htm" TargetMode="External"/><Relationship Id="rId49" Type="http://schemas.openxmlformats.org/officeDocument/2006/relationships/hyperlink" Target="http://www.statutes.legis.state.tx.us/Docs/GV/htm/GV.559.htm" TargetMode="External"/><Relationship Id="rId57" Type="http://schemas.openxmlformats.org/officeDocument/2006/relationships/hyperlink" Target="http://www.statutes.legis.state.tx.us/Docs/GV/htm/GV.552.htm" TargetMode="External"/><Relationship Id="rId61" Type="http://schemas.openxmlformats.org/officeDocument/2006/relationships/fontTable" Target="fontTable.xml"/><Relationship Id="rId10" Type="http://schemas.openxmlformats.org/officeDocument/2006/relationships/hyperlink" Target="http://www.statutes.legis.state.tx.us/Docs/ED/htm/ED.51.htm" TargetMode="External"/><Relationship Id="rId19" Type="http://schemas.openxmlformats.org/officeDocument/2006/relationships/hyperlink" Target="http://www.statutes.legis.state.tx.us/Docs/GV/htm/GV.2252.htm" TargetMode="Externa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HS/htm/HS.361.htm" TargetMode="External"/><Relationship Id="rId52" Type="http://schemas.openxmlformats.org/officeDocument/2006/relationships/hyperlink" Target="http://www.statutes.legis.state.tx.us/Docs/GV/htm/GV.559.htm" TargetMode="External"/><Relationship Id="rId6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mailto:Michael.Ochoa@uth.tmc.edu" TargetMode="External"/><Relationship Id="rId22" Type="http://schemas.openxmlformats.org/officeDocument/2006/relationships/hyperlink" Target="https://inside.uth.edu/graphicguide/standards/graphic.htm" TargetMode="External"/><Relationship Id="rId27" Type="http://schemas.openxmlformats.org/officeDocument/2006/relationships/hyperlink" Target="http://texreg.sos.state.tx.us/public/readtac$ext.TacPage?sl=R&amp;app=9&amp;p_dir=&amp;p_rloc=&amp;p_tloc=&amp;p_ploc=&amp;pg=1&amp;p_tac=&amp;ti=34&amp;pt=1&amp;ch=3&amp;rl=322"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2107.htm" TargetMode="External"/><Relationship Id="rId43" Type="http://schemas.openxmlformats.org/officeDocument/2006/relationships/hyperlink" Target="http://www.statutes.legis.state.tx.us/Docs/HS/htm/HS.361.htm" TargetMode="External"/><Relationship Id="rId48" Type="http://schemas.openxmlformats.org/officeDocument/2006/relationships/hyperlink" Target="http://www.statutes.legis.state.tx.us/Docs/GV/htm/GV.552.htm" TargetMode="External"/><Relationship Id="rId56" Type="http://schemas.openxmlformats.org/officeDocument/2006/relationships/hyperlink" Target="http://www.statutes.legis.state.tx.us/Docs/FA/htm/FA.231.htm" TargetMode="External"/><Relationship Id="rId8" Type="http://schemas.openxmlformats.org/officeDocument/2006/relationships/hyperlink" Target="mailto:Michael.Ochoa@uth.tmc.edu" TargetMode="External"/><Relationship Id="rId51" Type="http://schemas.openxmlformats.org/officeDocument/2006/relationships/hyperlink" Target="http://www.statutes.legis.state.tx.us/Docs/GV/htm/GV.552.htm" TargetMode="External"/><Relationship Id="rId3" Type="http://schemas.openxmlformats.org/officeDocument/2006/relationships/settings" Target="settings.xml"/><Relationship Id="rId12" Type="http://schemas.openxmlformats.org/officeDocument/2006/relationships/hyperlink" Target="http://www.statutes.legis.state.tx.us/Docs/ED/htm/ED.74.htm" TargetMode="External"/><Relationship Id="rId17" Type="http://schemas.openxmlformats.org/officeDocument/2006/relationships/hyperlink" Target="mailto:Shaun.A.McGowan@uth.tmc.edu" TargetMode="External"/><Relationship Id="rId25" Type="http://schemas.openxmlformats.org/officeDocument/2006/relationships/hyperlink" Target="https://www.irs.gov/uac/about-form-w9"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BC/htm/BC.15.htm" TargetMode="External"/><Relationship Id="rId46" Type="http://schemas.openxmlformats.org/officeDocument/2006/relationships/hyperlink" Target="http://www.statutes.legis.state.tx.us/Docs/HS/htm/HS.361.htm" TargetMode="External"/><Relationship Id="rId5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14953</Words>
  <Characters>85235</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99989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Ochoa, Michael</cp:lastModifiedBy>
  <cp:revision>2</cp:revision>
  <cp:lastPrinted>2016-05-08T15:52:00Z</cp:lastPrinted>
  <dcterms:created xsi:type="dcterms:W3CDTF">2017-04-17T20:41:00Z</dcterms:created>
  <dcterms:modified xsi:type="dcterms:W3CDTF">2017-04-17T20:41:00Z</dcterms:modified>
</cp:coreProperties>
</file>